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61D0" w:rsidRPr="00F308FB" w:rsidRDefault="004461D0" w:rsidP="004461D0">
      <w:pPr>
        <w:pStyle w:val="Cm"/>
        <w:suppressAutoHyphens/>
        <w:ind w:left="0"/>
        <w:rPr>
          <w:sz w:val="22"/>
          <w:szCs w:val="22"/>
        </w:rPr>
      </w:pPr>
      <w:r w:rsidRPr="00F308FB">
        <w:rPr>
          <w:sz w:val="22"/>
          <w:szCs w:val="22"/>
        </w:rPr>
        <w:t>J E G Y Z Ő K Ö N Y V</w:t>
      </w:r>
    </w:p>
    <w:p w:rsidR="004461D0" w:rsidRPr="00F308FB" w:rsidRDefault="004461D0" w:rsidP="004461D0">
      <w:pPr>
        <w:suppressAutoHyphens/>
        <w:jc w:val="center"/>
        <w:rPr>
          <w:b/>
          <w:bCs/>
          <w:i/>
          <w:iCs/>
          <w:sz w:val="22"/>
          <w:szCs w:val="22"/>
          <w:u w:val="single"/>
        </w:rPr>
      </w:pPr>
    </w:p>
    <w:p w:rsidR="004461D0" w:rsidRPr="00F308FB" w:rsidRDefault="004461D0" w:rsidP="004461D0">
      <w:pPr>
        <w:suppressAutoHyphens/>
        <w:jc w:val="center"/>
        <w:rPr>
          <w:b/>
          <w:bCs/>
          <w:i/>
          <w:iCs/>
          <w:sz w:val="22"/>
          <w:szCs w:val="22"/>
          <w:u w:val="single"/>
        </w:rPr>
      </w:pPr>
    </w:p>
    <w:p w:rsidR="004461D0" w:rsidRPr="00F308FB" w:rsidRDefault="004461D0" w:rsidP="004461D0">
      <w:pPr>
        <w:suppressAutoHyphens/>
        <w:jc w:val="both"/>
        <w:rPr>
          <w:sz w:val="22"/>
          <w:szCs w:val="22"/>
        </w:rPr>
      </w:pPr>
      <w:r w:rsidRPr="00F308FB">
        <w:rPr>
          <w:b/>
          <w:bCs/>
          <w:iCs/>
          <w:sz w:val="22"/>
          <w:szCs w:val="22"/>
          <w:u w:val="single"/>
        </w:rPr>
        <w:t>Készült:</w:t>
      </w:r>
      <w:r w:rsidRPr="00F308FB">
        <w:rPr>
          <w:sz w:val="22"/>
          <w:szCs w:val="22"/>
        </w:rPr>
        <w:t xml:space="preserve"> Kiskunfélegyháza Város Önkormányzat Képviselő-testület Gazdasági Bizottságának a Kiskunfélegyházi Polgármesteri Hivatal hivatalos helyiségében </w:t>
      </w:r>
      <w:r w:rsidRPr="00F308FB">
        <w:rPr>
          <w:b/>
          <w:sz w:val="22"/>
          <w:szCs w:val="22"/>
        </w:rPr>
        <w:t xml:space="preserve">2019. </w:t>
      </w:r>
      <w:r w:rsidR="00E07C26">
        <w:rPr>
          <w:b/>
          <w:sz w:val="22"/>
          <w:szCs w:val="22"/>
        </w:rPr>
        <w:t>október 29</w:t>
      </w:r>
      <w:r w:rsidRPr="00F308FB">
        <w:rPr>
          <w:b/>
          <w:sz w:val="22"/>
          <w:szCs w:val="22"/>
        </w:rPr>
        <w:t>-</w:t>
      </w:r>
      <w:r w:rsidR="0011455D" w:rsidRPr="00F308FB">
        <w:rPr>
          <w:b/>
          <w:sz w:val="22"/>
          <w:szCs w:val="22"/>
        </w:rPr>
        <w:t>é</w:t>
      </w:r>
      <w:r w:rsidRPr="00F308FB">
        <w:rPr>
          <w:b/>
          <w:sz w:val="22"/>
          <w:szCs w:val="22"/>
        </w:rPr>
        <w:t>n</w:t>
      </w:r>
      <w:r w:rsidRPr="00F308FB">
        <w:rPr>
          <w:sz w:val="22"/>
          <w:szCs w:val="22"/>
        </w:rPr>
        <w:t xml:space="preserve"> megtartott </w:t>
      </w:r>
      <w:r w:rsidR="008503CA" w:rsidRPr="008503CA">
        <w:rPr>
          <w:b/>
          <w:sz w:val="22"/>
          <w:szCs w:val="22"/>
        </w:rPr>
        <w:t>nyílt</w:t>
      </w:r>
      <w:r w:rsidR="008503CA">
        <w:rPr>
          <w:sz w:val="22"/>
          <w:szCs w:val="22"/>
        </w:rPr>
        <w:t xml:space="preserve"> </w:t>
      </w:r>
      <w:r w:rsidRPr="00F308FB">
        <w:rPr>
          <w:sz w:val="22"/>
          <w:szCs w:val="22"/>
        </w:rPr>
        <w:t xml:space="preserve">üléséről. </w:t>
      </w:r>
    </w:p>
    <w:p w:rsidR="004461D0" w:rsidRPr="00F308FB" w:rsidRDefault="004461D0" w:rsidP="004461D0">
      <w:pPr>
        <w:suppressAutoHyphens/>
        <w:jc w:val="center"/>
        <w:rPr>
          <w:b/>
          <w:i/>
          <w:sz w:val="22"/>
          <w:szCs w:val="22"/>
          <w:u w:val="single"/>
        </w:rPr>
      </w:pPr>
    </w:p>
    <w:p w:rsidR="003E348E" w:rsidRPr="00F308FB" w:rsidRDefault="004461D0" w:rsidP="004461D0">
      <w:pPr>
        <w:suppressAutoHyphens/>
        <w:ind w:left="2130" w:hanging="2130"/>
        <w:jc w:val="both"/>
        <w:rPr>
          <w:sz w:val="22"/>
          <w:szCs w:val="22"/>
        </w:rPr>
      </w:pPr>
      <w:r w:rsidRPr="00F308FB">
        <w:rPr>
          <w:b/>
          <w:bCs/>
          <w:iCs/>
          <w:sz w:val="22"/>
          <w:szCs w:val="22"/>
          <w:u w:val="single"/>
        </w:rPr>
        <w:t>Jelen vannak:</w:t>
      </w:r>
      <w:r w:rsidRPr="00F308FB">
        <w:rPr>
          <w:sz w:val="22"/>
          <w:szCs w:val="22"/>
        </w:rPr>
        <w:tab/>
      </w:r>
      <w:r w:rsidR="003E348E" w:rsidRPr="00F308FB">
        <w:rPr>
          <w:sz w:val="22"/>
          <w:szCs w:val="22"/>
        </w:rPr>
        <w:t xml:space="preserve">Gyenes Attila </w:t>
      </w:r>
      <w:r w:rsidR="003E348E" w:rsidRPr="00F308FB">
        <w:rPr>
          <w:sz w:val="22"/>
          <w:szCs w:val="22"/>
        </w:rPr>
        <w:tab/>
      </w:r>
      <w:r w:rsidR="003E348E" w:rsidRPr="00F308FB">
        <w:rPr>
          <w:sz w:val="22"/>
          <w:szCs w:val="22"/>
        </w:rPr>
        <w:tab/>
        <w:t>Bizottság elnöke,</w:t>
      </w:r>
    </w:p>
    <w:p w:rsidR="007E1464" w:rsidRDefault="007E1464" w:rsidP="00CA6597">
      <w:pPr>
        <w:suppressAutoHyphens/>
        <w:ind w:left="2130" w:hanging="6"/>
        <w:jc w:val="both"/>
        <w:rPr>
          <w:sz w:val="22"/>
          <w:szCs w:val="22"/>
        </w:rPr>
      </w:pPr>
      <w:r>
        <w:rPr>
          <w:sz w:val="22"/>
          <w:szCs w:val="22"/>
        </w:rPr>
        <w:t>Horváth Gábor</w:t>
      </w:r>
      <w:r>
        <w:rPr>
          <w:sz w:val="22"/>
          <w:szCs w:val="22"/>
        </w:rPr>
        <w:tab/>
      </w:r>
      <w:r>
        <w:rPr>
          <w:sz w:val="22"/>
          <w:szCs w:val="22"/>
        </w:rPr>
        <w:tab/>
        <w:t>bizottsági tag</w:t>
      </w:r>
    </w:p>
    <w:p w:rsidR="004461D0" w:rsidRPr="00F308FB" w:rsidRDefault="004461D0" w:rsidP="00CA6597">
      <w:pPr>
        <w:suppressAutoHyphens/>
        <w:ind w:left="2130" w:hanging="6"/>
        <w:jc w:val="both"/>
        <w:rPr>
          <w:sz w:val="22"/>
          <w:szCs w:val="22"/>
        </w:rPr>
      </w:pPr>
      <w:r w:rsidRPr="00F308FB">
        <w:rPr>
          <w:sz w:val="22"/>
          <w:szCs w:val="22"/>
        </w:rPr>
        <w:t>Horváth Tamás</w:t>
      </w:r>
      <w:r w:rsidRPr="00F308FB">
        <w:rPr>
          <w:sz w:val="22"/>
          <w:szCs w:val="22"/>
        </w:rPr>
        <w:tab/>
      </w:r>
      <w:r w:rsidRPr="00F308FB">
        <w:rPr>
          <w:sz w:val="22"/>
          <w:szCs w:val="22"/>
        </w:rPr>
        <w:tab/>
        <w:t>bizottsági tag</w:t>
      </w:r>
    </w:p>
    <w:p w:rsidR="004461D0" w:rsidRPr="00F308FB" w:rsidRDefault="004461D0" w:rsidP="004461D0">
      <w:pPr>
        <w:suppressAutoHyphens/>
        <w:ind w:left="1416" w:firstLine="708"/>
        <w:jc w:val="both"/>
        <w:rPr>
          <w:sz w:val="22"/>
          <w:szCs w:val="22"/>
        </w:rPr>
      </w:pPr>
      <w:r w:rsidRPr="00F308FB">
        <w:rPr>
          <w:sz w:val="22"/>
          <w:szCs w:val="22"/>
        </w:rPr>
        <w:t xml:space="preserve">Szamosi Endre </w:t>
      </w:r>
      <w:r w:rsidRPr="00F308FB">
        <w:rPr>
          <w:sz w:val="22"/>
          <w:szCs w:val="22"/>
        </w:rPr>
        <w:tab/>
      </w:r>
      <w:r w:rsidRPr="00F308FB">
        <w:rPr>
          <w:sz w:val="22"/>
          <w:szCs w:val="22"/>
        </w:rPr>
        <w:tab/>
        <w:t>bizottsági tag</w:t>
      </w:r>
    </w:p>
    <w:p w:rsidR="004461D0" w:rsidRPr="00F308FB" w:rsidRDefault="009453A9" w:rsidP="004461D0">
      <w:pPr>
        <w:suppressAutoHyphens/>
        <w:ind w:left="1416" w:firstLine="708"/>
        <w:jc w:val="both"/>
        <w:rPr>
          <w:sz w:val="22"/>
          <w:szCs w:val="22"/>
        </w:rPr>
      </w:pPr>
      <w:proofErr w:type="spellStart"/>
      <w:r w:rsidRPr="00F308FB">
        <w:rPr>
          <w:sz w:val="22"/>
          <w:szCs w:val="22"/>
        </w:rPr>
        <w:t>Ván</w:t>
      </w:r>
      <w:proofErr w:type="spellEnd"/>
      <w:r w:rsidRPr="00F308FB">
        <w:rPr>
          <w:sz w:val="22"/>
          <w:szCs w:val="22"/>
        </w:rPr>
        <w:t xml:space="preserve"> Jenő</w:t>
      </w:r>
      <w:r w:rsidR="004461D0" w:rsidRPr="00F308FB">
        <w:rPr>
          <w:sz w:val="22"/>
          <w:szCs w:val="22"/>
        </w:rPr>
        <w:tab/>
      </w:r>
      <w:r w:rsidR="004461D0" w:rsidRPr="00F308FB">
        <w:rPr>
          <w:sz w:val="22"/>
          <w:szCs w:val="22"/>
        </w:rPr>
        <w:tab/>
        <w:t>bizottsági tag</w:t>
      </w:r>
    </w:p>
    <w:p w:rsidR="003E348E" w:rsidRPr="00F308FB" w:rsidRDefault="00D70E14" w:rsidP="004461D0">
      <w:pPr>
        <w:suppressAutoHyphens/>
        <w:ind w:left="1416" w:firstLine="708"/>
        <w:jc w:val="both"/>
        <w:rPr>
          <w:sz w:val="22"/>
          <w:szCs w:val="22"/>
        </w:rPr>
      </w:pPr>
      <w:r w:rsidRPr="00F308FB">
        <w:rPr>
          <w:sz w:val="22"/>
          <w:szCs w:val="22"/>
        </w:rPr>
        <w:t>Dr. Szalai Zsolt</w:t>
      </w:r>
      <w:r w:rsidR="003E348E" w:rsidRPr="00F308FB">
        <w:rPr>
          <w:sz w:val="22"/>
          <w:szCs w:val="22"/>
        </w:rPr>
        <w:tab/>
      </w:r>
      <w:r w:rsidR="003E348E" w:rsidRPr="00F308FB">
        <w:rPr>
          <w:sz w:val="22"/>
          <w:szCs w:val="22"/>
        </w:rPr>
        <w:tab/>
        <w:t>bizottsági tag</w:t>
      </w:r>
    </w:p>
    <w:p w:rsidR="004461D0" w:rsidRPr="00F308FB" w:rsidRDefault="004461D0" w:rsidP="004461D0">
      <w:pPr>
        <w:suppressAutoHyphens/>
        <w:ind w:left="1416" w:firstLine="708"/>
        <w:jc w:val="both"/>
        <w:rPr>
          <w:sz w:val="22"/>
          <w:szCs w:val="22"/>
        </w:rPr>
      </w:pPr>
    </w:p>
    <w:p w:rsidR="003E348E" w:rsidRPr="007E1464" w:rsidRDefault="004461D0" w:rsidP="003E348E">
      <w:pPr>
        <w:suppressAutoHyphens/>
        <w:jc w:val="both"/>
        <w:rPr>
          <w:sz w:val="22"/>
          <w:szCs w:val="22"/>
        </w:rPr>
      </w:pPr>
      <w:r w:rsidRPr="00F308FB">
        <w:rPr>
          <w:b/>
          <w:sz w:val="22"/>
          <w:szCs w:val="22"/>
          <w:u w:val="single"/>
        </w:rPr>
        <w:t>Igazoltan távolmaradt bizottsági tag</w:t>
      </w:r>
      <w:r w:rsidRPr="007E1464">
        <w:rPr>
          <w:sz w:val="22"/>
          <w:szCs w:val="22"/>
          <w:u w:val="single"/>
        </w:rPr>
        <w:t>:</w:t>
      </w:r>
      <w:r w:rsidRPr="007E1464">
        <w:rPr>
          <w:sz w:val="22"/>
          <w:szCs w:val="22"/>
        </w:rPr>
        <w:t xml:space="preserve"> </w:t>
      </w:r>
      <w:r w:rsidR="007E1464" w:rsidRPr="007E1464">
        <w:rPr>
          <w:sz w:val="22"/>
          <w:szCs w:val="22"/>
        </w:rPr>
        <w:t>Gulyás István</w:t>
      </w:r>
    </w:p>
    <w:p w:rsidR="00BF6573" w:rsidRPr="00F308FB" w:rsidRDefault="00BF6573" w:rsidP="00BF6573">
      <w:pPr>
        <w:suppressAutoHyphens/>
        <w:jc w:val="both"/>
        <w:rPr>
          <w:sz w:val="22"/>
          <w:szCs w:val="22"/>
        </w:rPr>
      </w:pPr>
    </w:p>
    <w:p w:rsidR="004461D0" w:rsidRPr="00F308FB" w:rsidRDefault="004461D0" w:rsidP="004461D0">
      <w:pPr>
        <w:suppressAutoHyphens/>
        <w:jc w:val="both"/>
        <w:rPr>
          <w:b/>
          <w:sz w:val="22"/>
          <w:szCs w:val="22"/>
          <w:u w:val="single"/>
        </w:rPr>
      </w:pPr>
      <w:r w:rsidRPr="00F308FB">
        <w:rPr>
          <w:b/>
          <w:sz w:val="22"/>
          <w:szCs w:val="22"/>
          <w:u w:val="single"/>
        </w:rPr>
        <w:t>Meghívottak:</w:t>
      </w:r>
    </w:p>
    <w:p w:rsidR="004461D0" w:rsidRDefault="00D70E14" w:rsidP="007E1464">
      <w:pPr>
        <w:ind w:firstLine="3"/>
        <w:jc w:val="both"/>
        <w:rPr>
          <w:sz w:val="22"/>
          <w:szCs w:val="22"/>
        </w:rPr>
      </w:pPr>
      <w:r>
        <w:rPr>
          <w:sz w:val="22"/>
          <w:szCs w:val="22"/>
        </w:rPr>
        <w:t xml:space="preserve">Csányi József polgármester, </w:t>
      </w:r>
      <w:r w:rsidR="00880F83" w:rsidRPr="00F308FB">
        <w:rPr>
          <w:sz w:val="22"/>
          <w:szCs w:val="22"/>
        </w:rPr>
        <w:t xml:space="preserve">Kisné Drubi Anikó pénzügyi osztályvezető, </w:t>
      </w:r>
      <w:r w:rsidR="00E7655D" w:rsidRPr="00F308FB">
        <w:rPr>
          <w:sz w:val="22"/>
          <w:szCs w:val="22"/>
        </w:rPr>
        <w:t>d</w:t>
      </w:r>
      <w:r w:rsidR="00880F83" w:rsidRPr="00F308FB">
        <w:rPr>
          <w:sz w:val="22"/>
          <w:szCs w:val="22"/>
        </w:rPr>
        <w:t xml:space="preserve">r. Alács Miklós vagyongazdálkodási osztályvezető, Schauerné </w:t>
      </w:r>
      <w:r w:rsidR="00E7655D" w:rsidRPr="00F308FB">
        <w:rPr>
          <w:sz w:val="22"/>
          <w:szCs w:val="22"/>
        </w:rPr>
        <w:t>d</w:t>
      </w:r>
      <w:r w:rsidR="00880F83" w:rsidRPr="00F308FB">
        <w:rPr>
          <w:sz w:val="22"/>
          <w:szCs w:val="22"/>
        </w:rPr>
        <w:t xml:space="preserve">r. Tóth Andrea </w:t>
      </w:r>
      <w:proofErr w:type="spellStart"/>
      <w:r w:rsidR="00880F83" w:rsidRPr="00F308FB">
        <w:rPr>
          <w:sz w:val="22"/>
          <w:szCs w:val="22"/>
        </w:rPr>
        <w:t>vagyongazd</w:t>
      </w:r>
      <w:proofErr w:type="spellEnd"/>
      <w:r w:rsidR="00880F83" w:rsidRPr="00F308FB">
        <w:rPr>
          <w:sz w:val="22"/>
          <w:szCs w:val="22"/>
        </w:rPr>
        <w:t>. ügyintéző,</w:t>
      </w:r>
      <w:r w:rsidR="003E348E" w:rsidRPr="00F308FB">
        <w:rPr>
          <w:sz w:val="22"/>
          <w:szCs w:val="22"/>
        </w:rPr>
        <w:t xml:space="preserve"> </w:t>
      </w:r>
      <w:r w:rsidR="007E1464">
        <w:rPr>
          <w:sz w:val="22"/>
          <w:szCs w:val="22"/>
        </w:rPr>
        <w:t xml:space="preserve">Hartyáni Gyula beruházási ügyintéző, </w:t>
      </w:r>
      <w:proofErr w:type="spellStart"/>
      <w:r w:rsidR="003E348E" w:rsidRPr="00F308FB">
        <w:rPr>
          <w:sz w:val="22"/>
          <w:szCs w:val="22"/>
        </w:rPr>
        <w:t>K</w:t>
      </w:r>
      <w:r w:rsidR="00880F83" w:rsidRPr="00F308FB">
        <w:rPr>
          <w:sz w:val="22"/>
          <w:szCs w:val="22"/>
        </w:rPr>
        <w:t>óc</w:t>
      </w:r>
      <w:r w:rsidR="00907BE3" w:rsidRPr="00F308FB">
        <w:rPr>
          <w:sz w:val="22"/>
          <w:szCs w:val="22"/>
        </w:rPr>
        <w:t>sóné</w:t>
      </w:r>
      <w:proofErr w:type="spellEnd"/>
      <w:r w:rsidR="00907BE3" w:rsidRPr="00F308FB">
        <w:rPr>
          <w:sz w:val="22"/>
          <w:szCs w:val="22"/>
        </w:rPr>
        <w:t xml:space="preserve"> Kürti Mária könyvvizsgáló</w:t>
      </w:r>
      <w:r w:rsidR="007E1464">
        <w:rPr>
          <w:sz w:val="22"/>
          <w:szCs w:val="22"/>
        </w:rPr>
        <w:t xml:space="preserve">, Tóth Tamás </w:t>
      </w:r>
      <w:proofErr w:type="spellStart"/>
      <w:r w:rsidR="007E1464">
        <w:rPr>
          <w:sz w:val="22"/>
          <w:szCs w:val="22"/>
        </w:rPr>
        <w:t>Félegyházi</w:t>
      </w:r>
      <w:proofErr w:type="spellEnd"/>
      <w:r w:rsidR="007E1464">
        <w:rPr>
          <w:sz w:val="22"/>
          <w:szCs w:val="22"/>
        </w:rPr>
        <w:t xml:space="preserve"> Fejlesztési Nonprofit Kft. ügyvezetője, </w:t>
      </w:r>
      <w:proofErr w:type="spellStart"/>
      <w:r w:rsidR="007E1464">
        <w:rPr>
          <w:sz w:val="22"/>
          <w:szCs w:val="22"/>
        </w:rPr>
        <w:t>Salma</w:t>
      </w:r>
      <w:proofErr w:type="spellEnd"/>
      <w:r w:rsidR="007E1464">
        <w:rPr>
          <w:sz w:val="22"/>
          <w:szCs w:val="22"/>
        </w:rPr>
        <w:t xml:space="preserve"> Ferenc és Németh Lászlón</w:t>
      </w:r>
      <w:r w:rsidR="007B7CCA">
        <w:rPr>
          <w:sz w:val="22"/>
          <w:szCs w:val="22"/>
        </w:rPr>
        <w:t>é</w:t>
      </w:r>
      <w:r w:rsidR="007E1464">
        <w:rPr>
          <w:sz w:val="22"/>
          <w:szCs w:val="22"/>
        </w:rPr>
        <w:t xml:space="preserve"> Civil Szerv. Szövetsége képviseletében</w:t>
      </w:r>
    </w:p>
    <w:p w:rsidR="007E1464" w:rsidRPr="00F308FB" w:rsidRDefault="007E1464" w:rsidP="007E1464">
      <w:pPr>
        <w:ind w:firstLine="3"/>
        <w:jc w:val="both"/>
        <w:rPr>
          <w:sz w:val="22"/>
          <w:szCs w:val="22"/>
        </w:rPr>
      </w:pPr>
    </w:p>
    <w:p w:rsidR="009B47E8" w:rsidRPr="00F308FB" w:rsidRDefault="00AC7B07" w:rsidP="004461D0">
      <w:pPr>
        <w:jc w:val="both"/>
        <w:rPr>
          <w:b/>
          <w:sz w:val="22"/>
          <w:szCs w:val="22"/>
          <w:u w:val="single"/>
        </w:rPr>
      </w:pPr>
      <w:r w:rsidRPr="00F308FB">
        <w:rPr>
          <w:b/>
          <w:sz w:val="22"/>
          <w:szCs w:val="22"/>
          <w:u w:val="single"/>
        </w:rPr>
        <w:t xml:space="preserve">Gyenes Attila elnök: </w:t>
      </w:r>
    </w:p>
    <w:p w:rsidR="00D47D68" w:rsidRDefault="00D47D68" w:rsidP="004461D0">
      <w:pPr>
        <w:jc w:val="both"/>
        <w:rPr>
          <w:sz w:val="22"/>
          <w:szCs w:val="22"/>
        </w:rPr>
      </w:pPr>
      <w:r>
        <w:rPr>
          <w:sz w:val="22"/>
          <w:szCs w:val="22"/>
        </w:rPr>
        <w:t xml:space="preserve">Nagy szeretettel és tisztelettel köszöntök mindenkit a Gazdasági Bizottság soron következő ülésén, amely igazából a Testület után alakuló ülésnek is minősíthető, hiszen az első gazdasági bizottsági ülésünk. Szeretném köszönteni a megválasztott tagokat, külön Polgármester urat, hogy részt vesz az ülésen és minden meghívottat. Az elkövetkezendő időszakban ugyanígy tervezem vezetni az üléseket, kedden fél 5-kor, </w:t>
      </w:r>
      <w:r w:rsidR="007B7CCA">
        <w:rPr>
          <w:sz w:val="22"/>
          <w:szCs w:val="22"/>
        </w:rPr>
        <w:t>mint eddig. E</w:t>
      </w:r>
      <w:r>
        <w:rPr>
          <w:sz w:val="22"/>
          <w:szCs w:val="22"/>
        </w:rPr>
        <w:t xml:space="preserve">gyéb rendkívüli esetben mindenkit megkérdezünk, hogy részt tud-e venni és ahhoz mérten fogjuk az időpontot meghatározni. Mindenkinek jó 5 éves gazdasági bizottsági munkát kívánok és szeretném kérni mindenkitől, hogy látogassák az üléseket, hiszen nagyon fontos a határozatképesség, illetve érdemei hozzászólásokat is szívesen veszünk. </w:t>
      </w:r>
    </w:p>
    <w:p w:rsidR="00D47D68" w:rsidRDefault="00D47D68" w:rsidP="004461D0">
      <w:pPr>
        <w:jc w:val="both"/>
        <w:rPr>
          <w:sz w:val="22"/>
          <w:szCs w:val="22"/>
        </w:rPr>
      </w:pPr>
    </w:p>
    <w:p w:rsidR="00C339D4" w:rsidRDefault="00C339D4" w:rsidP="004461D0">
      <w:pPr>
        <w:jc w:val="both"/>
        <w:rPr>
          <w:sz w:val="22"/>
          <w:szCs w:val="22"/>
        </w:rPr>
      </w:pPr>
      <w:r>
        <w:rPr>
          <w:sz w:val="22"/>
          <w:szCs w:val="22"/>
        </w:rPr>
        <w:t xml:space="preserve">Van-e ezzel kapcsolatban kérdés, észrevétel? Amennyiben nincs, </w:t>
      </w:r>
      <w:r w:rsidR="00D47D68">
        <w:rPr>
          <w:sz w:val="22"/>
          <w:szCs w:val="22"/>
        </w:rPr>
        <w:t>megállapít</w:t>
      </w:r>
      <w:r w:rsidR="007B7CCA">
        <w:rPr>
          <w:sz w:val="22"/>
          <w:szCs w:val="22"/>
        </w:rPr>
        <w:t>om, hogy az ülés határozatképes, a 7 tagból jelen van 6 fő.</w:t>
      </w:r>
      <w:r w:rsidR="00D47D68">
        <w:rPr>
          <w:sz w:val="22"/>
          <w:szCs w:val="22"/>
        </w:rPr>
        <w:t xml:space="preserve"> A kiküldött meghívóban szereplő napirendi pontokat kívánjuk tárgyalni. Ehhez kapcsolódóan kérdés, észrevétel van-e? Amennyiben nincs, aki egyetért vele, kérem, jelezze.</w:t>
      </w:r>
      <w:r>
        <w:rPr>
          <w:sz w:val="22"/>
          <w:szCs w:val="22"/>
        </w:rPr>
        <w:t xml:space="preserve"> </w:t>
      </w:r>
    </w:p>
    <w:p w:rsidR="00DA77D6" w:rsidRPr="00F308FB" w:rsidRDefault="00DA77D6" w:rsidP="004461D0">
      <w:pPr>
        <w:jc w:val="both"/>
        <w:rPr>
          <w:sz w:val="22"/>
          <w:szCs w:val="22"/>
        </w:rPr>
      </w:pPr>
    </w:p>
    <w:p w:rsidR="007219F5" w:rsidRPr="00F308FB" w:rsidRDefault="007219F5" w:rsidP="004461D0">
      <w:pPr>
        <w:jc w:val="both"/>
        <w:rPr>
          <w:sz w:val="22"/>
          <w:szCs w:val="22"/>
        </w:rPr>
      </w:pPr>
      <w:r w:rsidRPr="00F308FB">
        <w:rPr>
          <w:sz w:val="22"/>
          <w:szCs w:val="22"/>
        </w:rPr>
        <w:t xml:space="preserve">Megállapítom, hogy a Bizottság </w:t>
      </w:r>
      <w:r w:rsidR="007E1464">
        <w:rPr>
          <w:sz w:val="22"/>
          <w:szCs w:val="22"/>
        </w:rPr>
        <w:t>6</w:t>
      </w:r>
      <w:r w:rsidRPr="00F308FB">
        <w:rPr>
          <w:sz w:val="22"/>
          <w:szCs w:val="22"/>
        </w:rPr>
        <w:t xml:space="preserve"> igen, egyhangú szavazással a napirendi pontokat </w:t>
      </w:r>
      <w:r w:rsidR="007E1464">
        <w:rPr>
          <w:sz w:val="22"/>
          <w:szCs w:val="22"/>
        </w:rPr>
        <w:t xml:space="preserve">a kiküldött meghívó szerint </w:t>
      </w:r>
      <w:r w:rsidRPr="00F308FB">
        <w:rPr>
          <w:sz w:val="22"/>
          <w:szCs w:val="22"/>
        </w:rPr>
        <w:t>elfogadja és az alábbi határozatot hozza:</w:t>
      </w:r>
    </w:p>
    <w:p w:rsidR="009B47E8" w:rsidRPr="00F308FB" w:rsidRDefault="009B47E8" w:rsidP="004461D0">
      <w:pPr>
        <w:jc w:val="both"/>
        <w:rPr>
          <w:sz w:val="22"/>
          <w:szCs w:val="22"/>
        </w:rPr>
      </w:pPr>
    </w:p>
    <w:p w:rsidR="004461D0" w:rsidRPr="00F308FB" w:rsidRDefault="004461D0" w:rsidP="004461D0">
      <w:pPr>
        <w:jc w:val="both"/>
        <w:rPr>
          <w:sz w:val="22"/>
          <w:szCs w:val="22"/>
        </w:rPr>
      </w:pPr>
      <w:r w:rsidRPr="00F308FB">
        <w:rPr>
          <w:sz w:val="22"/>
          <w:szCs w:val="22"/>
        </w:rPr>
        <w:tab/>
      </w:r>
      <w:r w:rsidRPr="00F308FB">
        <w:rPr>
          <w:sz w:val="22"/>
          <w:szCs w:val="22"/>
        </w:rPr>
        <w:tab/>
      </w:r>
      <w:r w:rsidR="009A37BB" w:rsidRPr="009A37BB">
        <w:rPr>
          <w:b/>
          <w:sz w:val="22"/>
          <w:szCs w:val="22"/>
          <w:u w:val="single"/>
        </w:rPr>
        <w:t>125</w:t>
      </w:r>
      <w:r w:rsidRPr="009A37BB">
        <w:rPr>
          <w:b/>
          <w:sz w:val="22"/>
          <w:szCs w:val="22"/>
          <w:u w:val="single"/>
        </w:rPr>
        <w:t>/</w:t>
      </w:r>
      <w:r w:rsidRPr="00F308FB">
        <w:rPr>
          <w:b/>
          <w:sz w:val="22"/>
          <w:szCs w:val="22"/>
          <w:u w:val="single"/>
        </w:rPr>
        <w:t>2019. (</w:t>
      </w:r>
      <w:r w:rsidR="00DA77D6">
        <w:rPr>
          <w:b/>
          <w:sz w:val="22"/>
          <w:szCs w:val="22"/>
          <w:u w:val="single"/>
        </w:rPr>
        <w:t>X.2</w:t>
      </w:r>
      <w:r w:rsidR="007E1464">
        <w:rPr>
          <w:b/>
          <w:sz w:val="22"/>
          <w:szCs w:val="22"/>
          <w:u w:val="single"/>
        </w:rPr>
        <w:t>9</w:t>
      </w:r>
      <w:r w:rsidRPr="00F308FB">
        <w:rPr>
          <w:b/>
          <w:sz w:val="22"/>
          <w:szCs w:val="22"/>
          <w:u w:val="single"/>
        </w:rPr>
        <w:t>.) GB határozat</w:t>
      </w:r>
      <w:r w:rsidRPr="00F308FB">
        <w:rPr>
          <w:sz w:val="22"/>
          <w:szCs w:val="22"/>
        </w:rPr>
        <w:t>:</w:t>
      </w:r>
    </w:p>
    <w:p w:rsidR="004461D0" w:rsidRPr="00F308FB" w:rsidRDefault="004461D0" w:rsidP="004461D0">
      <w:pPr>
        <w:jc w:val="both"/>
        <w:rPr>
          <w:b/>
          <w:sz w:val="22"/>
          <w:szCs w:val="22"/>
        </w:rPr>
      </w:pPr>
      <w:r w:rsidRPr="00F308FB">
        <w:rPr>
          <w:sz w:val="22"/>
          <w:szCs w:val="22"/>
        </w:rPr>
        <w:tab/>
      </w:r>
      <w:r w:rsidRPr="00F308FB">
        <w:rPr>
          <w:b/>
          <w:sz w:val="22"/>
          <w:szCs w:val="22"/>
        </w:rPr>
        <w:tab/>
        <w:t xml:space="preserve">Napirendi pontok jóváhagyása </w:t>
      </w:r>
    </w:p>
    <w:p w:rsidR="004461D0" w:rsidRPr="00F308FB" w:rsidRDefault="004461D0" w:rsidP="004461D0">
      <w:pPr>
        <w:jc w:val="both"/>
        <w:rPr>
          <w:b/>
          <w:sz w:val="22"/>
          <w:szCs w:val="22"/>
        </w:rPr>
      </w:pPr>
    </w:p>
    <w:p w:rsidR="004461D0" w:rsidRPr="00DA77D6" w:rsidRDefault="004461D0" w:rsidP="004461D0">
      <w:pPr>
        <w:ind w:left="1416"/>
        <w:jc w:val="both"/>
        <w:rPr>
          <w:b/>
          <w:sz w:val="22"/>
          <w:szCs w:val="22"/>
        </w:rPr>
      </w:pPr>
      <w:r w:rsidRPr="00DA77D6">
        <w:rPr>
          <w:b/>
          <w:sz w:val="22"/>
          <w:szCs w:val="22"/>
        </w:rPr>
        <w:t xml:space="preserve">1./ Kiskunfélegyháza Város Önkormányzat Képviselő-testület Gazdasági Bizottsága a 2019. </w:t>
      </w:r>
      <w:r w:rsidR="007E1464">
        <w:rPr>
          <w:b/>
          <w:sz w:val="22"/>
          <w:szCs w:val="22"/>
        </w:rPr>
        <w:t>október 29</w:t>
      </w:r>
      <w:r w:rsidRPr="00DA77D6">
        <w:rPr>
          <w:b/>
          <w:sz w:val="22"/>
          <w:szCs w:val="22"/>
        </w:rPr>
        <w:t xml:space="preserve">-i bizottsági ülés napirendi pontjait az alábbiak szerint hagyja jóvá: </w:t>
      </w:r>
    </w:p>
    <w:p w:rsidR="004461D0" w:rsidRPr="00DA77D6" w:rsidRDefault="004461D0" w:rsidP="004461D0">
      <w:pPr>
        <w:jc w:val="both"/>
        <w:rPr>
          <w:b/>
          <w:sz w:val="22"/>
          <w:szCs w:val="22"/>
        </w:rPr>
      </w:pPr>
    </w:p>
    <w:p w:rsidR="007E1464" w:rsidRPr="007E1464" w:rsidRDefault="007E1464" w:rsidP="009A37BB">
      <w:pPr>
        <w:pStyle w:val="Listaszerbekezds"/>
        <w:numPr>
          <w:ilvl w:val="0"/>
          <w:numId w:val="17"/>
        </w:numPr>
        <w:autoSpaceDE w:val="0"/>
        <w:autoSpaceDN w:val="0"/>
        <w:adjustRightInd w:val="0"/>
        <w:ind w:left="1843"/>
        <w:jc w:val="both"/>
        <w:rPr>
          <w:rFonts w:eastAsiaTheme="minorHAnsi"/>
          <w:sz w:val="22"/>
          <w:szCs w:val="22"/>
          <w:lang w:eastAsia="en-US"/>
        </w:rPr>
      </w:pPr>
      <w:r w:rsidRPr="007E1464">
        <w:rPr>
          <w:rFonts w:eastAsiaTheme="minorHAnsi"/>
          <w:sz w:val="22"/>
          <w:szCs w:val="22"/>
          <w:lang w:eastAsia="en-US"/>
        </w:rPr>
        <w:t>Előterjesztés a TOP-2.1.2-15-BK1-2016-00004 azonosítószámú „</w:t>
      </w:r>
      <w:proofErr w:type="spellStart"/>
      <w:r w:rsidRPr="007E1464">
        <w:rPr>
          <w:rFonts w:eastAsiaTheme="minorHAnsi"/>
          <w:sz w:val="22"/>
          <w:szCs w:val="22"/>
          <w:lang w:eastAsia="en-US"/>
        </w:rPr>
        <w:t>Félegyháza</w:t>
      </w:r>
      <w:proofErr w:type="spellEnd"/>
      <w:r w:rsidRPr="007E1464">
        <w:rPr>
          <w:rFonts w:eastAsiaTheme="minorHAnsi"/>
          <w:sz w:val="22"/>
          <w:szCs w:val="22"/>
          <w:lang w:eastAsia="en-US"/>
        </w:rPr>
        <w:t xml:space="preserve"> Újjáépül” projekt kivitelezésére vonatkozó vállalkozási szerződés módosítása tárgyában</w:t>
      </w:r>
    </w:p>
    <w:p w:rsidR="007E1464" w:rsidRPr="007E1464" w:rsidRDefault="007E1464" w:rsidP="009A37BB">
      <w:pPr>
        <w:pStyle w:val="Listaszerbekezds"/>
        <w:numPr>
          <w:ilvl w:val="0"/>
          <w:numId w:val="17"/>
        </w:numPr>
        <w:autoSpaceDE w:val="0"/>
        <w:autoSpaceDN w:val="0"/>
        <w:adjustRightInd w:val="0"/>
        <w:ind w:left="1843"/>
        <w:jc w:val="both"/>
        <w:rPr>
          <w:rFonts w:eastAsiaTheme="minorHAnsi"/>
          <w:sz w:val="22"/>
          <w:szCs w:val="22"/>
          <w:lang w:eastAsia="en-US"/>
        </w:rPr>
      </w:pPr>
      <w:r w:rsidRPr="007E1464">
        <w:rPr>
          <w:rFonts w:eastAsiaTheme="minorHAnsi"/>
          <w:sz w:val="22"/>
          <w:szCs w:val="22"/>
          <w:lang w:eastAsia="en-US"/>
        </w:rPr>
        <w:t>Előterjesztés a Rét u. 10. szám alatti ingatlan 160/960 tulajdoni hányadának megvásárlása tárgyában</w:t>
      </w:r>
    </w:p>
    <w:p w:rsidR="007E1464" w:rsidRPr="007E1464" w:rsidRDefault="007E1464" w:rsidP="009A37BB">
      <w:pPr>
        <w:pStyle w:val="Listaszerbekezds"/>
        <w:numPr>
          <w:ilvl w:val="0"/>
          <w:numId w:val="17"/>
        </w:numPr>
        <w:autoSpaceDE w:val="0"/>
        <w:autoSpaceDN w:val="0"/>
        <w:adjustRightInd w:val="0"/>
        <w:ind w:left="1843"/>
        <w:jc w:val="both"/>
        <w:rPr>
          <w:rFonts w:eastAsiaTheme="minorHAnsi"/>
          <w:sz w:val="22"/>
          <w:szCs w:val="22"/>
          <w:lang w:eastAsia="en-US"/>
        </w:rPr>
      </w:pPr>
      <w:r w:rsidRPr="007E1464">
        <w:rPr>
          <w:rFonts w:eastAsiaTheme="minorHAnsi"/>
          <w:sz w:val="22"/>
          <w:szCs w:val="22"/>
          <w:lang w:eastAsia="en-US"/>
        </w:rPr>
        <w:t>Előterjesztés a Kiskunfélegyháza 3175/8/A/4 helyrajzi számú ingatlan 11/19 tulajdoni hányadának megvásárlása tárgyában</w:t>
      </w:r>
    </w:p>
    <w:p w:rsidR="007E1464" w:rsidRPr="007E1464" w:rsidRDefault="007E1464" w:rsidP="009A37BB">
      <w:pPr>
        <w:pStyle w:val="Listaszerbekezds"/>
        <w:numPr>
          <w:ilvl w:val="0"/>
          <w:numId w:val="17"/>
        </w:numPr>
        <w:autoSpaceDE w:val="0"/>
        <w:autoSpaceDN w:val="0"/>
        <w:adjustRightInd w:val="0"/>
        <w:ind w:left="1843"/>
        <w:jc w:val="both"/>
        <w:rPr>
          <w:rFonts w:eastAsiaTheme="minorHAnsi"/>
          <w:sz w:val="22"/>
          <w:szCs w:val="22"/>
          <w:lang w:eastAsia="en-US"/>
        </w:rPr>
      </w:pPr>
      <w:r w:rsidRPr="007E1464">
        <w:rPr>
          <w:rFonts w:eastAsiaTheme="minorHAnsi"/>
          <w:sz w:val="22"/>
          <w:szCs w:val="22"/>
          <w:lang w:eastAsia="en-US"/>
        </w:rPr>
        <w:lastRenderedPageBreak/>
        <w:t>Előterjesztés Kiskunfélegyháza Város Önkormányzat 2019. évi költségvetési rendeletének módosítására</w:t>
      </w:r>
    </w:p>
    <w:p w:rsidR="007E1464" w:rsidRPr="007E1464" w:rsidRDefault="007E1464" w:rsidP="009A37BB">
      <w:pPr>
        <w:pStyle w:val="Listaszerbekezds"/>
        <w:numPr>
          <w:ilvl w:val="0"/>
          <w:numId w:val="17"/>
        </w:numPr>
        <w:autoSpaceDE w:val="0"/>
        <w:autoSpaceDN w:val="0"/>
        <w:adjustRightInd w:val="0"/>
        <w:ind w:left="1843"/>
        <w:jc w:val="both"/>
        <w:rPr>
          <w:rFonts w:eastAsiaTheme="minorHAnsi"/>
          <w:sz w:val="22"/>
          <w:szCs w:val="22"/>
          <w:lang w:eastAsia="en-US"/>
        </w:rPr>
      </w:pPr>
      <w:r w:rsidRPr="007E1464">
        <w:rPr>
          <w:rFonts w:eastAsiaTheme="minorHAnsi"/>
          <w:sz w:val="22"/>
          <w:szCs w:val="22"/>
          <w:lang w:eastAsia="en-US"/>
        </w:rPr>
        <w:t>Előterjesztés a Kiskunfélegyháza, Mártírok útja 2. szám alatti 352,85 m2 nagyságú üzlethelyiség hasznosítása tárgyában</w:t>
      </w:r>
    </w:p>
    <w:p w:rsidR="007E1464" w:rsidRDefault="007E1464" w:rsidP="009A37BB">
      <w:pPr>
        <w:pStyle w:val="Listaszerbekezds"/>
        <w:numPr>
          <w:ilvl w:val="0"/>
          <w:numId w:val="17"/>
        </w:numPr>
        <w:autoSpaceDE w:val="0"/>
        <w:autoSpaceDN w:val="0"/>
        <w:adjustRightInd w:val="0"/>
        <w:ind w:left="1843"/>
        <w:jc w:val="both"/>
        <w:rPr>
          <w:rFonts w:eastAsiaTheme="minorHAnsi"/>
          <w:sz w:val="22"/>
          <w:szCs w:val="22"/>
          <w:lang w:eastAsia="en-US"/>
        </w:rPr>
      </w:pPr>
      <w:r w:rsidRPr="007E1464">
        <w:rPr>
          <w:rFonts w:eastAsiaTheme="minorHAnsi"/>
          <w:sz w:val="22"/>
          <w:szCs w:val="22"/>
          <w:lang w:eastAsia="en-US"/>
        </w:rPr>
        <w:t>Előterjesztés a Petőfi tér 1. szám alatti 93 m2 nagyságú üzlethelyiség hasznosítása tárgyában</w:t>
      </w:r>
    </w:p>
    <w:p w:rsidR="007E1464" w:rsidRDefault="007E1464" w:rsidP="009A37BB">
      <w:pPr>
        <w:pStyle w:val="Listaszerbekezds"/>
        <w:numPr>
          <w:ilvl w:val="0"/>
          <w:numId w:val="17"/>
        </w:numPr>
        <w:autoSpaceDE w:val="0"/>
        <w:autoSpaceDN w:val="0"/>
        <w:adjustRightInd w:val="0"/>
        <w:ind w:left="1843"/>
        <w:jc w:val="both"/>
        <w:rPr>
          <w:rFonts w:eastAsiaTheme="minorHAnsi"/>
          <w:sz w:val="22"/>
          <w:szCs w:val="22"/>
          <w:lang w:eastAsia="en-US"/>
        </w:rPr>
      </w:pPr>
      <w:r w:rsidRPr="007E1464">
        <w:rPr>
          <w:rFonts w:eastAsiaTheme="minorHAnsi"/>
          <w:sz w:val="22"/>
          <w:szCs w:val="22"/>
          <w:lang w:eastAsia="en-US"/>
        </w:rPr>
        <w:t>Előterjesztés a Kiskunfélegyháza, Kossuth utca 1. szám alatti 367 m2 nagyságú üzlethelyiség hasznosítása tárgyában</w:t>
      </w:r>
    </w:p>
    <w:p w:rsidR="007E1464" w:rsidRDefault="007E1464" w:rsidP="007E1464">
      <w:pPr>
        <w:pStyle w:val="Listaszerbekezds"/>
        <w:numPr>
          <w:ilvl w:val="0"/>
          <w:numId w:val="17"/>
        </w:numPr>
        <w:autoSpaceDE w:val="0"/>
        <w:autoSpaceDN w:val="0"/>
        <w:adjustRightInd w:val="0"/>
        <w:ind w:left="1843"/>
        <w:jc w:val="both"/>
        <w:rPr>
          <w:rFonts w:eastAsiaTheme="minorHAnsi"/>
          <w:sz w:val="22"/>
          <w:szCs w:val="22"/>
          <w:lang w:eastAsia="en-US"/>
        </w:rPr>
      </w:pPr>
      <w:r w:rsidRPr="007E1464">
        <w:rPr>
          <w:rFonts w:eastAsiaTheme="minorHAnsi"/>
          <w:sz w:val="22"/>
          <w:szCs w:val="22"/>
          <w:lang w:eastAsia="en-US"/>
        </w:rPr>
        <w:t>Előterjesztés a Darvas tér 1. szám alatti 53 m2 nagyságú nem lakás célú helyiség hasznosítása tárgyában</w:t>
      </w:r>
    </w:p>
    <w:p w:rsidR="007E1464" w:rsidRPr="00D47D68" w:rsidRDefault="007E1464" w:rsidP="007B7CCA">
      <w:pPr>
        <w:pStyle w:val="Listaszerbekezds"/>
        <w:numPr>
          <w:ilvl w:val="0"/>
          <w:numId w:val="17"/>
        </w:numPr>
        <w:autoSpaceDE w:val="0"/>
        <w:autoSpaceDN w:val="0"/>
        <w:adjustRightInd w:val="0"/>
        <w:ind w:left="1843"/>
        <w:jc w:val="both"/>
        <w:rPr>
          <w:rFonts w:eastAsiaTheme="minorHAnsi"/>
          <w:sz w:val="22"/>
          <w:szCs w:val="22"/>
          <w:lang w:eastAsia="en-US"/>
        </w:rPr>
      </w:pPr>
      <w:r w:rsidRPr="00D47D68">
        <w:rPr>
          <w:rFonts w:eastAsiaTheme="minorHAnsi"/>
          <w:sz w:val="22"/>
          <w:szCs w:val="22"/>
          <w:lang w:eastAsia="en-US"/>
        </w:rPr>
        <w:t>Előterjesztés önkormányzati tulajdonú tárgyi eszközök selejtezése tárgyában</w:t>
      </w:r>
    </w:p>
    <w:p w:rsidR="007E1464" w:rsidRPr="006826A3" w:rsidRDefault="007E1464" w:rsidP="007E1464">
      <w:pPr>
        <w:pStyle w:val="Listaszerbekezds"/>
        <w:numPr>
          <w:ilvl w:val="0"/>
          <w:numId w:val="17"/>
        </w:numPr>
        <w:autoSpaceDE w:val="0"/>
        <w:autoSpaceDN w:val="0"/>
        <w:adjustRightInd w:val="0"/>
        <w:ind w:left="1843"/>
        <w:jc w:val="both"/>
        <w:rPr>
          <w:rFonts w:eastAsiaTheme="minorHAnsi"/>
          <w:b/>
          <w:sz w:val="22"/>
          <w:szCs w:val="22"/>
          <w:lang w:eastAsia="en-US"/>
        </w:rPr>
      </w:pPr>
      <w:r w:rsidRPr="007E1464">
        <w:rPr>
          <w:rFonts w:eastAsiaTheme="minorHAnsi"/>
          <w:sz w:val="22"/>
          <w:szCs w:val="22"/>
          <w:lang w:eastAsia="en-US"/>
        </w:rPr>
        <w:t xml:space="preserve">Előterjesztés PERKONS DHŐ Dunaújvárosi Hőszolgáltató Kft. részletfizetési kérelme tárgyában </w:t>
      </w:r>
      <w:r w:rsidRPr="006826A3">
        <w:rPr>
          <w:rFonts w:eastAsiaTheme="minorHAnsi"/>
          <w:b/>
          <w:sz w:val="22"/>
          <w:szCs w:val="22"/>
          <w:lang w:eastAsia="en-US"/>
        </w:rPr>
        <w:t>(zárt ülés)</w:t>
      </w:r>
    </w:p>
    <w:p w:rsidR="007E1464" w:rsidRPr="007E1464" w:rsidRDefault="007E1464" w:rsidP="007E1464">
      <w:pPr>
        <w:pStyle w:val="Listaszerbekezds"/>
        <w:numPr>
          <w:ilvl w:val="0"/>
          <w:numId w:val="17"/>
        </w:numPr>
        <w:autoSpaceDE w:val="0"/>
        <w:autoSpaceDN w:val="0"/>
        <w:adjustRightInd w:val="0"/>
        <w:ind w:left="1843"/>
        <w:jc w:val="both"/>
        <w:rPr>
          <w:rFonts w:eastAsiaTheme="minorHAnsi"/>
          <w:sz w:val="22"/>
          <w:szCs w:val="22"/>
          <w:lang w:eastAsia="en-US"/>
        </w:rPr>
      </w:pPr>
      <w:r w:rsidRPr="007E1464">
        <w:rPr>
          <w:rFonts w:eastAsiaTheme="minorHAnsi"/>
          <w:sz w:val="22"/>
          <w:szCs w:val="22"/>
          <w:lang w:eastAsia="en-US"/>
        </w:rPr>
        <w:t>Egyebek</w:t>
      </w:r>
    </w:p>
    <w:p w:rsidR="0069673B" w:rsidRDefault="0069673B" w:rsidP="007E1464">
      <w:pPr>
        <w:autoSpaceDE w:val="0"/>
        <w:autoSpaceDN w:val="0"/>
        <w:adjustRightInd w:val="0"/>
        <w:ind w:left="1843" w:hanging="425"/>
        <w:jc w:val="both"/>
        <w:rPr>
          <w:rFonts w:eastAsiaTheme="minorHAnsi"/>
          <w:sz w:val="22"/>
          <w:szCs w:val="22"/>
          <w:lang w:eastAsia="en-US"/>
        </w:rPr>
      </w:pPr>
    </w:p>
    <w:p w:rsidR="006826A3" w:rsidRDefault="006826A3" w:rsidP="007E1464">
      <w:pPr>
        <w:autoSpaceDE w:val="0"/>
        <w:autoSpaceDN w:val="0"/>
        <w:adjustRightInd w:val="0"/>
        <w:ind w:left="1843" w:hanging="425"/>
        <w:jc w:val="both"/>
        <w:rPr>
          <w:rFonts w:eastAsiaTheme="minorHAnsi"/>
          <w:sz w:val="22"/>
          <w:szCs w:val="22"/>
          <w:lang w:eastAsia="en-US"/>
        </w:rPr>
      </w:pPr>
    </w:p>
    <w:p w:rsidR="00DA77D6" w:rsidRPr="00422A6E" w:rsidRDefault="000E537D" w:rsidP="0069673B">
      <w:pPr>
        <w:autoSpaceDE w:val="0"/>
        <w:autoSpaceDN w:val="0"/>
        <w:adjustRightInd w:val="0"/>
        <w:jc w:val="both"/>
        <w:rPr>
          <w:rFonts w:eastAsiaTheme="minorHAnsi"/>
          <w:b/>
          <w:sz w:val="22"/>
          <w:szCs w:val="22"/>
          <w:u w:val="single"/>
          <w:lang w:eastAsia="en-US"/>
        </w:rPr>
      </w:pPr>
      <w:r w:rsidRPr="00422A6E">
        <w:rPr>
          <w:rFonts w:eastAsiaTheme="minorHAnsi"/>
          <w:b/>
          <w:sz w:val="22"/>
          <w:szCs w:val="22"/>
          <w:u w:val="single"/>
          <w:lang w:eastAsia="en-US"/>
        </w:rPr>
        <w:t>1. napirendi pont</w:t>
      </w:r>
    </w:p>
    <w:p w:rsidR="006826A3" w:rsidRPr="006826A3" w:rsidRDefault="000E537D" w:rsidP="006826A3">
      <w:pPr>
        <w:autoSpaceDE w:val="0"/>
        <w:autoSpaceDN w:val="0"/>
        <w:adjustRightInd w:val="0"/>
        <w:jc w:val="both"/>
        <w:rPr>
          <w:rFonts w:eastAsiaTheme="minorHAnsi"/>
          <w:b/>
          <w:sz w:val="22"/>
          <w:szCs w:val="22"/>
          <w:u w:val="single"/>
          <w:lang w:eastAsia="en-US"/>
        </w:rPr>
      </w:pPr>
      <w:r w:rsidRPr="006826A3">
        <w:rPr>
          <w:rFonts w:eastAsiaTheme="minorHAnsi"/>
          <w:b/>
          <w:sz w:val="22"/>
          <w:szCs w:val="22"/>
          <w:u w:val="single"/>
          <w:lang w:eastAsia="en-US"/>
        </w:rPr>
        <w:t xml:space="preserve">Előterjesztés </w:t>
      </w:r>
      <w:r w:rsidR="006826A3" w:rsidRPr="006826A3">
        <w:rPr>
          <w:rFonts w:eastAsiaTheme="minorHAnsi"/>
          <w:b/>
          <w:sz w:val="22"/>
          <w:szCs w:val="22"/>
          <w:u w:val="single"/>
          <w:lang w:eastAsia="en-US"/>
        </w:rPr>
        <w:t>a TOP-2.1.2-15-BK1-2016-00004 azonosítószámú „</w:t>
      </w:r>
      <w:proofErr w:type="spellStart"/>
      <w:r w:rsidR="006826A3" w:rsidRPr="006826A3">
        <w:rPr>
          <w:rFonts w:eastAsiaTheme="minorHAnsi"/>
          <w:b/>
          <w:sz w:val="22"/>
          <w:szCs w:val="22"/>
          <w:u w:val="single"/>
          <w:lang w:eastAsia="en-US"/>
        </w:rPr>
        <w:t>Félegyháza</w:t>
      </w:r>
      <w:proofErr w:type="spellEnd"/>
      <w:r w:rsidR="006826A3" w:rsidRPr="006826A3">
        <w:rPr>
          <w:rFonts w:eastAsiaTheme="minorHAnsi"/>
          <w:b/>
          <w:sz w:val="22"/>
          <w:szCs w:val="22"/>
          <w:u w:val="single"/>
          <w:lang w:eastAsia="en-US"/>
        </w:rPr>
        <w:t xml:space="preserve"> Újjáépül” projekt kivitelezésére vonatkozó vállalkozási szerződés módosítása tárgyában</w:t>
      </w:r>
    </w:p>
    <w:p w:rsidR="000E537D" w:rsidRPr="00422A6E" w:rsidRDefault="000E537D" w:rsidP="000E537D">
      <w:pPr>
        <w:autoSpaceDE w:val="0"/>
        <w:autoSpaceDN w:val="0"/>
        <w:adjustRightInd w:val="0"/>
        <w:jc w:val="both"/>
        <w:rPr>
          <w:rFonts w:eastAsiaTheme="minorHAnsi"/>
          <w:b/>
          <w:sz w:val="22"/>
          <w:szCs w:val="22"/>
          <w:u w:val="single"/>
          <w:lang w:eastAsia="en-US"/>
        </w:rPr>
      </w:pPr>
    </w:p>
    <w:p w:rsidR="00422A6E" w:rsidRPr="00C339D4" w:rsidRDefault="00C339D4" w:rsidP="000E537D">
      <w:pPr>
        <w:autoSpaceDE w:val="0"/>
        <w:autoSpaceDN w:val="0"/>
        <w:adjustRightInd w:val="0"/>
        <w:jc w:val="both"/>
        <w:rPr>
          <w:rFonts w:eastAsiaTheme="minorHAnsi"/>
          <w:b/>
          <w:sz w:val="22"/>
          <w:szCs w:val="22"/>
          <w:u w:val="single"/>
          <w:lang w:eastAsia="en-US"/>
        </w:rPr>
      </w:pPr>
      <w:r w:rsidRPr="00C339D4">
        <w:rPr>
          <w:rFonts w:eastAsiaTheme="minorHAnsi"/>
          <w:b/>
          <w:sz w:val="22"/>
          <w:szCs w:val="22"/>
          <w:u w:val="single"/>
          <w:lang w:eastAsia="en-US"/>
        </w:rPr>
        <w:t>Gyenes Attila elnök:</w:t>
      </w:r>
    </w:p>
    <w:p w:rsidR="006826A3" w:rsidRDefault="00D47D68" w:rsidP="000E537D">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w:t>
      </w:r>
      <w:r w:rsidR="007B7CCA">
        <w:rPr>
          <w:rFonts w:eastAsiaTheme="minorHAnsi"/>
          <w:sz w:val="22"/>
          <w:szCs w:val="22"/>
          <w:lang w:eastAsia="en-US"/>
        </w:rPr>
        <w:t xml:space="preserve">írásban </w:t>
      </w:r>
      <w:r>
        <w:rPr>
          <w:rFonts w:eastAsiaTheme="minorHAnsi"/>
          <w:sz w:val="22"/>
          <w:szCs w:val="22"/>
          <w:lang w:eastAsia="en-US"/>
        </w:rPr>
        <w:t xml:space="preserve">megkapták az anyagot. Az előrehaladással várható volt, hogy lesznek olyan plusz munkák, amelyek nem tervezhetőek. Ebben kettő </w:t>
      </w:r>
      <w:r w:rsidR="00875E20">
        <w:rPr>
          <w:rFonts w:eastAsiaTheme="minorHAnsi"/>
          <w:sz w:val="22"/>
          <w:szCs w:val="22"/>
          <w:lang w:eastAsia="en-US"/>
        </w:rPr>
        <w:t>ilyen</w:t>
      </w:r>
      <w:r>
        <w:rPr>
          <w:rFonts w:eastAsiaTheme="minorHAnsi"/>
          <w:sz w:val="22"/>
          <w:szCs w:val="22"/>
          <w:lang w:eastAsia="en-US"/>
        </w:rPr>
        <w:t xml:space="preserve"> dolog szerepel, ami bennünket költségve</w:t>
      </w:r>
      <w:r w:rsidR="00875E20">
        <w:rPr>
          <w:rFonts w:eastAsiaTheme="minorHAnsi"/>
          <w:sz w:val="22"/>
          <w:szCs w:val="22"/>
          <w:lang w:eastAsia="en-US"/>
        </w:rPr>
        <w:t xml:space="preserve">tési </w:t>
      </w:r>
      <w:r w:rsidR="007B7CCA">
        <w:rPr>
          <w:rFonts w:eastAsiaTheme="minorHAnsi"/>
          <w:sz w:val="22"/>
          <w:szCs w:val="22"/>
          <w:lang w:eastAsia="en-US"/>
        </w:rPr>
        <w:t>szempontból</w:t>
      </w:r>
      <w:r w:rsidR="00875E20">
        <w:rPr>
          <w:rFonts w:eastAsiaTheme="minorHAnsi"/>
          <w:sz w:val="22"/>
          <w:szCs w:val="22"/>
          <w:lang w:eastAsia="en-US"/>
        </w:rPr>
        <w:t xml:space="preserve"> érint elsősorban, persze lehet műszaki értelemben is kérdezni, de igazából </w:t>
      </w:r>
      <w:proofErr w:type="gramStart"/>
      <w:r w:rsidR="00875E20">
        <w:rPr>
          <w:rFonts w:eastAsiaTheme="minorHAnsi"/>
          <w:sz w:val="22"/>
          <w:szCs w:val="22"/>
          <w:lang w:eastAsia="en-US"/>
        </w:rPr>
        <w:t>minket  a</w:t>
      </w:r>
      <w:proofErr w:type="gramEnd"/>
      <w:r w:rsidR="00875E20">
        <w:rPr>
          <w:rFonts w:eastAsiaTheme="minorHAnsi"/>
          <w:sz w:val="22"/>
          <w:szCs w:val="22"/>
          <w:lang w:eastAsia="en-US"/>
        </w:rPr>
        <w:t xml:space="preserve"> költségvetési forrás érdekel, illetve az az időintervallumos csúszás, amely sajnos a többletmunkáknak az elvégzéséből adódik. Ehhez kapcsolódóan kérdés, észrevétel van-e? </w:t>
      </w:r>
    </w:p>
    <w:p w:rsidR="00875E20" w:rsidRDefault="00875E20" w:rsidP="000E537D">
      <w:pPr>
        <w:autoSpaceDE w:val="0"/>
        <w:autoSpaceDN w:val="0"/>
        <w:adjustRightInd w:val="0"/>
        <w:jc w:val="both"/>
        <w:rPr>
          <w:rFonts w:eastAsiaTheme="minorHAnsi"/>
          <w:sz w:val="22"/>
          <w:szCs w:val="22"/>
          <w:lang w:eastAsia="en-US"/>
        </w:rPr>
      </w:pPr>
    </w:p>
    <w:p w:rsidR="00875E20" w:rsidRPr="009D0028" w:rsidRDefault="00875E20" w:rsidP="000E537D">
      <w:pPr>
        <w:autoSpaceDE w:val="0"/>
        <w:autoSpaceDN w:val="0"/>
        <w:adjustRightInd w:val="0"/>
        <w:jc w:val="both"/>
        <w:rPr>
          <w:rFonts w:eastAsiaTheme="minorHAnsi"/>
          <w:b/>
          <w:sz w:val="22"/>
          <w:szCs w:val="22"/>
          <w:u w:val="single"/>
          <w:lang w:eastAsia="en-US"/>
        </w:rPr>
      </w:pPr>
      <w:r w:rsidRPr="009D0028">
        <w:rPr>
          <w:rFonts w:eastAsiaTheme="minorHAnsi"/>
          <w:b/>
          <w:sz w:val="22"/>
          <w:szCs w:val="22"/>
          <w:u w:val="single"/>
          <w:lang w:eastAsia="en-US"/>
        </w:rPr>
        <w:t>Horváth Tamás bizottsági tag:</w:t>
      </w:r>
    </w:p>
    <w:p w:rsidR="00875E20" w:rsidRDefault="00875E20" w:rsidP="000E537D">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Alapvetően azzal van problémám, hogy itt a kivitelezőnek a tervezési feladatai hiányosságát is fel lehetne a kérdésben vetni, jogosan, akár az előterjesztésben is szerepelhetne. Nagyon szép és jó, hogy </w:t>
      </w:r>
      <w:r w:rsidR="0010490C">
        <w:rPr>
          <w:rFonts w:eastAsiaTheme="minorHAnsi"/>
          <w:sz w:val="22"/>
          <w:szCs w:val="22"/>
          <w:lang w:eastAsia="en-US"/>
        </w:rPr>
        <w:t xml:space="preserve">feltárnak egy feladatot, de hát meg kellett tervezni ezt a projektet bármelyik részéről is beszélünk és szerintem nem feltétlen az önkormányzatnak kellene minden egyes ilyen hiányosságot pénzügyileg pótolni, finanszírozni, hanem igenis valamilyen szinten ebben részt kellene, hogy vállaljon a kivitelező. Az előzetes tervekben, még a projekt indulásakor volt is talán arról hír, hogy éppen az ilyen hiányosságok elkerülése végett feltáró munkákat végeztek a város több területén, hogy megállapítsák, hogy adott szerelvények a föld alatt valóban ott vannak-e. Ehhez képest ezt a munkát nem sikerült jól elvégezni, tehát itt szerintem a kivitelezőnek is van ebben felelőssége és az anyagi részt valamilyen szinten meg kellene osztani. </w:t>
      </w:r>
    </w:p>
    <w:p w:rsidR="0010490C" w:rsidRDefault="0010490C" w:rsidP="000E537D">
      <w:pPr>
        <w:autoSpaceDE w:val="0"/>
        <w:autoSpaceDN w:val="0"/>
        <w:adjustRightInd w:val="0"/>
        <w:jc w:val="both"/>
        <w:rPr>
          <w:rFonts w:eastAsiaTheme="minorHAnsi"/>
          <w:sz w:val="22"/>
          <w:szCs w:val="22"/>
          <w:lang w:eastAsia="en-US"/>
        </w:rPr>
      </w:pPr>
    </w:p>
    <w:p w:rsidR="0010490C" w:rsidRPr="002F4119" w:rsidRDefault="0010490C" w:rsidP="000E537D">
      <w:pPr>
        <w:autoSpaceDE w:val="0"/>
        <w:autoSpaceDN w:val="0"/>
        <w:adjustRightInd w:val="0"/>
        <w:jc w:val="both"/>
        <w:rPr>
          <w:rFonts w:eastAsiaTheme="minorHAnsi"/>
          <w:b/>
          <w:sz w:val="22"/>
          <w:szCs w:val="22"/>
          <w:u w:val="single"/>
          <w:lang w:eastAsia="en-US"/>
        </w:rPr>
      </w:pPr>
      <w:r w:rsidRPr="002F4119">
        <w:rPr>
          <w:rFonts w:eastAsiaTheme="minorHAnsi"/>
          <w:b/>
          <w:sz w:val="22"/>
          <w:szCs w:val="22"/>
          <w:u w:val="single"/>
          <w:lang w:eastAsia="en-US"/>
        </w:rPr>
        <w:t>Gyenes Attila elnök:</w:t>
      </w:r>
    </w:p>
    <w:p w:rsidR="0010490C" w:rsidRDefault="0010490C" w:rsidP="000E537D">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Van-e más észrevétel? Amennyiben nincs, tudunk dönteni, aki támogatja az előterjesztést, kérem, jelezze. </w:t>
      </w:r>
    </w:p>
    <w:p w:rsidR="0010490C" w:rsidRDefault="0010490C" w:rsidP="000E537D">
      <w:pPr>
        <w:autoSpaceDE w:val="0"/>
        <w:autoSpaceDN w:val="0"/>
        <w:adjustRightInd w:val="0"/>
        <w:jc w:val="both"/>
        <w:rPr>
          <w:rFonts w:eastAsiaTheme="minorHAnsi"/>
          <w:sz w:val="22"/>
          <w:szCs w:val="22"/>
          <w:lang w:eastAsia="en-US"/>
        </w:rPr>
      </w:pPr>
    </w:p>
    <w:p w:rsidR="0010490C" w:rsidRDefault="0010490C" w:rsidP="000E537D">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5 igen, 1 tartózkodás szavazattal az előterjesztést támogatja és az alábbi határozatot hozza:</w:t>
      </w:r>
    </w:p>
    <w:p w:rsidR="00C339D4" w:rsidRDefault="00C339D4" w:rsidP="000E537D">
      <w:pPr>
        <w:autoSpaceDE w:val="0"/>
        <w:autoSpaceDN w:val="0"/>
        <w:adjustRightInd w:val="0"/>
        <w:jc w:val="both"/>
        <w:rPr>
          <w:rFonts w:eastAsiaTheme="minorHAnsi"/>
          <w:sz w:val="22"/>
          <w:szCs w:val="22"/>
          <w:lang w:eastAsia="en-US"/>
        </w:rPr>
      </w:pPr>
    </w:p>
    <w:p w:rsidR="00422A6E" w:rsidRPr="00F308FB" w:rsidRDefault="009A37BB" w:rsidP="00422A6E">
      <w:pPr>
        <w:ind w:left="702" w:firstLine="708"/>
        <w:jc w:val="both"/>
        <w:rPr>
          <w:b/>
          <w:sz w:val="22"/>
          <w:szCs w:val="22"/>
          <w:u w:val="single"/>
        </w:rPr>
      </w:pPr>
      <w:r>
        <w:rPr>
          <w:b/>
          <w:sz w:val="22"/>
          <w:szCs w:val="22"/>
          <w:u w:val="single"/>
        </w:rPr>
        <w:t>126</w:t>
      </w:r>
      <w:r w:rsidR="00422A6E" w:rsidRPr="00F308FB">
        <w:rPr>
          <w:b/>
          <w:sz w:val="22"/>
          <w:szCs w:val="22"/>
          <w:u w:val="single"/>
        </w:rPr>
        <w:t>/2019. (</w:t>
      </w:r>
      <w:r w:rsidR="00422A6E">
        <w:rPr>
          <w:b/>
          <w:sz w:val="22"/>
          <w:szCs w:val="22"/>
          <w:u w:val="single"/>
        </w:rPr>
        <w:t>X.2</w:t>
      </w:r>
      <w:r w:rsidR="006826A3">
        <w:rPr>
          <w:b/>
          <w:sz w:val="22"/>
          <w:szCs w:val="22"/>
          <w:u w:val="single"/>
        </w:rPr>
        <w:t>9</w:t>
      </w:r>
      <w:r w:rsidR="00422A6E">
        <w:rPr>
          <w:b/>
          <w:sz w:val="22"/>
          <w:szCs w:val="22"/>
          <w:u w:val="single"/>
        </w:rPr>
        <w:t>.</w:t>
      </w:r>
      <w:r w:rsidR="00422A6E" w:rsidRPr="00F308FB">
        <w:rPr>
          <w:b/>
          <w:sz w:val="22"/>
          <w:szCs w:val="22"/>
          <w:u w:val="single"/>
        </w:rPr>
        <w:t>) GB határozat:</w:t>
      </w:r>
    </w:p>
    <w:p w:rsidR="000E537D" w:rsidRPr="006826A3" w:rsidRDefault="006826A3" w:rsidP="006826A3">
      <w:pPr>
        <w:ind w:left="1410"/>
        <w:jc w:val="both"/>
        <w:rPr>
          <w:b/>
          <w:sz w:val="22"/>
          <w:szCs w:val="22"/>
        </w:rPr>
      </w:pPr>
      <w:r w:rsidRPr="006826A3">
        <w:rPr>
          <w:rFonts w:eastAsiaTheme="minorHAnsi"/>
          <w:b/>
          <w:sz w:val="22"/>
          <w:szCs w:val="22"/>
          <w:lang w:eastAsia="en-US"/>
        </w:rPr>
        <w:t>TOP-2.1.2-15-BK1-2016-00004 azonosítószámú „</w:t>
      </w:r>
      <w:proofErr w:type="spellStart"/>
      <w:r w:rsidRPr="006826A3">
        <w:rPr>
          <w:rFonts w:eastAsiaTheme="minorHAnsi"/>
          <w:b/>
          <w:sz w:val="22"/>
          <w:szCs w:val="22"/>
          <w:lang w:eastAsia="en-US"/>
        </w:rPr>
        <w:t>Félegyháza</w:t>
      </w:r>
      <w:proofErr w:type="spellEnd"/>
      <w:r w:rsidRPr="006826A3">
        <w:rPr>
          <w:rFonts w:eastAsiaTheme="minorHAnsi"/>
          <w:b/>
          <w:sz w:val="22"/>
          <w:szCs w:val="22"/>
          <w:lang w:eastAsia="en-US"/>
        </w:rPr>
        <w:t xml:space="preserve"> Újjáépül” projekt kivitelezésére vonatkozó vállalkozási szerződés módosítása</w:t>
      </w:r>
      <w:r w:rsidR="00422A6E" w:rsidRPr="006826A3">
        <w:rPr>
          <w:b/>
          <w:sz w:val="22"/>
          <w:szCs w:val="22"/>
        </w:rPr>
        <w:tab/>
      </w:r>
      <w:r w:rsidR="00422A6E" w:rsidRPr="006826A3">
        <w:rPr>
          <w:b/>
          <w:sz w:val="22"/>
          <w:szCs w:val="22"/>
        </w:rPr>
        <w:tab/>
      </w:r>
    </w:p>
    <w:p w:rsidR="006826A3" w:rsidRDefault="006826A3" w:rsidP="006826A3">
      <w:pPr>
        <w:jc w:val="both"/>
        <w:rPr>
          <w:b/>
          <w:sz w:val="22"/>
          <w:szCs w:val="22"/>
        </w:rPr>
      </w:pPr>
    </w:p>
    <w:p w:rsidR="006826A3" w:rsidRPr="006826A3" w:rsidRDefault="006826A3" w:rsidP="006826A3">
      <w:pPr>
        <w:ind w:left="1410"/>
        <w:jc w:val="both"/>
        <w:rPr>
          <w:sz w:val="22"/>
          <w:szCs w:val="22"/>
        </w:rPr>
      </w:pPr>
      <w:r w:rsidRPr="006826A3">
        <w:rPr>
          <w:sz w:val="22"/>
          <w:szCs w:val="22"/>
        </w:rPr>
        <w:t xml:space="preserve">Kiskunfélegyháza Város Önkormányzat Képviselő-testület Gazdasági Bizottsága a </w:t>
      </w:r>
      <w:r w:rsidRPr="006826A3">
        <w:rPr>
          <w:rFonts w:eastAsiaTheme="minorHAnsi"/>
          <w:sz w:val="22"/>
          <w:szCs w:val="22"/>
          <w:lang w:eastAsia="en-US"/>
        </w:rPr>
        <w:t>TOP-2.1.2-15-BK1-2016-00004 azonosítószámú „</w:t>
      </w:r>
      <w:proofErr w:type="spellStart"/>
      <w:r w:rsidRPr="006826A3">
        <w:rPr>
          <w:rFonts w:eastAsiaTheme="minorHAnsi"/>
          <w:sz w:val="22"/>
          <w:szCs w:val="22"/>
          <w:lang w:eastAsia="en-US"/>
        </w:rPr>
        <w:t>Félegyháza</w:t>
      </w:r>
      <w:proofErr w:type="spellEnd"/>
      <w:r w:rsidRPr="006826A3">
        <w:rPr>
          <w:rFonts w:eastAsiaTheme="minorHAnsi"/>
          <w:sz w:val="22"/>
          <w:szCs w:val="22"/>
          <w:lang w:eastAsia="en-US"/>
        </w:rPr>
        <w:t xml:space="preserve"> Újjáépül” projekt kivitelezésére vonatkozó vállalkozási szerződés módosítása tárgyában készült előterjesztést támogatja és javasolja a határozat-tervezet elfogadását a Képviselő-testületnek. </w:t>
      </w:r>
    </w:p>
    <w:p w:rsidR="006826A3" w:rsidRPr="006826A3" w:rsidRDefault="006826A3" w:rsidP="00AB66D9">
      <w:pPr>
        <w:jc w:val="both"/>
        <w:rPr>
          <w:b/>
          <w:sz w:val="22"/>
          <w:szCs w:val="22"/>
          <w:u w:val="single"/>
        </w:rPr>
      </w:pPr>
      <w:r w:rsidRPr="006826A3">
        <w:rPr>
          <w:b/>
          <w:sz w:val="22"/>
          <w:szCs w:val="22"/>
          <w:u w:val="single"/>
        </w:rPr>
        <w:t>2. napirendi pont</w:t>
      </w:r>
    </w:p>
    <w:p w:rsidR="006826A3" w:rsidRPr="006826A3" w:rsidRDefault="006826A3" w:rsidP="006826A3">
      <w:pPr>
        <w:autoSpaceDE w:val="0"/>
        <w:autoSpaceDN w:val="0"/>
        <w:adjustRightInd w:val="0"/>
        <w:jc w:val="both"/>
        <w:rPr>
          <w:rFonts w:eastAsiaTheme="minorHAnsi"/>
          <w:b/>
          <w:sz w:val="22"/>
          <w:szCs w:val="22"/>
          <w:u w:val="single"/>
          <w:lang w:eastAsia="en-US"/>
        </w:rPr>
      </w:pPr>
      <w:r w:rsidRPr="006826A3">
        <w:rPr>
          <w:rFonts w:eastAsiaTheme="minorHAnsi"/>
          <w:b/>
          <w:sz w:val="22"/>
          <w:szCs w:val="22"/>
          <w:u w:val="single"/>
          <w:lang w:eastAsia="en-US"/>
        </w:rPr>
        <w:t>Előterjesztés a Rét u. 10. szám alatti ingatlan 160/960 tulajdoni hányadának megvásárlása tárgyában</w:t>
      </w:r>
    </w:p>
    <w:p w:rsidR="006826A3" w:rsidRDefault="006826A3" w:rsidP="00AB66D9">
      <w:pPr>
        <w:jc w:val="both"/>
        <w:rPr>
          <w:sz w:val="22"/>
          <w:szCs w:val="22"/>
        </w:rPr>
      </w:pPr>
    </w:p>
    <w:p w:rsidR="006826A3" w:rsidRPr="00C339D4" w:rsidRDefault="006826A3" w:rsidP="006826A3">
      <w:pPr>
        <w:autoSpaceDE w:val="0"/>
        <w:autoSpaceDN w:val="0"/>
        <w:adjustRightInd w:val="0"/>
        <w:jc w:val="both"/>
        <w:rPr>
          <w:rFonts w:eastAsiaTheme="minorHAnsi"/>
          <w:b/>
          <w:sz w:val="22"/>
          <w:szCs w:val="22"/>
          <w:u w:val="single"/>
          <w:lang w:eastAsia="en-US"/>
        </w:rPr>
      </w:pPr>
      <w:r w:rsidRPr="00C339D4">
        <w:rPr>
          <w:rFonts w:eastAsiaTheme="minorHAnsi"/>
          <w:b/>
          <w:sz w:val="22"/>
          <w:szCs w:val="22"/>
          <w:u w:val="single"/>
          <w:lang w:eastAsia="en-US"/>
        </w:rPr>
        <w:t>Gyenes Attila elnök:</w:t>
      </w:r>
    </w:p>
    <w:p w:rsidR="006826A3" w:rsidRDefault="00493C1C" w:rsidP="006826A3">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megkapták az előterjesztést. </w:t>
      </w:r>
      <w:r w:rsidR="007B7CCA">
        <w:rPr>
          <w:rFonts w:eastAsiaTheme="minorHAnsi"/>
          <w:sz w:val="22"/>
          <w:szCs w:val="22"/>
          <w:lang w:eastAsia="en-US"/>
        </w:rPr>
        <w:t>A k</w:t>
      </w:r>
      <w:r>
        <w:rPr>
          <w:rFonts w:eastAsiaTheme="minorHAnsi"/>
          <w:sz w:val="22"/>
          <w:szCs w:val="22"/>
          <w:lang w:eastAsia="en-US"/>
        </w:rPr>
        <w:t>öltségvetés</w:t>
      </w:r>
      <w:r w:rsidR="007B7CCA">
        <w:rPr>
          <w:rFonts w:eastAsiaTheme="minorHAnsi"/>
          <w:sz w:val="22"/>
          <w:szCs w:val="22"/>
          <w:lang w:eastAsia="en-US"/>
        </w:rPr>
        <w:t>t</w:t>
      </w:r>
      <w:r>
        <w:rPr>
          <w:rFonts w:eastAsiaTheme="minorHAnsi"/>
          <w:sz w:val="22"/>
          <w:szCs w:val="22"/>
          <w:lang w:eastAsia="en-US"/>
        </w:rPr>
        <w:t xml:space="preserve"> 750 ezer forintos tételben érint. Ehhez kapcsolódóan kérdés, észrevétel van-e? </w:t>
      </w:r>
    </w:p>
    <w:p w:rsidR="00493C1C" w:rsidRDefault="00493C1C" w:rsidP="006826A3">
      <w:pPr>
        <w:autoSpaceDE w:val="0"/>
        <w:autoSpaceDN w:val="0"/>
        <w:adjustRightInd w:val="0"/>
        <w:jc w:val="both"/>
        <w:rPr>
          <w:rFonts w:eastAsiaTheme="minorHAnsi"/>
          <w:sz w:val="22"/>
          <w:szCs w:val="22"/>
          <w:lang w:eastAsia="en-US"/>
        </w:rPr>
      </w:pPr>
    </w:p>
    <w:p w:rsidR="00493C1C" w:rsidRPr="00493C1C" w:rsidRDefault="00493C1C" w:rsidP="006826A3">
      <w:pPr>
        <w:autoSpaceDE w:val="0"/>
        <w:autoSpaceDN w:val="0"/>
        <w:adjustRightInd w:val="0"/>
        <w:jc w:val="both"/>
        <w:rPr>
          <w:rFonts w:eastAsiaTheme="minorHAnsi"/>
          <w:b/>
          <w:sz w:val="22"/>
          <w:szCs w:val="22"/>
          <w:u w:val="single"/>
          <w:lang w:eastAsia="en-US"/>
        </w:rPr>
      </w:pPr>
      <w:r w:rsidRPr="00493C1C">
        <w:rPr>
          <w:rFonts w:eastAsiaTheme="minorHAnsi"/>
          <w:b/>
          <w:sz w:val="22"/>
          <w:szCs w:val="22"/>
          <w:u w:val="single"/>
          <w:lang w:eastAsia="en-US"/>
        </w:rPr>
        <w:t>Horváth Tamás bizottsági tag:</w:t>
      </w:r>
    </w:p>
    <w:p w:rsidR="00493C1C" w:rsidRDefault="00493C1C" w:rsidP="006826A3">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Egy-két évvel ezelőtt hasonló célból vásároltunk ingatlanrészt az </w:t>
      </w:r>
      <w:proofErr w:type="spellStart"/>
      <w:r>
        <w:rPr>
          <w:rFonts w:eastAsiaTheme="minorHAnsi"/>
          <w:sz w:val="22"/>
          <w:szCs w:val="22"/>
          <w:lang w:eastAsia="en-US"/>
        </w:rPr>
        <w:t>Illésházy</w:t>
      </w:r>
      <w:proofErr w:type="spellEnd"/>
      <w:r>
        <w:rPr>
          <w:rFonts w:eastAsiaTheme="minorHAnsi"/>
          <w:sz w:val="22"/>
          <w:szCs w:val="22"/>
          <w:lang w:eastAsia="en-US"/>
        </w:rPr>
        <w:t xml:space="preserve"> utcába. Én úgy látom, hogy az a probléma azóta sem oldódott meg. Nyilván összetett a dolog és sok tényezős is akár, de gondolom, hogy ez is az és nem feltétlen látok garanciát, hogy ettől ez megoldódik. Mi a garancia, hogy a leírtak szerint rövid időn belül ez a környéken élőknek az életminőségét fogja javítani?</w:t>
      </w:r>
    </w:p>
    <w:p w:rsidR="00493C1C" w:rsidRDefault="00493C1C" w:rsidP="006826A3">
      <w:pPr>
        <w:autoSpaceDE w:val="0"/>
        <w:autoSpaceDN w:val="0"/>
        <w:adjustRightInd w:val="0"/>
        <w:jc w:val="both"/>
        <w:rPr>
          <w:rFonts w:eastAsiaTheme="minorHAnsi"/>
          <w:sz w:val="22"/>
          <w:szCs w:val="22"/>
          <w:lang w:eastAsia="en-US"/>
        </w:rPr>
      </w:pPr>
    </w:p>
    <w:p w:rsidR="00493C1C" w:rsidRPr="00493C1C" w:rsidRDefault="00493C1C" w:rsidP="006826A3">
      <w:pPr>
        <w:autoSpaceDE w:val="0"/>
        <w:autoSpaceDN w:val="0"/>
        <w:adjustRightInd w:val="0"/>
        <w:jc w:val="both"/>
        <w:rPr>
          <w:rFonts w:eastAsiaTheme="minorHAnsi"/>
          <w:b/>
          <w:sz w:val="22"/>
          <w:szCs w:val="22"/>
          <w:u w:val="single"/>
          <w:lang w:eastAsia="en-US"/>
        </w:rPr>
      </w:pPr>
      <w:r w:rsidRPr="00493C1C">
        <w:rPr>
          <w:rFonts w:eastAsiaTheme="minorHAnsi"/>
          <w:b/>
          <w:sz w:val="22"/>
          <w:szCs w:val="22"/>
          <w:u w:val="single"/>
          <w:lang w:eastAsia="en-US"/>
        </w:rPr>
        <w:t>Dr. Alács Miklós vagyongazdálkodási osztályvezető:</w:t>
      </w:r>
    </w:p>
    <w:p w:rsidR="00493C1C" w:rsidRDefault="00493C1C" w:rsidP="006826A3">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Az </w:t>
      </w:r>
      <w:proofErr w:type="spellStart"/>
      <w:r>
        <w:rPr>
          <w:rFonts w:eastAsiaTheme="minorHAnsi"/>
          <w:sz w:val="22"/>
          <w:szCs w:val="22"/>
          <w:lang w:eastAsia="en-US"/>
        </w:rPr>
        <w:t>Illésházy</w:t>
      </w:r>
      <w:proofErr w:type="spellEnd"/>
      <w:r>
        <w:rPr>
          <w:rFonts w:eastAsiaTheme="minorHAnsi"/>
          <w:sz w:val="22"/>
          <w:szCs w:val="22"/>
          <w:lang w:eastAsia="en-US"/>
        </w:rPr>
        <w:t xml:space="preserve"> utcával kapcsolat</w:t>
      </w:r>
      <w:r w:rsidR="007B7CCA">
        <w:rPr>
          <w:rFonts w:eastAsiaTheme="minorHAnsi"/>
          <w:sz w:val="22"/>
          <w:szCs w:val="22"/>
          <w:lang w:eastAsia="en-US"/>
        </w:rPr>
        <w:t>ban</w:t>
      </w:r>
      <w:r>
        <w:rPr>
          <w:rFonts w:eastAsiaTheme="minorHAnsi"/>
          <w:sz w:val="22"/>
          <w:szCs w:val="22"/>
          <w:lang w:eastAsia="en-US"/>
        </w:rPr>
        <w:t xml:space="preserve"> elhúzódott egy olyan külsős folyamat, probléma miatt az eljárás, hogy az ott élők gondokság alá kerültek, aminek meg kellett várni a bírósági döntését</w:t>
      </w:r>
      <w:r w:rsidR="007B7CCA">
        <w:rPr>
          <w:rFonts w:eastAsiaTheme="minorHAnsi"/>
          <w:sz w:val="22"/>
          <w:szCs w:val="22"/>
          <w:lang w:eastAsia="en-US"/>
        </w:rPr>
        <w:t xml:space="preserve"> és ez</w:t>
      </w:r>
      <w:r>
        <w:rPr>
          <w:rFonts w:eastAsiaTheme="minorHAnsi"/>
          <w:sz w:val="22"/>
          <w:szCs w:val="22"/>
          <w:lang w:eastAsia="en-US"/>
        </w:rPr>
        <w:t xml:space="preserve"> közel egy évet vett igénybe. A tulajdoni hányadot megszereztük, de újra kellett egyeztetni a Kecskeméti Építésfelügyelettel az épület állagával kapcsolatosan. Ők közel egy hónappal ezelőtt meghozták a végleges döntésüket, hogy bontásra van ítélve az épület, tehát már nem csak a lakhatást tiltották meg, hanem a bontását is elrendelték. Ezután tudtuk felmérni a hulladék elszállításának a szabályait és költségeit, ami november 4-én fog megtörténni és akkor tudjuk önhatalmúlag a szemetet elszállítani az ingatlanból és utána tudjuk kiírni az épület bontásá</w:t>
      </w:r>
      <w:r w:rsidR="007B7CCA">
        <w:rPr>
          <w:rFonts w:eastAsiaTheme="minorHAnsi"/>
          <w:sz w:val="22"/>
          <w:szCs w:val="22"/>
          <w:lang w:eastAsia="en-US"/>
        </w:rPr>
        <w:t>ra a</w:t>
      </w:r>
      <w:r>
        <w:rPr>
          <w:rFonts w:eastAsiaTheme="minorHAnsi"/>
          <w:sz w:val="22"/>
          <w:szCs w:val="22"/>
          <w:lang w:eastAsia="en-US"/>
        </w:rPr>
        <w:t xml:space="preserve"> pályázat</w:t>
      </w:r>
      <w:r w:rsidR="007B7CCA">
        <w:rPr>
          <w:rFonts w:eastAsiaTheme="minorHAnsi"/>
          <w:sz w:val="22"/>
          <w:szCs w:val="22"/>
          <w:lang w:eastAsia="en-US"/>
        </w:rPr>
        <w:t>ot</w:t>
      </w:r>
      <w:r>
        <w:rPr>
          <w:rFonts w:eastAsiaTheme="minorHAnsi"/>
          <w:sz w:val="22"/>
          <w:szCs w:val="22"/>
          <w:lang w:eastAsia="en-US"/>
        </w:rPr>
        <w:t xml:space="preserve">. Most meg sem tekinthető az épület, mert nem lehet bejutni, így kiírni sem tudtuk bontásra. Igaz, tényleg elhúzódott az eljárás, de azt gondoljuk, hogy ebben az évben ez </w:t>
      </w:r>
      <w:proofErr w:type="gramStart"/>
      <w:r>
        <w:rPr>
          <w:rFonts w:eastAsiaTheme="minorHAnsi"/>
          <w:sz w:val="22"/>
          <w:szCs w:val="22"/>
          <w:lang w:eastAsia="en-US"/>
        </w:rPr>
        <w:t>megtörténik</w:t>
      </w:r>
      <w:proofErr w:type="gramEnd"/>
      <w:r>
        <w:rPr>
          <w:rFonts w:eastAsiaTheme="minorHAnsi"/>
          <w:sz w:val="22"/>
          <w:szCs w:val="22"/>
          <w:lang w:eastAsia="en-US"/>
        </w:rPr>
        <w:t xml:space="preserve"> és talán kitisztulhat ez a terület. </w:t>
      </w:r>
    </w:p>
    <w:p w:rsidR="00493C1C" w:rsidRDefault="00493C1C" w:rsidP="006826A3">
      <w:pPr>
        <w:autoSpaceDE w:val="0"/>
        <w:autoSpaceDN w:val="0"/>
        <w:adjustRightInd w:val="0"/>
        <w:jc w:val="both"/>
        <w:rPr>
          <w:rFonts w:eastAsiaTheme="minorHAnsi"/>
          <w:sz w:val="22"/>
          <w:szCs w:val="22"/>
          <w:lang w:eastAsia="en-US"/>
        </w:rPr>
      </w:pPr>
    </w:p>
    <w:p w:rsidR="00493C1C" w:rsidRDefault="00493C1C" w:rsidP="006826A3">
      <w:pPr>
        <w:autoSpaceDE w:val="0"/>
        <w:autoSpaceDN w:val="0"/>
        <w:adjustRightInd w:val="0"/>
        <w:jc w:val="both"/>
        <w:rPr>
          <w:rFonts w:eastAsiaTheme="minorHAnsi"/>
          <w:sz w:val="22"/>
          <w:szCs w:val="22"/>
          <w:lang w:eastAsia="en-US"/>
        </w:rPr>
      </w:pPr>
      <w:r>
        <w:rPr>
          <w:rFonts w:eastAsiaTheme="minorHAnsi"/>
          <w:sz w:val="22"/>
          <w:szCs w:val="22"/>
          <w:lang w:eastAsia="en-US"/>
        </w:rPr>
        <w:t>A Rét utca 10-re szintén hasonló megkeresést kaptunk. Szintén mondhatjuk az</w:t>
      </w:r>
      <w:r w:rsidR="007210BB">
        <w:rPr>
          <w:rFonts w:eastAsiaTheme="minorHAnsi"/>
          <w:sz w:val="22"/>
          <w:szCs w:val="22"/>
          <w:lang w:eastAsia="en-US"/>
        </w:rPr>
        <w:t>t, hogy kilátástalan a helyzet a lakók és a szomszédok részéről. Ugyancsak patkánytanya, ugyanolyan</w:t>
      </w:r>
      <w:r w:rsidR="00E24773">
        <w:rPr>
          <w:rFonts w:eastAsiaTheme="minorHAnsi"/>
          <w:sz w:val="22"/>
          <w:szCs w:val="22"/>
          <w:lang w:eastAsia="en-US"/>
        </w:rPr>
        <w:t xml:space="preserve"> szennyezettség az udvarban, az épület mondhatjuk, hogy lakhatatlan, amiben most albérlők laknak. Ha valamennyi lehetőségünk van, illetve az önkormányzat vezetőségének iránymutatása alapján, ha annyit el tudunk érni, hogy az udvart kitisztítsuk, mivelhogy kvázi tulajdoni hányadot tudunk szerezni és bemehetünk az ingatlanba, akkor úgy gondolom, hogy ezzel már a szomszédok élhetetlen helyzete egy kicsit javul. </w:t>
      </w:r>
      <w:r w:rsidR="00FF7C15">
        <w:rPr>
          <w:rFonts w:eastAsiaTheme="minorHAnsi"/>
          <w:sz w:val="22"/>
          <w:szCs w:val="22"/>
          <w:lang w:eastAsia="en-US"/>
        </w:rPr>
        <w:t>Második lépésként esetleg el tudunk jutni ott is az épület bontásáig. Sajnálatos módon a t</w:t>
      </w:r>
      <w:r w:rsidR="00F0112F">
        <w:rPr>
          <w:rFonts w:eastAsiaTheme="minorHAnsi"/>
          <w:sz w:val="22"/>
          <w:szCs w:val="22"/>
          <w:lang w:eastAsia="en-US"/>
        </w:rPr>
        <w:t>ulajdonosoktól ez nem elvárható. T</w:t>
      </w:r>
      <w:r w:rsidR="00FF7C15">
        <w:rPr>
          <w:rFonts w:eastAsiaTheme="minorHAnsi"/>
          <w:sz w:val="22"/>
          <w:szCs w:val="22"/>
          <w:lang w:eastAsia="en-US"/>
        </w:rPr>
        <w:t>izennégy tulajdonosa van, sokan önhibájukból nem is fognak tudni intézkedni</w:t>
      </w:r>
      <w:r w:rsidR="00F0112F">
        <w:rPr>
          <w:rFonts w:eastAsiaTheme="minorHAnsi"/>
          <w:sz w:val="22"/>
          <w:szCs w:val="22"/>
          <w:lang w:eastAsia="en-US"/>
        </w:rPr>
        <w:t>,</w:t>
      </w:r>
      <w:r w:rsidR="00FF7C15">
        <w:rPr>
          <w:rFonts w:eastAsiaTheme="minorHAnsi"/>
          <w:sz w:val="22"/>
          <w:szCs w:val="22"/>
          <w:lang w:eastAsia="en-US"/>
        </w:rPr>
        <w:t xml:space="preserve"> és ha a környékbeli lakók életminőségét ennyivel tudja javítani az önkormányzat, akkor azt tudom mondani, hogy nyert ügyünk van. Egy tulajdonossal felvettük a kapcsolatot, aki jelezte eladási szándékát az önkormányzat felé. Felbecsültettük az épületet és ez alapján született a kiindulási ár, amit a tulajdonos elfogadott. Mivel itt nincs gyámsági, hatósági probléma, ezért viszonylag hamarabb előre tudunk lépni. Még az is lehet, ha idén létrejön az adás-vételi szerződés, akkor az időjárás függvényében az is elképzelhető, hogy az udvar nagy részének a kitakarítása meg tud történni. </w:t>
      </w:r>
    </w:p>
    <w:p w:rsidR="00FF7C15" w:rsidRDefault="00FF7C15" w:rsidP="006826A3">
      <w:pPr>
        <w:autoSpaceDE w:val="0"/>
        <w:autoSpaceDN w:val="0"/>
        <w:adjustRightInd w:val="0"/>
        <w:jc w:val="both"/>
        <w:rPr>
          <w:rFonts w:eastAsiaTheme="minorHAnsi"/>
          <w:sz w:val="22"/>
          <w:szCs w:val="22"/>
          <w:lang w:eastAsia="en-US"/>
        </w:rPr>
      </w:pPr>
    </w:p>
    <w:p w:rsidR="00FF7C15" w:rsidRPr="00D029CA" w:rsidRDefault="00F74F21" w:rsidP="006826A3">
      <w:pPr>
        <w:autoSpaceDE w:val="0"/>
        <w:autoSpaceDN w:val="0"/>
        <w:adjustRightInd w:val="0"/>
        <w:jc w:val="both"/>
        <w:rPr>
          <w:rFonts w:eastAsiaTheme="minorHAnsi"/>
          <w:b/>
          <w:sz w:val="22"/>
          <w:szCs w:val="22"/>
          <w:u w:val="single"/>
          <w:lang w:eastAsia="en-US"/>
        </w:rPr>
      </w:pPr>
      <w:r w:rsidRPr="00D029CA">
        <w:rPr>
          <w:rFonts w:eastAsiaTheme="minorHAnsi"/>
          <w:b/>
          <w:sz w:val="22"/>
          <w:szCs w:val="22"/>
          <w:u w:val="single"/>
          <w:lang w:eastAsia="en-US"/>
        </w:rPr>
        <w:t>Csányi József polgármester:</w:t>
      </w:r>
    </w:p>
    <w:p w:rsidR="00F74F21" w:rsidRDefault="00F74F21" w:rsidP="006826A3">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Képviselő urat kérdezném, hogy </w:t>
      </w:r>
      <w:r w:rsidR="0039422C">
        <w:rPr>
          <w:rFonts w:eastAsiaTheme="minorHAnsi"/>
          <w:sz w:val="22"/>
          <w:szCs w:val="22"/>
          <w:lang w:eastAsia="en-US"/>
        </w:rPr>
        <w:t xml:space="preserve">milyen más javaslata lenne? Mert igazándiból mi a kormányhivatallal, járási hivatallal </w:t>
      </w:r>
      <w:r w:rsidR="00D029CA">
        <w:rPr>
          <w:rFonts w:eastAsiaTheme="minorHAnsi"/>
          <w:sz w:val="22"/>
          <w:szCs w:val="22"/>
          <w:lang w:eastAsia="en-US"/>
        </w:rPr>
        <w:t xml:space="preserve">több körben egyeztettünk és nem találtunk más megoldást, de ha Ön tud jobb és progresszívabb megoldást, akkor nagyon szívesen vesszük a javaslatot és nyitottak vagyunk más megoldásra is, csak itt a jogi akadályok miatt mi nem találtunk mást. </w:t>
      </w:r>
    </w:p>
    <w:p w:rsidR="00D029CA" w:rsidRDefault="00D029CA" w:rsidP="006826A3">
      <w:pPr>
        <w:autoSpaceDE w:val="0"/>
        <w:autoSpaceDN w:val="0"/>
        <w:adjustRightInd w:val="0"/>
        <w:jc w:val="both"/>
        <w:rPr>
          <w:rFonts w:eastAsiaTheme="minorHAnsi"/>
          <w:sz w:val="22"/>
          <w:szCs w:val="22"/>
          <w:lang w:eastAsia="en-US"/>
        </w:rPr>
      </w:pPr>
    </w:p>
    <w:p w:rsidR="00D029CA" w:rsidRPr="00F0112F" w:rsidRDefault="00D029CA" w:rsidP="006826A3">
      <w:pPr>
        <w:autoSpaceDE w:val="0"/>
        <w:autoSpaceDN w:val="0"/>
        <w:adjustRightInd w:val="0"/>
        <w:jc w:val="both"/>
        <w:rPr>
          <w:rFonts w:eastAsiaTheme="minorHAnsi"/>
          <w:b/>
          <w:sz w:val="22"/>
          <w:szCs w:val="22"/>
          <w:u w:val="single"/>
          <w:lang w:eastAsia="en-US"/>
        </w:rPr>
      </w:pPr>
      <w:r w:rsidRPr="00F0112F">
        <w:rPr>
          <w:rFonts w:eastAsiaTheme="minorHAnsi"/>
          <w:b/>
          <w:sz w:val="22"/>
          <w:szCs w:val="22"/>
          <w:u w:val="single"/>
          <w:lang w:eastAsia="en-US"/>
        </w:rPr>
        <w:t>Horváth Tamás bizottsági tag:</w:t>
      </w:r>
    </w:p>
    <w:p w:rsidR="00D029CA" w:rsidRDefault="00D029CA" w:rsidP="006826A3">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A dilemma abból fakad, hogy az </w:t>
      </w:r>
      <w:proofErr w:type="spellStart"/>
      <w:r>
        <w:rPr>
          <w:rFonts w:eastAsiaTheme="minorHAnsi"/>
          <w:sz w:val="22"/>
          <w:szCs w:val="22"/>
          <w:lang w:eastAsia="en-US"/>
        </w:rPr>
        <w:t>Illésházy</w:t>
      </w:r>
      <w:proofErr w:type="spellEnd"/>
      <w:r>
        <w:rPr>
          <w:rFonts w:eastAsiaTheme="minorHAnsi"/>
          <w:sz w:val="22"/>
          <w:szCs w:val="22"/>
          <w:lang w:eastAsia="en-US"/>
        </w:rPr>
        <w:t xml:space="preserve"> utca ügye is nagyon régóta húzódik és én nem hallottam ezekről a fejleményekről, hogy bármilyen szinten is előrelépés történt volna az ügyben, ezért nyilván a másikkal is szkeptikus vagyok, hogy nem biztos, hogy ez megoldás, mint ahogy az </w:t>
      </w:r>
      <w:proofErr w:type="spellStart"/>
      <w:r>
        <w:rPr>
          <w:rFonts w:eastAsiaTheme="minorHAnsi"/>
          <w:sz w:val="22"/>
          <w:szCs w:val="22"/>
          <w:lang w:eastAsia="en-US"/>
        </w:rPr>
        <w:t>Illésházynál</w:t>
      </w:r>
      <w:proofErr w:type="spellEnd"/>
      <w:r>
        <w:rPr>
          <w:rFonts w:eastAsiaTheme="minorHAnsi"/>
          <w:sz w:val="22"/>
          <w:szCs w:val="22"/>
          <w:lang w:eastAsia="en-US"/>
        </w:rPr>
        <w:t xml:space="preserve"> sem láttam, mert már évek óta húzódik ez az ügy. </w:t>
      </w:r>
    </w:p>
    <w:p w:rsidR="00D029CA" w:rsidRDefault="00D029CA" w:rsidP="006826A3">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Nem feltétlen a Gazdasági Bizottság témája, de kérdésem, hogy az </w:t>
      </w:r>
      <w:proofErr w:type="spellStart"/>
      <w:r>
        <w:rPr>
          <w:rFonts w:eastAsiaTheme="minorHAnsi"/>
          <w:sz w:val="22"/>
          <w:szCs w:val="22"/>
          <w:lang w:eastAsia="en-US"/>
        </w:rPr>
        <w:t>Illésházy</w:t>
      </w:r>
      <w:proofErr w:type="spellEnd"/>
      <w:r>
        <w:rPr>
          <w:rFonts w:eastAsiaTheme="minorHAnsi"/>
          <w:sz w:val="22"/>
          <w:szCs w:val="22"/>
          <w:lang w:eastAsia="en-US"/>
        </w:rPr>
        <w:t xml:space="preserve"> utcai ingatlanban lakók sorsa megoldódik-e? </w:t>
      </w:r>
    </w:p>
    <w:p w:rsidR="00D029CA" w:rsidRDefault="00D029CA" w:rsidP="006826A3">
      <w:pPr>
        <w:autoSpaceDE w:val="0"/>
        <w:autoSpaceDN w:val="0"/>
        <w:adjustRightInd w:val="0"/>
        <w:jc w:val="both"/>
        <w:rPr>
          <w:rFonts w:eastAsiaTheme="minorHAnsi"/>
          <w:sz w:val="22"/>
          <w:szCs w:val="22"/>
          <w:lang w:eastAsia="en-US"/>
        </w:rPr>
      </w:pPr>
    </w:p>
    <w:p w:rsidR="00CC0B93" w:rsidRDefault="00CC0B93" w:rsidP="006826A3">
      <w:pPr>
        <w:autoSpaceDE w:val="0"/>
        <w:autoSpaceDN w:val="0"/>
        <w:adjustRightInd w:val="0"/>
        <w:jc w:val="both"/>
        <w:rPr>
          <w:rFonts w:eastAsiaTheme="minorHAnsi"/>
          <w:b/>
          <w:sz w:val="22"/>
          <w:szCs w:val="22"/>
          <w:u w:val="single"/>
          <w:lang w:eastAsia="en-US"/>
        </w:rPr>
      </w:pPr>
    </w:p>
    <w:p w:rsidR="00D029CA" w:rsidRPr="00F0112F" w:rsidRDefault="00D029CA" w:rsidP="006826A3">
      <w:pPr>
        <w:autoSpaceDE w:val="0"/>
        <w:autoSpaceDN w:val="0"/>
        <w:adjustRightInd w:val="0"/>
        <w:jc w:val="both"/>
        <w:rPr>
          <w:rFonts w:eastAsiaTheme="minorHAnsi"/>
          <w:b/>
          <w:sz w:val="22"/>
          <w:szCs w:val="22"/>
          <w:u w:val="single"/>
          <w:lang w:eastAsia="en-US"/>
        </w:rPr>
      </w:pPr>
      <w:r w:rsidRPr="00F0112F">
        <w:rPr>
          <w:rFonts w:eastAsiaTheme="minorHAnsi"/>
          <w:b/>
          <w:sz w:val="22"/>
          <w:szCs w:val="22"/>
          <w:u w:val="single"/>
          <w:lang w:eastAsia="en-US"/>
        </w:rPr>
        <w:t>Dr. Alács Miklós vagyongazdálkodási osztályvezető:</w:t>
      </w:r>
    </w:p>
    <w:p w:rsidR="00D029CA" w:rsidRDefault="00744A82" w:rsidP="006826A3">
      <w:pPr>
        <w:autoSpaceDE w:val="0"/>
        <w:autoSpaceDN w:val="0"/>
        <w:adjustRightInd w:val="0"/>
        <w:jc w:val="both"/>
        <w:rPr>
          <w:rFonts w:eastAsiaTheme="minorHAnsi"/>
          <w:sz w:val="22"/>
          <w:szCs w:val="22"/>
          <w:lang w:eastAsia="en-US"/>
        </w:rPr>
      </w:pPr>
      <w:r>
        <w:rPr>
          <w:rFonts w:eastAsiaTheme="minorHAnsi"/>
          <w:sz w:val="22"/>
          <w:szCs w:val="22"/>
          <w:lang w:eastAsia="en-US"/>
        </w:rPr>
        <w:t>Négyen laktak az épületben, ebből egy lány testvérpár először elkerült a hajléktalan szállóra, majd később egy másik intézmény Kiskunhalas</w:t>
      </w:r>
      <w:r w:rsidR="00F0112F">
        <w:rPr>
          <w:rFonts w:eastAsiaTheme="minorHAnsi"/>
          <w:sz w:val="22"/>
          <w:szCs w:val="22"/>
          <w:lang w:eastAsia="en-US"/>
        </w:rPr>
        <w:t>on</w:t>
      </w:r>
      <w:r>
        <w:rPr>
          <w:rFonts w:eastAsiaTheme="minorHAnsi"/>
          <w:sz w:val="22"/>
          <w:szCs w:val="22"/>
          <w:lang w:eastAsia="en-US"/>
        </w:rPr>
        <w:t xml:space="preserve"> befogadta őket és ők ketten már ott élnek. </w:t>
      </w:r>
      <w:r w:rsidR="00D029CA">
        <w:rPr>
          <w:rFonts w:eastAsiaTheme="minorHAnsi"/>
          <w:sz w:val="22"/>
          <w:szCs w:val="22"/>
          <w:lang w:eastAsia="en-US"/>
        </w:rPr>
        <w:t xml:space="preserve"> </w:t>
      </w:r>
      <w:r>
        <w:rPr>
          <w:rFonts w:eastAsiaTheme="minorHAnsi"/>
          <w:sz w:val="22"/>
          <w:szCs w:val="22"/>
          <w:lang w:eastAsia="en-US"/>
        </w:rPr>
        <w:t xml:space="preserve">A szülők közül az apa lakott még az ingatanban, aki a legutolsó információnk szerint elköltözött egy ismerőséhez. A még ott lakó </w:t>
      </w:r>
      <w:proofErr w:type="gramStart"/>
      <w:r>
        <w:rPr>
          <w:rFonts w:eastAsiaTheme="minorHAnsi"/>
          <w:sz w:val="22"/>
          <w:szCs w:val="22"/>
          <w:lang w:eastAsia="en-US"/>
        </w:rPr>
        <w:t>fiú testvérrel</w:t>
      </w:r>
      <w:proofErr w:type="gramEnd"/>
      <w:r>
        <w:rPr>
          <w:rFonts w:eastAsiaTheme="minorHAnsi"/>
          <w:sz w:val="22"/>
          <w:szCs w:val="22"/>
          <w:lang w:eastAsia="en-US"/>
        </w:rPr>
        <w:t xml:space="preserve"> meg tudtunk egyezni, hogy neki is a hajléktalan szálló sokkal kulturáltabb életkörülményeket jelenthet, mint amiben most él. Úgy tűnt, hogy ez</w:t>
      </w:r>
      <w:r w:rsidR="00F0112F">
        <w:rPr>
          <w:rFonts w:eastAsiaTheme="minorHAnsi"/>
          <w:sz w:val="22"/>
          <w:szCs w:val="22"/>
          <w:lang w:eastAsia="en-US"/>
        </w:rPr>
        <w:t>t</w:t>
      </w:r>
      <w:r>
        <w:rPr>
          <w:rFonts w:eastAsiaTheme="minorHAnsi"/>
          <w:sz w:val="22"/>
          <w:szCs w:val="22"/>
          <w:lang w:eastAsia="en-US"/>
        </w:rPr>
        <w:t xml:space="preserve"> el is fogadta, amiben nagy segítség nekünk a gondnoka, aki szintén erre próbálja irányítani. A gondnokával heti szinten tartja a kapcsolatot, ő mindig tudatosítja benne, hogy neki a következő lépés, hogy a hajléktalan szállóba kell beköltöznie, mivel az épület el lesz bontva. </w:t>
      </w:r>
      <w:r w:rsidR="005806FB">
        <w:rPr>
          <w:rFonts w:eastAsiaTheme="minorHAnsi"/>
          <w:sz w:val="22"/>
          <w:szCs w:val="22"/>
          <w:lang w:eastAsia="en-US"/>
        </w:rPr>
        <w:t>Az épület állapota vitán felül elmondható, hogy életveszélyes</w:t>
      </w:r>
      <w:r w:rsidR="005806FB">
        <w:rPr>
          <w:rFonts w:eastAsiaTheme="minorHAnsi"/>
          <w:sz w:val="22"/>
          <w:szCs w:val="22"/>
          <w:lang w:eastAsia="en-US"/>
        </w:rPr>
        <w:t xml:space="preserve"> A hajléktalanszálló egyébként rendkívül kompromisszum kész és közreműködő volt, felkérésre még külön orvosi ellátást is próbáltak neki intézni. Úgy gondolom, hogy ott jó helye lesz.</w:t>
      </w:r>
      <w:r>
        <w:rPr>
          <w:rFonts w:eastAsiaTheme="minorHAnsi"/>
          <w:sz w:val="22"/>
          <w:szCs w:val="22"/>
          <w:lang w:eastAsia="en-US"/>
        </w:rPr>
        <w:t xml:space="preserve"> </w:t>
      </w:r>
      <w:r w:rsidR="00465BED">
        <w:rPr>
          <w:rFonts w:eastAsiaTheme="minorHAnsi"/>
          <w:sz w:val="22"/>
          <w:szCs w:val="22"/>
          <w:lang w:eastAsia="en-US"/>
        </w:rPr>
        <w:t>Így tulajdonképpen, aki ott lakott, az most is tud hol lakni. Egy családtag volt, aki nem lakott ott, de most visszakerült a házba, ő albérletet keres. Ha ez sikerül, akkor megoldódott a sorsa, ha nem akkor ő is kénytelen lesz a hajléktalan szálló</w:t>
      </w:r>
      <w:r w:rsidR="00F0112F">
        <w:rPr>
          <w:rFonts w:eastAsiaTheme="minorHAnsi"/>
          <w:sz w:val="22"/>
          <w:szCs w:val="22"/>
          <w:lang w:eastAsia="en-US"/>
        </w:rPr>
        <w:t>t</w:t>
      </w:r>
      <w:r w:rsidR="00465BED">
        <w:rPr>
          <w:rFonts w:eastAsiaTheme="minorHAnsi"/>
          <w:sz w:val="22"/>
          <w:szCs w:val="22"/>
          <w:lang w:eastAsia="en-US"/>
        </w:rPr>
        <w:t xml:space="preserve"> igénybe venni. </w:t>
      </w:r>
    </w:p>
    <w:p w:rsidR="00465BED" w:rsidRDefault="00465BED" w:rsidP="006826A3">
      <w:pPr>
        <w:autoSpaceDE w:val="0"/>
        <w:autoSpaceDN w:val="0"/>
        <w:adjustRightInd w:val="0"/>
        <w:jc w:val="both"/>
        <w:rPr>
          <w:rFonts w:eastAsiaTheme="minorHAnsi"/>
          <w:sz w:val="22"/>
          <w:szCs w:val="22"/>
          <w:lang w:eastAsia="en-US"/>
        </w:rPr>
      </w:pPr>
    </w:p>
    <w:p w:rsidR="00465BED" w:rsidRPr="00DB2FC8" w:rsidRDefault="00465BED" w:rsidP="006826A3">
      <w:pPr>
        <w:autoSpaceDE w:val="0"/>
        <w:autoSpaceDN w:val="0"/>
        <w:adjustRightInd w:val="0"/>
        <w:jc w:val="both"/>
        <w:rPr>
          <w:rFonts w:eastAsiaTheme="minorHAnsi"/>
          <w:b/>
          <w:sz w:val="22"/>
          <w:szCs w:val="22"/>
          <w:u w:val="single"/>
          <w:lang w:eastAsia="en-US"/>
        </w:rPr>
      </w:pPr>
      <w:r w:rsidRPr="00DB2FC8">
        <w:rPr>
          <w:rFonts w:eastAsiaTheme="minorHAnsi"/>
          <w:b/>
          <w:sz w:val="22"/>
          <w:szCs w:val="22"/>
          <w:u w:val="single"/>
          <w:lang w:eastAsia="en-US"/>
        </w:rPr>
        <w:t>Horváth Tamás bizottsági tag:</w:t>
      </w:r>
    </w:p>
    <w:p w:rsidR="00465BED" w:rsidRDefault="00465BED" w:rsidP="006826A3">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Bármilyen gazdasági érdeke is </w:t>
      </w:r>
      <w:r w:rsidR="00D26F45">
        <w:rPr>
          <w:rFonts w:eastAsiaTheme="minorHAnsi"/>
          <w:sz w:val="22"/>
          <w:szCs w:val="22"/>
          <w:lang w:eastAsia="en-US"/>
        </w:rPr>
        <w:t xml:space="preserve">a városnak, hogy megfelelő életkörülményeket és környezetet biztosítson, de azért a város felelőssége </w:t>
      </w:r>
      <w:r w:rsidR="00F0112F">
        <w:rPr>
          <w:rFonts w:eastAsiaTheme="minorHAnsi"/>
          <w:sz w:val="22"/>
          <w:szCs w:val="22"/>
          <w:lang w:eastAsia="en-US"/>
        </w:rPr>
        <w:t xml:space="preserve">az </w:t>
      </w:r>
      <w:r w:rsidR="00D26F45">
        <w:rPr>
          <w:rFonts w:eastAsiaTheme="minorHAnsi"/>
          <w:sz w:val="22"/>
          <w:szCs w:val="22"/>
          <w:lang w:eastAsia="en-US"/>
        </w:rPr>
        <w:t xml:space="preserve">is, hogy ezek az emberek ne kerüljenek fedél nélküli helyre és erre kérném, hogy fordítsunk figyelmet. </w:t>
      </w:r>
    </w:p>
    <w:p w:rsidR="00D26F45" w:rsidRDefault="00D26F45" w:rsidP="006826A3">
      <w:pPr>
        <w:autoSpaceDE w:val="0"/>
        <w:autoSpaceDN w:val="0"/>
        <w:adjustRightInd w:val="0"/>
        <w:jc w:val="both"/>
        <w:rPr>
          <w:rFonts w:eastAsiaTheme="minorHAnsi"/>
          <w:sz w:val="22"/>
          <w:szCs w:val="22"/>
          <w:lang w:eastAsia="en-US"/>
        </w:rPr>
      </w:pPr>
    </w:p>
    <w:p w:rsidR="00D26F45" w:rsidRPr="00DB2FC8" w:rsidRDefault="00D26F45" w:rsidP="006826A3">
      <w:pPr>
        <w:autoSpaceDE w:val="0"/>
        <w:autoSpaceDN w:val="0"/>
        <w:adjustRightInd w:val="0"/>
        <w:jc w:val="both"/>
        <w:rPr>
          <w:rFonts w:eastAsiaTheme="minorHAnsi"/>
          <w:b/>
          <w:sz w:val="22"/>
          <w:szCs w:val="22"/>
          <w:u w:val="single"/>
          <w:lang w:eastAsia="en-US"/>
        </w:rPr>
      </w:pPr>
      <w:r w:rsidRPr="00DB2FC8">
        <w:rPr>
          <w:rFonts w:eastAsiaTheme="minorHAnsi"/>
          <w:b/>
          <w:sz w:val="22"/>
          <w:szCs w:val="22"/>
          <w:u w:val="single"/>
          <w:lang w:eastAsia="en-US"/>
        </w:rPr>
        <w:t xml:space="preserve">Gyenes Attila elnök: </w:t>
      </w:r>
    </w:p>
    <w:p w:rsidR="00D26F45" w:rsidRDefault="00DB2FC8" w:rsidP="006826A3">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Van-e további hozzászólás? Amennyiben nincs, tudunk dönteni. Aki az előterjesztést és a határozat-tervezetet támogatja, kérem, jelezze. </w:t>
      </w:r>
    </w:p>
    <w:p w:rsidR="00DB2FC8" w:rsidRDefault="00DB2FC8" w:rsidP="006826A3">
      <w:pPr>
        <w:autoSpaceDE w:val="0"/>
        <w:autoSpaceDN w:val="0"/>
        <w:adjustRightInd w:val="0"/>
        <w:jc w:val="both"/>
        <w:rPr>
          <w:rFonts w:eastAsiaTheme="minorHAnsi"/>
          <w:sz w:val="22"/>
          <w:szCs w:val="22"/>
          <w:lang w:eastAsia="en-US"/>
        </w:rPr>
      </w:pPr>
    </w:p>
    <w:p w:rsidR="00DB2FC8" w:rsidRDefault="00DB2FC8" w:rsidP="006826A3">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Megállapítom, hogy a Bizottság 6 igen, egyhangú szavazattal az előterjesztést és </w:t>
      </w:r>
      <w:r w:rsidR="0056768F">
        <w:rPr>
          <w:rFonts w:eastAsiaTheme="minorHAnsi"/>
          <w:sz w:val="22"/>
          <w:szCs w:val="22"/>
          <w:lang w:eastAsia="en-US"/>
        </w:rPr>
        <w:t xml:space="preserve">a </w:t>
      </w:r>
      <w:r>
        <w:rPr>
          <w:rFonts w:eastAsiaTheme="minorHAnsi"/>
          <w:sz w:val="22"/>
          <w:szCs w:val="22"/>
          <w:lang w:eastAsia="en-US"/>
        </w:rPr>
        <w:t>határozat-tervezetet támogatja és az alábbi határozatot hozza:</w:t>
      </w:r>
    </w:p>
    <w:p w:rsidR="006826A3" w:rsidRDefault="006826A3" w:rsidP="006826A3">
      <w:pPr>
        <w:autoSpaceDE w:val="0"/>
        <w:autoSpaceDN w:val="0"/>
        <w:adjustRightInd w:val="0"/>
        <w:jc w:val="both"/>
        <w:rPr>
          <w:rFonts w:eastAsiaTheme="minorHAnsi"/>
          <w:sz w:val="22"/>
          <w:szCs w:val="22"/>
          <w:lang w:eastAsia="en-US"/>
        </w:rPr>
      </w:pPr>
    </w:p>
    <w:p w:rsidR="006826A3" w:rsidRDefault="006826A3" w:rsidP="006826A3">
      <w:pPr>
        <w:autoSpaceDE w:val="0"/>
        <w:autoSpaceDN w:val="0"/>
        <w:adjustRightInd w:val="0"/>
        <w:jc w:val="both"/>
        <w:rPr>
          <w:rFonts w:eastAsiaTheme="minorHAnsi"/>
          <w:sz w:val="22"/>
          <w:szCs w:val="22"/>
          <w:lang w:eastAsia="en-US"/>
        </w:rPr>
      </w:pPr>
    </w:p>
    <w:p w:rsidR="006826A3" w:rsidRPr="00F308FB" w:rsidRDefault="00650962" w:rsidP="006826A3">
      <w:pPr>
        <w:ind w:left="702" w:firstLine="708"/>
        <w:jc w:val="both"/>
        <w:rPr>
          <w:b/>
          <w:sz w:val="22"/>
          <w:szCs w:val="22"/>
          <w:u w:val="single"/>
        </w:rPr>
      </w:pPr>
      <w:r>
        <w:rPr>
          <w:b/>
          <w:sz w:val="22"/>
          <w:szCs w:val="22"/>
          <w:u w:val="single"/>
        </w:rPr>
        <w:t>127</w:t>
      </w:r>
      <w:r w:rsidR="006826A3" w:rsidRPr="00F308FB">
        <w:rPr>
          <w:b/>
          <w:sz w:val="22"/>
          <w:szCs w:val="22"/>
          <w:u w:val="single"/>
        </w:rPr>
        <w:t>/2019. (</w:t>
      </w:r>
      <w:r w:rsidR="006826A3">
        <w:rPr>
          <w:b/>
          <w:sz w:val="22"/>
          <w:szCs w:val="22"/>
          <w:u w:val="single"/>
        </w:rPr>
        <w:t>X.29.</w:t>
      </w:r>
      <w:r w:rsidR="006826A3" w:rsidRPr="00F308FB">
        <w:rPr>
          <w:b/>
          <w:sz w:val="22"/>
          <w:szCs w:val="22"/>
          <w:u w:val="single"/>
        </w:rPr>
        <w:t>) GB határozat:</w:t>
      </w:r>
    </w:p>
    <w:p w:rsidR="006826A3" w:rsidRPr="006826A3" w:rsidRDefault="006826A3" w:rsidP="006826A3">
      <w:pPr>
        <w:ind w:left="1410"/>
        <w:jc w:val="both"/>
        <w:rPr>
          <w:b/>
          <w:sz w:val="22"/>
          <w:szCs w:val="22"/>
        </w:rPr>
      </w:pPr>
      <w:r>
        <w:rPr>
          <w:b/>
          <w:sz w:val="22"/>
          <w:szCs w:val="22"/>
        </w:rPr>
        <w:t xml:space="preserve">Rét u. 10. szám alatti ingatlan 160/960 tulajdoni hányadának megvásárlása </w:t>
      </w:r>
      <w:r w:rsidRPr="006826A3">
        <w:rPr>
          <w:b/>
          <w:sz w:val="22"/>
          <w:szCs w:val="22"/>
        </w:rPr>
        <w:tab/>
      </w:r>
    </w:p>
    <w:p w:rsidR="006826A3" w:rsidRDefault="006826A3" w:rsidP="006826A3">
      <w:pPr>
        <w:jc w:val="both"/>
        <w:rPr>
          <w:b/>
          <w:sz w:val="22"/>
          <w:szCs w:val="22"/>
        </w:rPr>
      </w:pPr>
    </w:p>
    <w:p w:rsidR="006826A3" w:rsidRPr="006826A3" w:rsidRDefault="006826A3" w:rsidP="006826A3">
      <w:pPr>
        <w:autoSpaceDE w:val="0"/>
        <w:autoSpaceDN w:val="0"/>
        <w:adjustRightInd w:val="0"/>
        <w:ind w:left="1410" w:firstLine="6"/>
        <w:jc w:val="both"/>
        <w:rPr>
          <w:sz w:val="22"/>
          <w:szCs w:val="22"/>
        </w:rPr>
      </w:pPr>
      <w:r w:rsidRPr="006826A3">
        <w:rPr>
          <w:sz w:val="22"/>
          <w:szCs w:val="22"/>
        </w:rPr>
        <w:t xml:space="preserve">Kiskunfélegyháza Város Önkormányzat Képviselő-testület Gazdasági Bizottsága </w:t>
      </w:r>
      <w:r w:rsidRPr="006826A3">
        <w:rPr>
          <w:rFonts w:eastAsiaTheme="minorHAnsi"/>
          <w:sz w:val="22"/>
          <w:szCs w:val="22"/>
          <w:lang w:eastAsia="en-US"/>
        </w:rPr>
        <w:t>a Rét u. 10. szám alatti ingatlan 160/960 tulajdoni hányadának megvásárlása tárgyában</w:t>
      </w:r>
      <w:r>
        <w:rPr>
          <w:rFonts w:eastAsiaTheme="minorHAnsi"/>
          <w:sz w:val="22"/>
          <w:szCs w:val="22"/>
          <w:lang w:eastAsia="en-US"/>
        </w:rPr>
        <w:t xml:space="preserve"> </w:t>
      </w:r>
      <w:r w:rsidRPr="006826A3">
        <w:rPr>
          <w:rFonts w:eastAsiaTheme="minorHAnsi"/>
          <w:sz w:val="22"/>
          <w:szCs w:val="22"/>
          <w:lang w:eastAsia="en-US"/>
        </w:rPr>
        <w:t xml:space="preserve">készült előterjesztést támogatja és javasolja a határozat-tervezet elfogadását a Képviselő-testületnek. </w:t>
      </w:r>
    </w:p>
    <w:p w:rsidR="006826A3" w:rsidRPr="006826A3" w:rsidRDefault="006826A3" w:rsidP="006826A3">
      <w:pPr>
        <w:jc w:val="both"/>
        <w:rPr>
          <w:rFonts w:eastAsiaTheme="minorHAnsi"/>
          <w:sz w:val="22"/>
          <w:szCs w:val="22"/>
          <w:lang w:eastAsia="en-US"/>
        </w:rPr>
      </w:pPr>
      <w:r w:rsidRPr="006826A3">
        <w:rPr>
          <w:rFonts w:eastAsiaTheme="minorHAnsi"/>
          <w:sz w:val="22"/>
          <w:szCs w:val="22"/>
          <w:lang w:eastAsia="en-US"/>
        </w:rPr>
        <w:tab/>
      </w:r>
      <w:r w:rsidRPr="006826A3">
        <w:rPr>
          <w:rFonts w:eastAsiaTheme="minorHAnsi"/>
          <w:sz w:val="22"/>
          <w:szCs w:val="22"/>
          <w:lang w:eastAsia="en-US"/>
        </w:rPr>
        <w:tab/>
      </w:r>
    </w:p>
    <w:p w:rsidR="006826A3" w:rsidRPr="00F308FB" w:rsidRDefault="006826A3" w:rsidP="00AB66D9">
      <w:pPr>
        <w:jc w:val="both"/>
        <w:rPr>
          <w:sz w:val="22"/>
          <w:szCs w:val="22"/>
        </w:rPr>
      </w:pPr>
    </w:p>
    <w:p w:rsidR="006826A3" w:rsidRPr="006826A3" w:rsidRDefault="006826A3" w:rsidP="006826A3">
      <w:pPr>
        <w:jc w:val="both"/>
        <w:rPr>
          <w:b/>
          <w:sz w:val="22"/>
          <w:szCs w:val="22"/>
          <w:u w:val="single"/>
        </w:rPr>
      </w:pPr>
      <w:r>
        <w:rPr>
          <w:b/>
          <w:sz w:val="22"/>
          <w:szCs w:val="22"/>
          <w:u w:val="single"/>
        </w:rPr>
        <w:t>3</w:t>
      </w:r>
      <w:r w:rsidRPr="006826A3">
        <w:rPr>
          <w:b/>
          <w:sz w:val="22"/>
          <w:szCs w:val="22"/>
          <w:u w:val="single"/>
        </w:rPr>
        <w:t>. napirendi pont</w:t>
      </w:r>
    </w:p>
    <w:p w:rsidR="006826A3" w:rsidRPr="006826A3" w:rsidRDefault="006826A3" w:rsidP="006826A3">
      <w:pPr>
        <w:autoSpaceDE w:val="0"/>
        <w:autoSpaceDN w:val="0"/>
        <w:adjustRightInd w:val="0"/>
        <w:jc w:val="both"/>
        <w:rPr>
          <w:rFonts w:eastAsiaTheme="minorHAnsi"/>
          <w:b/>
          <w:sz w:val="22"/>
          <w:szCs w:val="22"/>
          <w:u w:val="single"/>
          <w:lang w:eastAsia="en-US"/>
        </w:rPr>
      </w:pPr>
      <w:r w:rsidRPr="006826A3">
        <w:rPr>
          <w:rFonts w:eastAsiaTheme="minorHAnsi"/>
          <w:b/>
          <w:sz w:val="22"/>
          <w:szCs w:val="22"/>
          <w:u w:val="single"/>
          <w:lang w:eastAsia="en-US"/>
        </w:rPr>
        <w:t>Előterjesztés a Kiskunfélegyháza 3175/8/A/4 helyrajzi számú ingatlan 11/19 tulajdoni hányadának megvásárlása tárgyában</w:t>
      </w:r>
    </w:p>
    <w:p w:rsidR="006826A3" w:rsidRDefault="006826A3" w:rsidP="006826A3">
      <w:pPr>
        <w:autoSpaceDE w:val="0"/>
        <w:autoSpaceDN w:val="0"/>
        <w:adjustRightInd w:val="0"/>
        <w:jc w:val="both"/>
        <w:rPr>
          <w:sz w:val="22"/>
          <w:szCs w:val="22"/>
        </w:rPr>
      </w:pPr>
    </w:p>
    <w:p w:rsidR="006826A3" w:rsidRPr="00C339D4" w:rsidRDefault="006826A3" w:rsidP="006826A3">
      <w:pPr>
        <w:autoSpaceDE w:val="0"/>
        <w:autoSpaceDN w:val="0"/>
        <w:adjustRightInd w:val="0"/>
        <w:jc w:val="both"/>
        <w:rPr>
          <w:rFonts w:eastAsiaTheme="minorHAnsi"/>
          <w:b/>
          <w:sz w:val="22"/>
          <w:szCs w:val="22"/>
          <w:u w:val="single"/>
          <w:lang w:eastAsia="en-US"/>
        </w:rPr>
      </w:pPr>
      <w:r w:rsidRPr="00C339D4">
        <w:rPr>
          <w:rFonts w:eastAsiaTheme="minorHAnsi"/>
          <w:b/>
          <w:sz w:val="22"/>
          <w:szCs w:val="22"/>
          <w:u w:val="single"/>
          <w:lang w:eastAsia="en-US"/>
        </w:rPr>
        <w:t>Gyenes Attila elnök:</w:t>
      </w:r>
    </w:p>
    <w:p w:rsidR="006826A3" w:rsidRDefault="0056768F" w:rsidP="006826A3">
      <w:pPr>
        <w:autoSpaceDE w:val="0"/>
        <w:autoSpaceDN w:val="0"/>
        <w:adjustRightInd w:val="0"/>
        <w:jc w:val="both"/>
        <w:rPr>
          <w:rFonts w:eastAsiaTheme="minorHAnsi"/>
          <w:sz w:val="22"/>
          <w:szCs w:val="22"/>
          <w:lang w:eastAsia="en-US"/>
        </w:rPr>
      </w:pPr>
      <w:r>
        <w:rPr>
          <w:rFonts w:eastAsiaTheme="minorHAnsi"/>
          <w:sz w:val="22"/>
          <w:szCs w:val="22"/>
          <w:lang w:eastAsia="en-US"/>
        </w:rPr>
        <w:t>Önök írásban megkapták az előterjesztést, mely nekem egy nagyon régi fájó pontomra próbál gyógyírt keresni, mert volt olyan városvezetés, amely képes volt eladni a piac környékén szinte az összes ingatlanrészt, ami én azt gondolom, hogy a város szempontjából nem volt túl</w:t>
      </w:r>
      <w:r w:rsidR="00F930DF">
        <w:rPr>
          <w:rFonts w:eastAsiaTheme="minorHAnsi"/>
          <w:sz w:val="22"/>
          <w:szCs w:val="22"/>
          <w:lang w:eastAsia="en-US"/>
        </w:rPr>
        <w:t xml:space="preserve"> j</w:t>
      </w:r>
      <w:r>
        <w:rPr>
          <w:rFonts w:eastAsiaTheme="minorHAnsi"/>
          <w:sz w:val="22"/>
          <w:szCs w:val="22"/>
          <w:lang w:eastAsia="en-US"/>
        </w:rPr>
        <w:t xml:space="preserve">ó és etikus. Ehhez képest most az önkormányzat szeretne ott egy ingatlanrészt visszavásárolni. Azt gondolom, hogy ez egy jó irányba elinduló folyamat. Ehhez kapcsolódóan kérdés, észrevétel van-e? </w:t>
      </w:r>
    </w:p>
    <w:p w:rsidR="0056768F" w:rsidRDefault="0056768F" w:rsidP="006826A3">
      <w:pPr>
        <w:autoSpaceDE w:val="0"/>
        <w:autoSpaceDN w:val="0"/>
        <w:adjustRightInd w:val="0"/>
        <w:jc w:val="both"/>
        <w:rPr>
          <w:rFonts w:eastAsiaTheme="minorHAnsi"/>
          <w:sz w:val="22"/>
          <w:szCs w:val="22"/>
          <w:lang w:eastAsia="en-US"/>
        </w:rPr>
      </w:pPr>
    </w:p>
    <w:p w:rsidR="0056768F" w:rsidRDefault="0056768F" w:rsidP="006826A3">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Amennyiben nincs, aki támogatja az előterjesztést és határozat-tervezetet, kérem, jelezze. </w:t>
      </w:r>
    </w:p>
    <w:p w:rsidR="0056768F" w:rsidRDefault="0056768F" w:rsidP="006826A3">
      <w:pPr>
        <w:autoSpaceDE w:val="0"/>
        <w:autoSpaceDN w:val="0"/>
        <w:adjustRightInd w:val="0"/>
        <w:jc w:val="both"/>
        <w:rPr>
          <w:rFonts w:eastAsiaTheme="minorHAnsi"/>
          <w:sz w:val="22"/>
          <w:szCs w:val="22"/>
          <w:lang w:eastAsia="en-US"/>
        </w:rPr>
      </w:pPr>
    </w:p>
    <w:p w:rsidR="0056768F" w:rsidRDefault="0056768F" w:rsidP="006826A3">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6 igen, egyhangú szavazással az előterjesztés és határozat-tervezetet támogatja és az alábbi határozatot hozza:</w:t>
      </w:r>
    </w:p>
    <w:p w:rsidR="006826A3" w:rsidRDefault="006826A3" w:rsidP="006826A3">
      <w:pPr>
        <w:autoSpaceDE w:val="0"/>
        <w:autoSpaceDN w:val="0"/>
        <w:adjustRightInd w:val="0"/>
        <w:jc w:val="both"/>
        <w:rPr>
          <w:rFonts w:eastAsiaTheme="minorHAnsi"/>
          <w:sz w:val="22"/>
          <w:szCs w:val="22"/>
          <w:lang w:eastAsia="en-US"/>
        </w:rPr>
      </w:pPr>
    </w:p>
    <w:p w:rsidR="00CC0B93" w:rsidRDefault="00CC0B93" w:rsidP="006826A3">
      <w:pPr>
        <w:autoSpaceDE w:val="0"/>
        <w:autoSpaceDN w:val="0"/>
        <w:adjustRightInd w:val="0"/>
        <w:jc w:val="both"/>
        <w:rPr>
          <w:rFonts w:eastAsiaTheme="minorHAnsi"/>
          <w:sz w:val="22"/>
          <w:szCs w:val="22"/>
          <w:lang w:eastAsia="en-US"/>
        </w:rPr>
      </w:pPr>
    </w:p>
    <w:p w:rsidR="006826A3" w:rsidRPr="00F308FB" w:rsidRDefault="00650962" w:rsidP="006826A3">
      <w:pPr>
        <w:ind w:left="702" w:firstLine="708"/>
        <w:jc w:val="both"/>
        <w:rPr>
          <w:b/>
          <w:sz w:val="22"/>
          <w:szCs w:val="22"/>
          <w:u w:val="single"/>
        </w:rPr>
      </w:pPr>
      <w:bookmarkStart w:id="0" w:name="_GoBack"/>
      <w:bookmarkEnd w:id="0"/>
      <w:r>
        <w:rPr>
          <w:b/>
          <w:sz w:val="22"/>
          <w:szCs w:val="22"/>
          <w:u w:val="single"/>
        </w:rPr>
        <w:t>128</w:t>
      </w:r>
      <w:r w:rsidR="006826A3" w:rsidRPr="00F308FB">
        <w:rPr>
          <w:b/>
          <w:sz w:val="22"/>
          <w:szCs w:val="22"/>
          <w:u w:val="single"/>
        </w:rPr>
        <w:t>/2019. (</w:t>
      </w:r>
      <w:r w:rsidR="006826A3">
        <w:rPr>
          <w:b/>
          <w:sz w:val="22"/>
          <w:szCs w:val="22"/>
          <w:u w:val="single"/>
        </w:rPr>
        <w:t>X.29.</w:t>
      </w:r>
      <w:r w:rsidR="006826A3" w:rsidRPr="00F308FB">
        <w:rPr>
          <w:b/>
          <w:sz w:val="22"/>
          <w:szCs w:val="22"/>
          <w:u w:val="single"/>
        </w:rPr>
        <w:t>) GB határozat:</w:t>
      </w:r>
    </w:p>
    <w:p w:rsidR="006826A3" w:rsidRPr="006826A3" w:rsidRDefault="006826A3" w:rsidP="006826A3">
      <w:pPr>
        <w:ind w:left="1410"/>
        <w:jc w:val="both"/>
        <w:rPr>
          <w:b/>
          <w:sz w:val="22"/>
          <w:szCs w:val="22"/>
        </w:rPr>
      </w:pPr>
      <w:r w:rsidRPr="006826A3">
        <w:rPr>
          <w:rFonts w:eastAsiaTheme="minorHAnsi"/>
          <w:b/>
          <w:sz w:val="22"/>
          <w:szCs w:val="22"/>
          <w:lang w:eastAsia="en-US"/>
        </w:rPr>
        <w:t>Kiskunfélegyháza 3175/8/A/4 helyrajzi számú ingatlan 11/19 tulajdoni hányadának megvásárlása</w:t>
      </w:r>
    </w:p>
    <w:p w:rsidR="006826A3" w:rsidRDefault="006826A3" w:rsidP="006826A3">
      <w:pPr>
        <w:jc w:val="both"/>
        <w:rPr>
          <w:b/>
          <w:sz w:val="22"/>
          <w:szCs w:val="22"/>
        </w:rPr>
      </w:pPr>
    </w:p>
    <w:p w:rsidR="006826A3" w:rsidRPr="006826A3" w:rsidRDefault="006826A3" w:rsidP="006826A3">
      <w:pPr>
        <w:autoSpaceDE w:val="0"/>
        <w:autoSpaceDN w:val="0"/>
        <w:adjustRightInd w:val="0"/>
        <w:ind w:left="1410" w:firstLine="6"/>
        <w:jc w:val="both"/>
        <w:rPr>
          <w:sz w:val="22"/>
          <w:szCs w:val="22"/>
        </w:rPr>
      </w:pPr>
      <w:r w:rsidRPr="006826A3">
        <w:rPr>
          <w:sz w:val="22"/>
          <w:szCs w:val="22"/>
        </w:rPr>
        <w:t xml:space="preserve">Kiskunfélegyháza Város Önkormányzat Képviselő-testület Gazdasági Bizottsága </w:t>
      </w:r>
      <w:r w:rsidRPr="006826A3">
        <w:rPr>
          <w:rFonts w:eastAsiaTheme="minorHAnsi"/>
          <w:sz w:val="22"/>
          <w:szCs w:val="22"/>
          <w:lang w:eastAsia="en-US"/>
        </w:rPr>
        <w:t>a Kiskunfélegyháza 3175/8/A/4 helyrajzi számú ingatlan 11/19 tulajdoni hányadának megvásárlása tárgyában</w:t>
      </w:r>
      <w:r>
        <w:rPr>
          <w:rFonts w:eastAsiaTheme="minorHAnsi"/>
          <w:sz w:val="22"/>
          <w:szCs w:val="22"/>
          <w:lang w:eastAsia="en-US"/>
        </w:rPr>
        <w:t xml:space="preserve"> </w:t>
      </w:r>
      <w:r w:rsidRPr="006826A3">
        <w:rPr>
          <w:rFonts w:eastAsiaTheme="minorHAnsi"/>
          <w:sz w:val="22"/>
          <w:szCs w:val="22"/>
          <w:lang w:eastAsia="en-US"/>
        </w:rPr>
        <w:t xml:space="preserve">készült előterjesztést támogatja és javasolja a határozat-tervezet elfogadását a Képviselő-testületnek. </w:t>
      </w:r>
    </w:p>
    <w:p w:rsidR="00AB66D9" w:rsidRDefault="00AB66D9" w:rsidP="00AB66D9">
      <w:pPr>
        <w:jc w:val="both"/>
        <w:rPr>
          <w:sz w:val="22"/>
          <w:szCs w:val="22"/>
        </w:rPr>
      </w:pPr>
      <w:r w:rsidRPr="00F308FB">
        <w:rPr>
          <w:sz w:val="22"/>
          <w:szCs w:val="22"/>
        </w:rPr>
        <w:tab/>
      </w:r>
      <w:r w:rsidRPr="00F308FB">
        <w:rPr>
          <w:sz w:val="22"/>
          <w:szCs w:val="22"/>
        </w:rPr>
        <w:tab/>
      </w:r>
    </w:p>
    <w:p w:rsidR="006826A3" w:rsidRDefault="006826A3" w:rsidP="00AB66D9">
      <w:pPr>
        <w:jc w:val="both"/>
        <w:rPr>
          <w:sz w:val="22"/>
          <w:szCs w:val="22"/>
        </w:rPr>
      </w:pP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4. napirendi pont</w:t>
      </w: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Előterjesztés Kiskunfélegyháza Város Önkormányzat 2019. évi költségvetési rendeletének módosítására</w:t>
      </w:r>
    </w:p>
    <w:p w:rsidR="00736041" w:rsidRDefault="00736041" w:rsidP="00736041">
      <w:pPr>
        <w:autoSpaceDE w:val="0"/>
        <w:autoSpaceDN w:val="0"/>
        <w:adjustRightInd w:val="0"/>
        <w:jc w:val="both"/>
        <w:rPr>
          <w:rFonts w:eastAsiaTheme="minorHAnsi"/>
          <w:sz w:val="22"/>
          <w:szCs w:val="22"/>
          <w:lang w:eastAsia="en-US"/>
        </w:rPr>
      </w:pPr>
    </w:p>
    <w:p w:rsidR="00736041" w:rsidRPr="00C339D4" w:rsidRDefault="00736041" w:rsidP="00736041">
      <w:pPr>
        <w:autoSpaceDE w:val="0"/>
        <w:autoSpaceDN w:val="0"/>
        <w:adjustRightInd w:val="0"/>
        <w:jc w:val="both"/>
        <w:rPr>
          <w:rFonts w:eastAsiaTheme="minorHAnsi"/>
          <w:b/>
          <w:sz w:val="22"/>
          <w:szCs w:val="22"/>
          <w:u w:val="single"/>
          <w:lang w:eastAsia="en-US"/>
        </w:rPr>
      </w:pPr>
      <w:r w:rsidRPr="00C339D4">
        <w:rPr>
          <w:rFonts w:eastAsiaTheme="minorHAnsi"/>
          <w:b/>
          <w:sz w:val="22"/>
          <w:szCs w:val="22"/>
          <w:u w:val="single"/>
          <w:lang w:eastAsia="en-US"/>
        </w:rPr>
        <w:t>Gyenes Attila elnök:</w:t>
      </w:r>
    </w:p>
    <w:p w:rsidR="00736041" w:rsidRDefault="00C424EC" w:rsidP="0073604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írásban megkapták az előterjesztést. Átvezetésre kerültek azok a döntések, melyeket hozott a Testület. Ehhez kapcsolódóan kérdés, észrevétel van-e? </w:t>
      </w:r>
    </w:p>
    <w:p w:rsidR="00736041" w:rsidRDefault="00736041" w:rsidP="00736041">
      <w:pPr>
        <w:autoSpaceDE w:val="0"/>
        <w:autoSpaceDN w:val="0"/>
        <w:adjustRightInd w:val="0"/>
        <w:jc w:val="both"/>
        <w:rPr>
          <w:rFonts w:eastAsiaTheme="minorHAnsi"/>
          <w:sz w:val="22"/>
          <w:szCs w:val="22"/>
          <w:lang w:eastAsia="en-US"/>
        </w:rPr>
      </w:pPr>
    </w:p>
    <w:p w:rsidR="00C424EC" w:rsidRDefault="00C424EC" w:rsidP="00C424EC">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Amennyiben nincs, aki támogatja az előterjesztést és a rendelet-tervezetet, kérem, jelezze. </w:t>
      </w:r>
    </w:p>
    <w:p w:rsidR="00C424EC" w:rsidRDefault="00C424EC" w:rsidP="00C424EC">
      <w:pPr>
        <w:autoSpaceDE w:val="0"/>
        <w:autoSpaceDN w:val="0"/>
        <w:adjustRightInd w:val="0"/>
        <w:jc w:val="both"/>
        <w:rPr>
          <w:rFonts w:eastAsiaTheme="minorHAnsi"/>
          <w:sz w:val="22"/>
          <w:szCs w:val="22"/>
          <w:lang w:eastAsia="en-US"/>
        </w:rPr>
      </w:pPr>
    </w:p>
    <w:p w:rsidR="00C424EC" w:rsidRDefault="00C424EC" w:rsidP="00C424EC">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6 igen, egyhangú szavazással az előterjesztés és a rendelet-tervezetet támogatja és az alábbi határozatot hozza:</w:t>
      </w:r>
    </w:p>
    <w:p w:rsidR="00C424EC" w:rsidRDefault="00C424EC" w:rsidP="00C424EC">
      <w:pPr>
        <w:autoSpaceDE w:val="0"/>
        <w:autoSpaceDN w:val="0"/>
        <w:adjustRightInd w:val="0"/>
        <w:jc w:val="both"/>
        <w:rPr>
          <w:rFonts w:eastAsiaTheme="minorHAnsi"/>
          <w:sz w:val="22"/>
          <w:szCs w:val="22"/>
          <w:lang w:eastAsia="en-US"/>
        </w:rPr>
      </w:pPr>
    </w:p>
    <w:p w:rsidR="00736041" w:rsidRDefault="00736041" w:rsidP="00736041">
      <w:pPr>
        <w:autoSpaceDE w:val="0"/>
        <w:autoSpaceDN w:val="0"/>
        <w:adjustRightInd w:val="0"/>
        <w:jc w:val="both"/>
        <w:rPr>
          <w:rFonts w:eastAsiaTheme="minorHAnsi"/>
          <w:sz w:val="22"/>
          <w:szCs w:val="22"/>
          <w:lang w:eastAsia="en-US"/>
        </w:rPr>
      </w:pPr>
    </w:p>
    <w:p w:rsidR="00736041" w:rsidRPr="00F308FB" w:rsidRDefault="00650962" w:rsidP="00736041">
      <w:pPr>
        <w:ind w:left="702" w:firstLine="708"/>
        <w:jc w:val="both"/>
        <w:rPr>
          <w:b/>
          <w:sz w:val="22"/>
          <w:szCs w:val="22"/>
          <w:u w:val="single"/>
        </w:rPr>
      </w:pPr>
      <w:r>
        <w:rPr>
          <w:b/>
          <w:sz w:val="22"/>
          <w:szCs w:val="22"/>
          <w:u w:val="single"/>
        </w:rPr>
        <w:t>129</w:t>
      </w:r>
      <w:r w:rsidR="00736041" w:rsidRPr="00F308FB">
        <w:rPr>
          <w:b/>
          <w:sz w:val="22"/>
          <w:szCs w:val="22"/>
          <w:u w:val="single"/>
        </w:rPr>
        <w:t>/2019. (</w:t>
      </w:r>
      <w:r w:rsidR="00736041">
        <w:rPr>
          <w:b/>
          <w:sz w:val="22"/>
          <w:szCs w:val="22"/>
          <w:u w:val="single"/>
        </w:rPr>
        <w:t>X.29.</w:t>
      </w:r>
      <w:r w:rsidR="00736041" w:rsidRPr="00F308FB">
        <w:rPr>
          <w:b/>
          <w:sz w:val="22"/>
          <w:szCs w:val="22"/>
          <w:u w:val="single"/>
        </w:rPr>
        <w:t>) GB határozat:</w:t>
      </w:r>
    </w:p>
    <w:p w:rsidR="00736041" w:rsidRPr="00736041" w:rsidRDefault="00736041" w:rsidP="00736041">
      <w:pPr>
        <w:autoSpaceDE w:val="0"/>
        <w:autoSpaceDN w:val="0"/>
        <w:adjustRightInd w:val="0"/>
        <w:jc w:val="both"/>
        <w:rPr>
          <w:rFonts w:eastAsiaTheme="minorHAnsi"/>
          <w:b/>
          <w:sz w:val="22"/>
          <w:szCs w:val="22"/>
          <w:lang w:eastAsia="en-US"/>
        </w:rPr>
      </w:pPr>
      <w:r>
        <w:rPr>
          <w:b/>
          <w:sz w:val="22"/>
          <w:szCs w:val="22"/>
        </w:rPr>
        <w:tab/>
      </w:r>
      <w:r>
        <w:rPr>
          <w:b/>
          <w:sz w:val="22"/>
          <w:szCs w:val="22"/>
        </w:rPr>
        <w:tab/>
      </w:r>
      <w:r w:rsidRPr="00736041">
        <w:rPr>
          <w:rFonts w:eastAsiaTheme="minorHAnsi"/>
          <w:b/>
          <w:sz w:val="22"/>
          <w:szCs w:val="22"/>
          <w:lang w:eastAsia="en-US"/>
        </w:rPr>
        <w:t>2019. évi költségvetési rendelet módosítása</w:t>
      </w:r>
    </w:p>
    <w:p w:rsidR="00736041" w:rsidRDefault="00736041" w:rsidP="00736041">
      <w:pPr>
        <w:jc w:val="both"/>
        <w:rPr>
          <w:b/>
          <w:sz w:val="22"/>
          <w:szCs w:val="22"/>
        </w:rPr>
      </w:pPr>
    </w:p>
    <w:p w:rsidR="00736041" w:rsidRPr="006826A3" w:rsidRDefault="00736041" w:rsidP="00736041">
      <w:pPr>
        <w:autoSpaceDE w:val="0"/>
        <w:autoSpaceDN w:val="0"/>
        <w:adjustRightInd w:val="0"/>
        <w:ind w:left="1410" w:firstLine="6"/>
        <w:jc w:val="both"/>
        <w:rPr>
          <w:sz w:val="22"/>
          <w:szCs w:val="22"/>
        </w:rPr>
      </w:pPr>
      <w:r w:rsidRPr="006826A3">
        <w:rPr>
          <w:sz w:val="22"/>
          <w:szCs w:val="22"/>
        </w:rPr>
        <w:t xml:space="preserve">Kiskunfélegyháza Város Önkormányzat Képviselő-testület Gazdasági Bizottsága </w:t>
      </w:r>
      <w:r w:rsidRPr="00736041">
        <w:rPr>
          <w:rFonts w:eastAsiaTheme="minorHAnsi"/>
          <w:sz w:val="22"/>
          <w:szCs w:val="22"/>
          <w:lang w:eastAsia="en-US"/>
        </w:rPr>
        <w:t>Kiskunfélegyháza Város Önkormányzat 2019. évi költségvetési rendeletének módosítására</w:t>
      </w:r>
      <w:r>
        <w:rPr>
          <w:rFonts w:eastAsiaTheme="minorHAnsi"/>
          <w:sz w:val="22"/>
          <w:szCs w:val="22"/>
          <w:lang w:eastAsia="en-US"/>
        </w:rPr>
        <w:t xml:space="preserve"> </w:t>
      </w:r>
      <w:r w:rsidRPr="006826A3">
        <w:rPr>
          <w:rFonts w:eastAsiaTheme="minorHAnsi"/>
          <w:sz w:val="22"/>
          <w:szCs w:val="22"/>
          <w:lang w:eastAsia="en-US"/>
        </w:rPr>
        <w:t xml:space="preserve">készült előterjesztést támogatja és javasolja a </w:t>
      </w:r>
      <w:r>
        <w:rPr>
          <w:rFonts w:eastAsiaTheme="minorHAnsi"/>
          <w:sz w:val="22"/>
          <w:szCs w:val="22"/>
          <w:lang w:eastAsia="en-US"/>
        </w:rPr>
        <w:t>rendelet</w:t>
      </w:r>
      <w:r w:rsidRPr="006826A3">
        <w:rPr>
          <w:rFonts w:eastAsiaTheme="minorHAnsi"/>
          <w:sz w:val="22"/>
          <w:szCs w:val="22"/>
          <w:lang w:eastAsia="en-US"/>
        </w:rPr>
        <w:t xml:space="preserve">-tervezet elfogadását a Képviselő-testületnek. </w:t>
      </w:r>
    </w:p>
    <w:p w:rsidR="00736041" w:rsidRDefault="00736041" w:rsidP="00736041">
      <w:pPr>
        <w:autoSpaceDE w:val="0"/>
        <w:autoSpaceDN w:val="0"/>
        <w:adjustRightInd w:val="0"/>
        <w:jc w:val="both"/>
        <w:rPr>
          <w:rFonts w:eastAsiaTheme="minorHAnsi"/>
          <w:sz w:val="22"/>
          <w:szCs w:val="22"/>
          <w:lang w:eastAsia="en-US"/>
        </w:rPr>
      </w:pPr>
    </w:p>
    <w:p w:rsidR="00736041" w:rsidRDefault="00736041" w:rsidP="00736041">
      <w:pPr>
        <w:autoSpaceDE w:val="0"/>
        <w:autoSpaceDN w:val="0"/>
        <w:adjustRightInd w:val="0"/>
        <w:jc w:val="both"/>
        <w:rPr>
          <w:rFonts w:eastAsiaTheme="minorHAnsi"/>
          <w:sz w:val="22"/>
          <w:szCs w:val="22"/>
          <w:lang w:eastAsia="en-US"/>
        </w:rPr>
      </w:pP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5. napirendi pont</w:t>
      </w: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Előterjesztés a Kiskunfélegyháza, Mártírok útja 2. szám alatti 352,85 m2 nagyságú üzlethelyiség hasznosítása tárgyában</w:t>
      </w:r>
    </w:p>
    <w:p w:rsidR="00736041" w:rsidRDefault="00736041" w:rsidP="00736041">
      <w:pPr>
        <w:autoSpaceDE w:val="0"/>
        <w:autoSpaceDN w:val="0"/>
        <w:adjustRightInd w:val="0"/>
        <w:jc w:val="both"/>
        <w:rPr>
          <w:rFonts w:eastAsiaTheme="minorHAnsi"/>
          <w:sz w:val="22"/>
          <w:szCs w:val="22"/>
          <w:lang w:eastAsia="en-US"/>
        </w:rPr>
      </w:pPr>
    </w:p>
    <w:p w:rsidR="00736041" w:rsidRPr="00C339D4" w:rsidRDefault="00736041" w:rsidP="00736041">
      <w:pPr>
        <w:autoSpaceDE w:val="0"/>
        <w:autoSpaceDN w:val="0"/>
        <w:adjustRightInd w:val="0"/>
        <w:jc w:val="both"/>
        <w:rPr>
          <w:rFonts w:eastAsiaTheme="minorHAnsi"/>
          <w:b/>
          <w:sz w:val="22"/>
          <w:szCs w:val="22"/>
          <w:u w:val="single"/>
          <w:lang w:eastAsia="en-US"/>
        </w:rPr>
      </w:pPr>
      <w:r w:rsidRPr="00C339D4">
        <w:rPr>
          <w:rFonts w:eastAsiaTheme="minorHAnsi"/>
          <w:b/>
          <w:sz w:val="22"/>
          <w:szCs w:val="22"/>
          <w:u w:val="single"/>
          <w:lang w:eastAsia="en-US"/>
        </w:rPr>
        <w:t>Gyenes Attila elnök:</w:t>
      </w:r>
    </w:p>
    <w:p w:rsidR="00736041" w:rsidRDefault="00C424EC" w:rsidP="0073604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írásban megkapták az előterjesztést, amelyben én azt gondolom, hogy egy nagyon jó konstrukció került </w:t>
      </w:r>
      <w:r w:rsidR="00C149DA">
        <w:rPr>
          <w:rFonts w:eastAsiaTheme="minorHAnsi"/>
          <w:sz w:val="22"/>
          <w:szCs w:val="22"/>
          <w:lang w:eastAsia="en-US"/>
        </w:rPr>
        <w:t xml:space="preserve">megfogalmazásra. Bízunk benne, hogy </w:t>
      </w:r>
      <w:r w:rsidR="00D875CF">
        <w:rPr>
          <w:rFonts w:eastAsiaTheme="minorHAnsi"/>
          <w:sz w:val="22"/>
          <w:szCs w:val="22"/>
          <w:lang w:eastAsia="en-US"/>
        </w:rPr>
        <w:t>lesz olyan pályázó, aki ezt meg is fogja valósítani. Bízunk benne, hogy e</w:t>
      </w:r>
      <w:r w:rsidR="00F930DF">
        <w:rPr>
          <w:rFonts w:eastAsiaTheme="minorHAnsi"/>
          <w:sz w:val="22"/>
          <w:szCs w:val="22"/>
          <w:lang w:eastAsia="en-US"/>
        </w:rPr>
        <w:t>gy</w:t>
      </w:r>
      <w:r w:rsidR="00D875CF">
        <w:rPr>
          <w:rFonts w:eastAsiaTheme="minorHAnsi"/>
          <w:sz w:val="22"/>
          <w:szCs w:val="22"/>
          <w:lang w:eastAsia="en-US"/>
        </w:rPr>
        <w:t xml:space="preserve"> újabb önkormányzati bérlemény tud majd megújulni és hosszú távra hasznosulni. </w:t>
      </w:r>
    </w:p>
    <w:p w:rsidR="00D875CF" w:rsidRDefault="00D875CF" w:rsidP="00736041">
      <w:pPr>
        <w:autoSpaceDE w:val="0"/>
        <w:autoSpaceDN w:val="0"/>
        <w:adjustRightInd w:val="0"/>
        <w:jc w:val="both"/>
        <w:rPr>
          <w:rFonts w:eastAsiaTheme="minorHAnsi"/>
          <w:sz w:val="22"/>
          <w:szCs w:val="22"/>
          <w:lang w:eastAsia="en-US"/>
        </w:rPr>
      </w:pPr>
    </w:p>
    <w:p w:rsidR="00D875CF" w:rsidRDefault="00D875CF" w:rsidP="0073604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Ehhez kapcsolódóan kérdés, észrevétel van-e? </w:t>
      </w:r>
    </w:p>
    <w:p w:rsidR="00D875CF" w:rsidRDefault="00D875CF" w:rsidP="00736041">
      <w:pPr>
        <w:autoSpaceDE w:val="0"/>
        <w:autoSpaceDN w:val="0"/>
        <w:adjustRightInd w:val="0"/>
        <w:jc w:val="both"/>
        <w:rPr>
          <w:rFonts w:eastAsiaTheme="minorHAnsi"/>
          <w:sz w:val="22"/>
          <w:szCs w:val="22"/>
          <w:lang w:eastAsia="en-US"/>
        </w:rPr>
      </w:pPr>
    </w:p>
    <w:p w:rsidR="00D875CF" w:rsidRPr="00F930DF" w:rsidRDefault="00D875CF" w:rsidP="00736041">
      <w:pPr>
        <w:autoSpaceDE w:val="0"/>
        <w:autoSpaceDN w:val="0"/>
        <w:adjustRightInd w:val="0"/>
        <w:jc w:val="both"/>
        <w:rPr>
          <w:rFonts w:eastAsiaTheme="minorHAnsi"/>
          <w:b/>
          <w:sz w:val="22"/>
          <w:szCs w:val="22"/>
          <w:u w:val="single"/>
          <w:lang w:eastAsia="en-US"/>
        </w:rPr>
      </w:pPr>
      <w:r w:rsidRPr="00F930DF">
        <w:rPr>
          <w:rFonts w:eastAsiaTheme="minorHAnsi"/>
          <w:b/>
          <w:sz w:val="22"/>
          <w:szCs w:val="22"/>
          <w:u w:val="single"/>
          <w:lang w:eastAsia="en-US"/>
        </w:rPr>
        <w:t>Horváth Tamás bizottsági tag:</w:t>
      </w:r>
    </w:p>
    <w:p w:rsidR="00D875CF" w:rsidRDefault="00D875CF" w:rsidP="0073604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Volt olyan terv, hogy </w:t>
      </w:r>
      <w:proofErr w:type="gramStart"/>
      <w:r>
        <w:rPr>
          <w:rFonts w:eastAsiaTheme="minorHAnsi"/>
          <w:sz w:val="22"/>
          <w:szCs w:val="22"/>
          <w:lang w:eastAsia="en-US"/>
        </w:rPr>
        <w:t>megosztjuk</w:t>
      </w:r>
      <w:proofErr w:type="gramEnd"/>
      <w:r>
        <w:rPr>
          <w:rFonts w:eastAsiaTheme="minorHAnsi"/>
          <w:sz w:val="22"/>
          <w:szCs w:val="22"/>
          <w:lang w:eastAsia="en-US"/>
        </w:rPr>
        <w:t xml:space="preserve"> és több ingatlanként hasznosítjuk. Ez megfontolás tárgyát képezi-e? </w:t>
      </w:r>
    </w:p>
    <w:p w:rsidR="00D875CF" w:rsidRDefault="00D875CF" w:rsidP="00736041">
      <w:pPr>
        <w:autoSpaceDE w:val="0"/>
        <w:autoSpaceDN w:val="0"/>
        <w:adjustRightInd w:val="0"/>
        <w:jc w:val="both"/>
        <w:rPr>
          <w:rFonts w:eastAsiaTheme="minorHAnsi"/>
          <w:sz w:val="22"/>
          <w:szCs w:val="22"/>
          <w:lang w:eastAsia="en-US"/>
        </w:rPr>
      </w:pPr>
    </w:p>
    <w:p w:rsidR="00D875CF" w:rsidRPr="00F930DF" w:rsidRDefault="00D875CF" w:rsidP="00736041">
      <w:pPr>
        <w:autoSpaceDE w:val="0"/>
        <w:autoSpaceDN w:val="0"/>
        <w:adjustRightInd w:val="0"/>
        <w:jc w:val="both"/>
        <w:rPr>
          <w:rFonts w:eastAsiaTheme="minorHAnsi"/>
          <w:b/>
          <w:sz w:val="22"/>
          <w:szCs w:val="22"/>
          <w:u w:val="single"/>
          <w:lang w:eastAsia="en-US"/>
        </w:rPr>
      </w:pPr>
      <w:r w:rsidRPr="00F930DF">
        <w:rPr>
          <w:rFonts w:eastAsiaTheme="minorHAnsi"/>
          <w:b/>
          <w:sz w:val="22"/>
          <w:szCs w:val="22"/>
          <w:u w:val="single"/>
          <w:lang w:eastAsia="en-US"/>
        </w:rPr>
        <w:t>Gyenes Attila elnök:</w:t>
      </w:r>
    </w:p>
    <w:p w:rsidR="00D875CF" w:rsidRDefault="00D875CF" w:rsidP="0073604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Nincs most ilyenről szó, ha így lesz rá jelentkező, akkor szerintem maradjon így egyben. </w:t>
      </w:r>
    </w:p>
    <w:p w:rsidR="00D875CF" w:rsidRDefault="00D875CF" w:rsidP="00736041">
      <w:pPr>
        <w:autoSpaceDE w:val="0"/>
        <w:autoSpaceDN w:val="0"/>
        <w:adjustRightInd w:val="0"/>
        <w:jc w:val="both"/>
        <w:rPr>
          <w:rFonts w:eastAsiaTheme="minorHAnsi"/>
          <w:sz w:val="22"/>
          <w:szCs w:val="22"/>
          <w:lang w:eastAsia="en-US"/>
        </w:rPr>
      </w:pPr>
    </w:p>
    <w:p w:rsidR="00D875CF" w:rsidRDefault="00D875CF" w:rsidP="00D875CF">
      <w:pPr>
        <w:autoSpaceDE w:val="0"/>
        <w:autoSpaceDN w:val="0"/>
        <w:adjustRightInd w:val="0"/>
        <w:jc w:val="both"/>
        <w:rPr>
          <w:rFonts w:eastAsiaTheme="minorHAnsi"/>
          <w:sz w:val="22"/>
          <w:szCs w:val="22"/>
          <w:lang w:eastAsia="en-US"/>
        </w:rPr>
      </w:pPr>
      <w:r>
        <w:rPr>
          <w:rFonts w:eastAsiaTheme="minorHAnsi"/>
          <w:sz w:val="22"/>
          <w:szCs w:val="22"/>
          <w:lang w:eastAsia="en-US"/>
        </w:rPr>
        <w:t>Ehhez kapcsolódóan van-e még kérdés, észrevétel?</w:t>
      </w:r>
    </w:p>
    <w:p w:rsidR="00D875CF" w:rsidRDefault="00D875CF" w:rsidP="00D875CF">
      <w:pPr>
        <w:autoSpaceDE w:val="0"/>
        <w:autoSpaceDN w:val="0"/>
        <w:adjustRightInd w:val="0"/>
        <w:jc w:val="both"/>
        <w:rPr>
          <w:rFonts w:eastAsiaTheme="minorHAnsi"/>
          <w:sz w:val="22"/>
          <w:szCs w:val="22"/>
          <w:lang w:eastAsia="en-US"/>
        </w:rPr>
      </w:pPr>
    </w:p>
    <w:p w:rsidR="00D875CF" w:rsidRDefault="00D875CF" w:rsidP="00D875CF">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Amennyiben nincs, aki támogatja az előterjesztést és a határozat-tervezetet, kérem, jelezze. </w:t>
      </w:r>
    </w:p>
    <w:p w:rsidR="00D875CF" w:rsidRDefault="00D875CF" w:rsidP="00D875CF">
      <w:pPr>
        <w:autoSpaceDE w:val="0"/>
        <w:autoSpaceDN w:val="0"/>
        <w:adjustRightInd w:val="0"/>
        <w:jc w:val="both"/>
        <w:rPr>
          <w:rFonts w:eastAsiaTheme="minorHAnsi"/>
          <w:sz w:val="22"/>
          <w:szCs w:val="22"/>
          <w:lang w:eastAsia="en-US"/>
        </w:rPr>
      </w:pPr>
    </w:p>
    <w:p w:rsidR="00D875CF" w:rsidRDefault="00D875CF" w:rsidP="00D875CF">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6 igen, egyhangú szavazással az előterjesztés és a határozat-tervezetet támogatja és az alábbi határozatot hozza:</w:t>
      </w:r>
    </w:p>
    <w:p w:rsidR="00736041" w:rsidRDefault="00736041" w:rsidP="00736041">
      <w:pPr>
        <w:autoSpaceDE w:val="0"/>
        <w:autoSpaceDN w:val="0"/>
        <w:adjustRightInd w:val="0"/>
        <w:jc w:val="both"/>
        <w:rPr>
          <w:rFonts w:eastAsiaTheme="minorHAnsi"/>
          <w:sz w:val="22"/>
          <w:szCs w:val="22"/>
          <w:lang w:eastAsia="en-US"/>
        </w:rPr>
      </w:pPr>
    </w:p>
    <w:p w:rsidR="00736041" w:rsidRPr="00F308FB" w:rsidRDefault="00650962" w:rsidP="00736041">
      <w:pPr>
        <w:ind w:left="702" w:firstLine="708"/>
        <w:jc w:val="both"/>
        <w:rPr>
          <w:b/>
          <w:sz w:val="22"/>
          <w:szCs w:val="22"/>
          <w:u w:val="single"/>
        </w:rPr>
      </w:pPr>
      <w:r>
        <w:rPr>
          <w:b/>
          <w:sz w:val="22"/>
          <w:szCs w:val="22"/>
          <w:u w:val="single"/>
        </w:rPr>
        <w:t>130</w:t>
      </w:r>
      <w:r w:rsidR="00736041" w:rsidRPr="00F308FB">
        <w:rPr>
          <w:b/>
          <w:sz w:val="22"/>
          <w:szCs w:val="22"/>
          <w:u w:val="single"/>
        </w:rPr>
        <w:t>/2019. (</w:t>
      </w:r>
      <w:r w:rsidR="00736041">
        <w:rPr>
          <w:b/>
          <w:sz w:val="22"/>
          <w:szCs w:val="22"/>
          <w:u w:val="single"/>
        </w:rPr>
        <w:t>X.29.</w:t>
      </w:r>
      <w:r w:rsidR="00736041" w:rsidRPr="00F308FB">
        <w:rPr>
          <w:b/>
          <w:sz w:val="22"/>
          <w:szCs w:val="22"/>
          <w:u w:val="single"/>
        </w:rPr>
        <w:t>) GB határozat:</w:t>
      </w:r>
    </w:p>
    <w:p w:rsidR="00736041" w:rsidRPr="000D5C35" w:rsidRDefault="00736041" w:rsidP="00736041">
      <w:pPr>
        <w:autoSpaceDE w:val="0"/>
        <w:autoSpaceDN w:val="0"/>
        <w:adjustRightInd w:val="0"/>
        <w:ind w:left="1410"/>
        <w:jc w:val="both"/>
        <w:rPr>
          <w:rFonts w:eastAsiaTheme="minorHAnsi"/>
          <w:b/>
          <w:sz w:val="22"/>
          <w:szCs w:val="22"/>
          <w:lang w:eastAsia="en-US"/>
        </w:rPr>
      </w:pPr>
      <w:r w:rsidRPr="000D5C35">
        <w:rPr>
          <w:rFonts w:eastAsiaTheme="minorHAnsi"/>
          <w:b/>
          <w:sz w:val="22"/>
          <w:szCs w:val="22"/>
          <w:lang w:eastAsia="en-US"/>
        </w:rPr>
        <w:t>Kiskunfélegyháza, Mártírok útja 2. szám alatti 352,85 m2 nagyságú üzlethelyiség hasznosítása</w:t>
      </w:r>
    </w:p>
    <w:p w:rsidR="00736041" w:rsidRDefault="00736041" w:rsidP="00736041">
      <w:pPr>
        <w:jc w:val="both"/>
        <w:rPr>
          <w:b/>
          <w:sz w:val="22"/>
          <w:szCs w:val="22"/>
        </w:rPr>
      </w:pPr>
    </w:p>
    <w:p w:rsidR="00736041" w:rsidRPr="006826A3" w:rsidRDefault="00736041" w:rsidP="00736041">
      <w:pPr>
        <w:autoSpaceDE w:val="0"/>
        <w:autoSpaceDN w:val="0"/>
        <w:adjustRightInd w:val="0"/>
        <w:ind w:left="1410" w:firstLine="6"/>
        <w:jc w:val="both"/>
        <w:rPr>
          <w:sz w:val="22"/>
          <w:szCs w:val="22"/>
        </w:rPr>
      </w:pPr>
      <w:r w:rsidRPr="006826A3">
        <w:rPr>
          <w:sz w:val="22"/>
          <w:szCs w:val="22"/>
        </w:rPr>
        <w:t xml:space="preserve">Kiskunfélegyháza Város Önkormányzat Képviselő-testület Gazdasági Bizottsága </w:t>
      </w:r>
      <w:r>
        <w:rPr>
          <w:sz w:val="22"/>
          <w:szCs w:val="22"/>
        </w:rPr>
        <w:t xml:space="preserve">a </w:t>
      </w:r>
      <w:r w:rsidRPr="00736041">
        <w:rPr>
          <w:rFonts w:eastAsiaTheme="minorHAnsi"/>
          <w:sz w:val="22"/>
          <w:szCs w:val="22"/>
          <w:lang w:eastAsia="en-US"/>
        </w:rPr>
        <w:t xml:space="preserve">Kiskunfélegyháza, Mártírok útja 2. szám alatti 352,85 m2 nagyságú üzlethelyiség hasznosítása </w:t>
      </w:r>
      <w:r>
        <w:rPr>
          <w:rFonts w:eastAsiaTheme="minorHAnsi"/>
          <w:sz w:val="22"/>
          <w:szCs w:val="22"/>
          <w:lang w:eastAsia="en-US"/>
        </w:rPr>
        <w:t xml:space="preserve">tárgyában </w:t>
      </w:r>
      <w:r w:rsidRPr="006826A3">
        <w:rPr>
          <w:rFonts w:eastAsiaTheme="minorHAnsi"/>
          <w:sz w:val="22"/>
          <w:szCs w:val="22"/>
          <w:lang w:eastAsia="en-US"/>
        </w:rPr>
        <w:t xml:space="preserve">készült előterjesztést támogatja és javasolja a </w:t>
      </w:r>
      <w:r>
        <w:rPr>
          <w:rFonts w:eastAsiaTheme="minorHAnsi"/>
          <w:sz w:val="22"/>
          <w:szCs w:val="22"/>
          <w:lang w:eastAsia="en-US"/>
        </w:rPr>
        <w:t>határozat</w:t>
      </w:r>
      <w:r w:rsidRPr="006826A3">
        <w:rPr>
          <w:rFonts w:eastAsiaTheme="minorHAnsi"/>
          <w:sz w:val="22"/>
          <w:szCs w:val="22"/>
          <w:lang w:eastAsia="en-US"/>
        </w:rPr>
        <w:t xml:space="preserve">-tervezet elfogadását a Képviselő-testületnek. </w:t>
      </w:r>
    </w:p>
    <w:p w:rsidR="00736041" w:rsidRDefault="00736041" w:rsidP="00736041">
      <w:pPr>
        <w:autoSpaceDE w:val="0"/>
        <w:autoSpaceDN w:val="0"/>
        <w:adjustRightInd w:val="0"/>
        <w:jc w:val="both"/>
        <w:rPr>
          <w:rFonts w:eastAsiaTheme="minorHAnsi"/>
          <w:sz w:val="22"/>
          <w:szCs w:val="22"/>
          <w:lang w:eastAsia="en-US"/>
        </w:rPr>
      </w:pPr>
    </w:p>
    <w:p w:rsidR="00736041" w:rsidRDefault="00736041" w:rsidP="00736041">
      <w:pPr>
        <w:autoSpaceDE w:val="0"/>
        <w:autoSpaceDN w:val="0"/>
        <w:adjustRightInd w:val="0"/>
        <w:jc w:val="both"/>
        <w:rPr>
          <w:rFonts w:eastAsiaTheme="minorHAnsi"/>
          <w:sz w:val="22"/>
          <w:szCs w:val="22"/>
          <w:lang w:eastAsia="en-US"/>
        </w:rPr>
      </w:pP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6. napirendi pont</w:t>
      </w: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Előterjesztés a Petőfi tér 1. szám alatti 93 m2 nagyságú üzlethelyiség hasznosítása tárgyában</w:t>
      </w:r>
    </w:p>
    <w:p w:rsidR="00736041" w:rsidRDefault="00736041" w:rsidP="00736041">
      <w:pPr>
        <w:autoSpaceDE w:val="0"/>
        <w:autoSpaceDN w:val="0"/>
        <w:adjustRightInd w:val="0"/>
        <w:jc w:val="both"/>
        <w:rPr>
          <w:rFonts w:eastAsiaTheme="minorHAnsi"/>
          <w:sz w:val="22"/>
          <w:szCs w:val="22"/>
          <w:lang w:eastAsia="en-US"/>
        </w:rPr>
      </w:pPr>
    </w:p>
    <w:p w:rsidR="00736041" w:rsidRPr="00C339D4" w:rsidRDefault="00736041" w:rsidP="00736041">
      <w:pPr>
        <w:autoSpaceDE w:val="0"/>
        <w:autoSpaceDN w:val="0"/>
        <w:adjustRightInd w:val="0"/>
        <w:jc w:val="both"/>
        <w:rPr>
          <w:rFonts w:eastAsiaTheme="minorHAnsi"/>
          <w:b/>
          <w:sz w:val="22"/>
          <w:szCs w:val="22"/>
          <w:u w:val="single"/>
          <w:lang w:eastAsia="en-US"/>
        </w:rPr>
      </w:pPr>
      <w:r w:rsidRPr="00C339D4">
        <w:rPr>
          <w:rFonts w:eastAsiaTheme="minorHAnsi"/>
          <w:b/>
          <w:sz w:val="22"/>
          <w:szCs w:val="22"/>
          <w:u w:val="single"/>
          <w:lang w:eastAsia="en-US"/>
        </w:rPr>
        <w:t>Gyenes Attila elnök:</w:t>
      </w:r>
    </w:p>
    <w:p w:rsidR="00736041" w:rsidRDefault="00D875CF" w:rsidP="0073604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Kossuth u. 1. szám a pontos cím, ennyi </w:t>
      </w:r>
      <w:proofErr w:type="gramStart"/>
      <w:r>
        <w:rPr>
          <w:rFonts w:eastAsiaTheme="minorHAnsi"/>
          <w:sz w:val="22"/>
          <w:szCs w:val="22"/>
          <w:lang w:eastAsia="en-US"/>
        </w:rPr>
        <w:t>módosítást</w:t>
      </w:r>
      <w:r w:rsidR="00F930DF">
        <w:rPr>
          <w:rFonts w:eastAsiaTheme="minorHAnsi"/>
          <w:sz w:val="22"/>
          <w:szCs w:val="22"/>
          <w:lang w:eastAsia="en-US"/>
        </w:rPr>
        <w:t xml:space="preserve"> </w:t>
      </w:r>
      <w:r>
        <w:rPr>
          <w:rFonts w:eastAsiaTheme="minorHAnsi"/>
          <w:sz w:val="22"/>
          <w:szCs w:val="22"/>
          <w:lang w:eastAsia="en-US"/>
        </w:rPr>
        <w:t>eszközölnék</w:t>
      </w:r>
      <w:proofErr w:type="gramEnd"/>
      <w:r>
        <w:rPr>
          <w:rFonts w:eastAsiaTheme="minorHAnsi"/>
          <w:sz w:val="22"/>
          <w:szCs w:val="22"/>
          <w:lang w:eastAsia="en-US"/>
        </w:rPr>
        <w:t xml:space="preserve">. Folytatni szeretnénk azt a munkát, ami a Városháza városképi jellegének kialakításával elindul. Nagyon bízom benne, hogy ez egy újabb előrelépés lesz és egy hosszú távú bérlőt fogunk kapni. </w:t>
      </w:r>
    </w:p>
    <w:p w:rsidR="000D5C35" w:rsidRDefault="000D5C35" w:rsidP="00736041">
      <w:pPr>
        <w:autoSpaceDE w:val="0"/>
        <w:autoSpaceDN w:val="0"/>
        <w:adjustRightInd w:val="0"/>
        <w:jc w:val="both"/>
        <w:rPr>
          <w:rFonts w:eastAsiaTheme="minorHAnsi"/>
          <w:sz w:val="22"/>
          <w:szCs w:val="22"/>
          <w:lang w:eastAsia="en-US"/>
        </w:rPr>
      </w:pPr>
    </w:p>
    <w:p w:rsidR="00F42B96" w:rsidRDefault="00F42B96" w:rsidP="00F42B96">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Ehhez kapcsolódóan kérdés, észrevétel van-e? </w:t>
      </w:r>
    </w:p>
    <w:p w:rsidR="00F42B96" w:rsidRDefault="00F42B96" w:rsidP="00F42B96">
      <w:pPr>
        <w:autoSpaceDE w:val="0"/>
        <w:autoSpaceDN w:val="0"/>
        <w:adjustRightInd w:val="0"/>
        <w:jc w:val="both"/>
        <w:rPr>
          <w:rFonts w:eastAsiaTheme="minorHAnsi"/>
          <w:sz w:val="22"/>
          <w:szCs w:val="22"/>
          <w:lang w:eastAsia="en-US"/>
        </w:rPr>
      </w:pPr>
    </w:p>
    <w:p w:rsidR="00F42B96" w:rsidRDefault="00F42B96" w:rsidP="00F42B96">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Amennyiben nincs, aki támogatja az előterjesztést és a határozat-tervezetet, kérem, jelezze. </w:t>
      </w:r>
    </w:p>
    <w:p w:rsidR="00F42B96" w:rsidRDefault="00F42B96" w:rsidP="00F42B96">
      <w:pPr>
        <w:autoSpaceDE w:val="0"/>
        <w:autoSpaceDN w:val="0"/>
        <w:adjustRightInd w:val="0"/>
        <w:jc w:val="both"/>
        <w:rPr>
          <w:rFonts w:eastAsiaTheme="minorHAnsi"/>
          <w:sz w:val="22"/>
          <w:szCs w:val="22"/>
          <w:lang w:eastAsia="en-US"/>
        </w:rPr>
      </w:pPr>
    </w:p>
    <w:p w:rsidR="00F42B96" w:rsidRDefault="00F42B96" w:rsidP="00F42B96">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6 igen, egyhangú szavazással az előterjesztés</w:t>
      </w:r>
      <w:r w:rsidR="00F930DF">
        <w:rPr>
          <w:rFonts w:eastAsiaTheme="minorHAnsi"/>
          <w:sz w:val="22"/>
          <w:szCs w:val="22"/>
          <w:lang w:eastAsia="en-US"/>
        </w:rPr>
        <w:t>t</w:t>
      </w:r>
      <w:r>
        <w:rPr>
          <w:rFonts w:eastAsiaTheme="minorHAnsi"/>
          <w:sz w:val="22"/>
          <w:szCs w:val="22"/>
          <w:lang w:eastAsia="en-US"/>
        </w:rPr>
        <w:t xml:space="preserve"> és a határozat-tervezetet támogatja és az alábbi határozatot hozza:</w:t>
      </w:r>
    </w:p>
    <w:p w:rsidR="00736041" w:rsidRDefault="00736041" w:rsidP="00736041">
      <w:pPr>
        <w:autoSpaceDE w:val="0"/>
        <w:autoSpaceDN w:val="0"/>
        <w:adjustRightInd w:val="0"/>
        <w:jc w:val="both"/>
        <w:rPr>
          <w:rFonts w:eastAsiaTheme="minorHAnsi"/>
          <w:sz w:val="22"/>
          <w:szCs w:val="22"/>
          <w:lang w:eastAsia="en-US"/>
        </w:rPr>
      </w:pPr>
    </w:p>
    <w:p w:rsidR="00736041" w:rsidRPr="00F308FB" w:rsidRDefault="00650962" w:rsidP="00736041">
      <w:pPr>
        <w:ind w:left="702" w:firstLine="708"/>
        <w:jc w:val="both"/>
        <w:rPr>
          <w:b/>
          <w:sz w:val="22"/>
          <w:szCs w:val="22"/>
          <w:u w:val="single"/>
        </w:rPr>
      </w:pPr>
      <w:r>
        <w:rPr>
          <w:b/>
          <w:sz w:val="22"/>
          <w:szCs w:val="22"/>
          <w:u w:val="single"/>
        </w:rPr>
        <w:t>131</w:t>
      </w:r>
      <w:r w:rsidR="00736041" w:rsidRPr="00F308FB">
        <w:rPr>
          <w:b/>
          <w:sz w:val="22"/>
          <w:szCs w:val="22"/>
          <w:u w:val="single"/>
        </w:rPr>
        <w:t>/2019. (</w:t>
      </w:r>
      <w:r w:rsidR="00736041">
        <w:rPr>
          <w:b/>
          <w:sz w:val="22"/>
          <w:szCs w:val="22"/>
          <w:u w:val="single"/>
        </w:rPr>
        <w:t>X.29.</w:t>
      </w:r>
      <w:r w:rsidR="00736041" w:rsidRPr="00F308FB">
        <w:rPr>
          <w:b/>
          <w:sz w:val="22"/>
          <w:szCs w:val="22"/>
          <w:u w:val="single"/>
        </w:rPr>
        <w:t>) GB határozat:</w:t>
      </w:r>
    </w:p>
    <w:p w:rsidR="00736041" w:rsidRPr="000D5C35" w:rsidRDefault="00736041" w:rsidP="00736041">
      <w:pPr>
        <w:autoSpaceDE w:val="0"/>
        <w:autoSpaceDN w:val="0"/>
        <w:adjustRightInd w:val="0"/>
        <w:ind w:left="1410"/>
        <w:jc w:val="both"/>
        <w:rPr>
          <w:rFonts w:eastAsiaTheme="minorHAnsi"/>
          <w:b/>
          <w:sz w:val="22"/>
          <w:szCs w:val="22"/>
          <w:lang w:eastAsia="en-US"/>
        </w:rPr>
      </w:pPr>
      <w:r w:rsidRPr="000D5C35">
        <w:rPr>
          <w:rFonts w:eastAsiaTheme="minorHAnsi"/>
          <w:b/>
          <w:sz w:val="22"/>
          <w:szCs w:val="22"/>
          <w:lang w:eastAsia="en-US"/>
        </w:rPr>
        <w:t>Petőfi tér 1. szám alatti 93 m2 nagyságú üzlethelyiség hasznosítása</w:t>
      </w:r>
    </w:p>
    <w:p w:rsidR="00736041" w:rsidRPr="000D5C35" w:rsidRDefault="00736041" w:rsidP="00736041">
      <w:pPr>
        <w:jc w:val="both"/>
        <w:rPr>
          <w:b/>
          <w:sz w:val="22"/>
          <w:szCs w:val="22"/>
        </w:rPr>
      </w:pPr>
    </w:p>
    <w:p w:rsidR="00736041" w:rsidRPr="006826A3" w:rsidRDefault="00736041" w:rsidP="00736041">
      <w:pPr>
        <w:autoSpaceDE w:val="0"/>
        <w:autoSpaceDN w:val="0"/>
        <w:adjustRightInd w:val="0"/>
        <w:ind w:left="1410" w:firstLine="6"/>
        <w:jc w:val="both"/>
        <w:rPr>
          <w:sz w:val="22"/>
          <w:szCs w:val="22"/>
        </w:rPr>
      </w:pPr>
      <w:r w:rsidRPr="006826A3">
        <w:rPr>
          <w:sz w:val="22"/>
          <w:szCs w:val="22"/>
        </w:rPr>
        <w:t xml:space="preserve">Kiskunfélegyháza Város Önkormányzat Képviselő-testület Gazdasági Bizottsága </w:t>
      </w:r>
      <w:r>
        <w:rPr>
          <w:sz w:val="22"/>
          <w:szCs w:val="22"/>
        </w:rPr>
        <w:t xml:space="preserve">a </w:t>
      </w:r>
      <w:r w:rsidRPr="00736041">
        <w:rPr>
          <w:rFonts w:eastAsiaTheme="minorHAnsi"/>
          <w:sz w:val="22"/>
          <w:szCs w:val="22"/>
          <w:lang w:eastAsia="en-US"/>
        </w:rPr>
        <w:t xml:space="preserve">Petőfi tér 1. szám alatti 93 m2 nagyságú üzlethelyiség hasznosítása </w:t>
      </w:r>
      <w:r>
        <w:rPr>
          <w:rFonts w:eastAsiaTheme="minorHAnsi"/>
          <w:sz w:val="22"/>
          <w:szCs w:val="22"/>
          <w:lang w:eastAsia="en-US"/>
        </w:rPr>
        <w:t xml:space="preserve">tárgyában </w:t>
      </w:r>
      <w:r w:rsidRPr="006826A3">
        <w:rPr>
          <w:rFonts w:eastAsiaTheme="minorHAnsi"/>
          <w:sz w:val="22"/>
          <w:szCs w:val="22"/>
          <w:lang w:eastAsia="en-US"/>
        </w:rPr>
        <w:t xml:space="preserve">készült előterjesztést támogatja és javasolja a </w:t>
      </w:r>
      <w:r>
        <w:rPr>
          <w:rFonts w:eastAsiaTheme="minorHAnsi"/>
          <w:sz w:val="22"/>
          <w:szCs w:val="22"/>
          <w:lang w:eastAsia="en-US"/>
        </w:rPr>
        <w:t>határozat</w:t>
      </w:r>
      <w:r w:rsidRPr="006826A3">
        <w:rPr>
          <w:rFonts w:eastAsiaTheme="minorHAnsi"/>
          <w:sz w:val="22"/>
          <w:szCs w:val="22"/>
          <w:lang w:eastAsia="en-US"/>
        </w:rPr>
        <w:t xml:space="preserve">-tervezet elfogadását a Képviselő-testületnek. </w:t>
      </w:r>
    </w:p>
    <w:p w:rsidR="00736041" w:rsidRDefault="00736041" w:rsidP="00736041">
      <w:pPr>
        <w:autoSpaceDE w:val="0"/>
        <w:autoSpaceDN w:val="0"/>
        <w:adjustRightInd w:val="0"/>
        <w:jc w:val="both"/>
        <w:rPr>
          <w:rFonts w:eastAsiaTheme="minorHAnsi"/>
          <w:sz w:val="22"/>
          <w:szCs w:val="22"/>
          <w:lang w:eastAsia="en-US"/>
        </w:rPr>
      </w:pPr>
    </w:p>
    <w:p w:rsidR="00736041" w:rsidRDefault="00736041" w:rsidP="00736041">
      <w:pPr>
        <w:autoSpaceDE w:val="0"/>
        <w:autoSpaceDN w:val="0"/>
        <w:adjustRightInd w:val="0"/>
        <w:jc w:val="both"/>
        <w:rPr>
          <w:rFonts w:eastAsiaTheme="minorHAnsi"/>
          <w:sz w:val="22"/>
          <w:szCs w:val="22"/>
          <w:lang w:eastAsia="en-US"/>
        </w:rPr>
      </w:pP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7. napirendi pont</w:t>
      </w: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Előterjesztés a Kiskunfélegyháza, Kossuth utca 1. szám alatti 367 m2 nagyságú üzlethelyiség hasznosítása tárgyában</w:t>
      </w:r>
    </w:p>
    <w:p w:rsidR="00736041" w:rsidRDefault="00736041" w:rsidP="00736041">
      <w:pPr>
        <w:autoSpaceDE w:val="0"/>
        <w:autoSpaceDN w:val="0"/>
        <w:adjustRightInd w:val="0"/>
        <w:jc w:val="both"/>
        <w:rPr>
          <w:rFonts w:eastAsiaTheme="minorHAnsi"/>
          <w:sz w:val="22"/>
          <w:szCs w:val="22"/>
          <w:lang w:eastAsia="en-US"/>
        </w:rPr>
      </w:pPr>
    </w:p>
    <w:p w:rsidR="00736041" w:rsidRPr="00C339D4" w:rsidRDefault="00736041" w:rsidP="00736041">
      <w:pPr>
        <w:autoSpaceDE w:val="0"/>
        <w:autoSpaceDN w:val="0"/>
        <w:adjustRightInd w:val="0"/>
        <w:jc w:val="both"/>
        <w:rPr>
          <w:rFonts w:eastAsiaTheme="minorHAnsi"/>
          <w:b/>
          <w:sz w:val="22"/>
          <w:szCs w:val="22"/>
          <w:u w:val="single"/>
          <w:lang w:eastAsia="en-US"/>
        </w:rPr>
      </w:pPr>
      <w:r w:rsidRPr="00C339D4">
        <w:rPr>
          <w:rFonts w:eastAsiaTheme="minorHAnsi"/>
          <w:b/>
          <w:sz w:val="22"/>
          <w:szCs w:val="22"/>
          <w:u w:val="single"/>
          <w:lang w:eastAsia="en-US"/>
        </w:rPr>
        <w:t>Gyenes Attila elnök:</w:t>
      </w:r>
    </w:p>
    <w:p w:rsidR="00736041" w:rsidRDefault="00F42B96" w:rsidP="0073604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megkapták az előterjesztést. Látható az október 28. 10.00 óráig beérkezett ajánlat. </w:t>
      </w:r>
      <w:r w:rsidR="00711B7E">
        <w:rPr>
          <w:rFonts w:eastAsiaTheme="minorHAnsi"/>
          <w:sz w:val="22"/>
          <w:szCs w:val="22"/>
          <w:lang w:eastAsia="en-US"/>
        </w:rPr>
        <w:t>Ennek megfelelően a</w:t>
      </w:r>
      <w:r w:rsidR="00253D7F">
        <w:rPr>
          <w:rFonts w:eastAsiaTheme="minorHAnsi"/>
          <w:sz w:val="22"/>
          <w:szCs w:val="22"/>
          <w:lang w:eastAsia="en-US"/>
        </w:rPr>
        <w:t xml:space="preserve"> korábbi bérlő szeretne maradni. Én bízom abban, hogy ezt a kereskedelmi tevékenységet továbbra is tudja folytatni és ez a portálfelület is meg fog újulni és egész szép lesz a Városháza alsó része. </w:t>
      </w:r>
    </w:p>
    <w:p w:rsidR="00736041" w:rsidRDefault="00736041" w:rsidP="00736041">
      <w:pPr>
        <w:autoSpaceDE w:val="0"/>
        <w:autoSpaceDN w:val="0"/>
        <w:adjustRightInd w:val="0"/>
        <w:jc w:val="both"/>
        <w:rPr>
          <w:rFonts w:eastAsiaTheme="minorHAnsi"/>
          <w:sz w:val="22"/>
          <w:szCs w:val="22"/>
          <w:lang w:eastAsia="en-US"/>
        </w:rPr>
      </w:pPr>
    </w:p>
    <w:p w:rsidR="00253D7F" w:rsidRDefault="00253D7F" w:rsidP="00253D7F">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Ehhez kapcsolódóan kérdés, észrevétel van-e? </w:t>
      </w:r>
    </w:p>
    <w:p w:rsidR="00253D7F" w:rsidRDefault="00253D7F" w:rsidP="00253D7F">
      <w:pPr>
        <w:autoSpaceDE w:val="0"/>
        <w:autoSpaceDN w:val="0"/>
        <w:adjustRightInd w:val="0"/>
        <w:jc w:val="both"/>
        <w:rPr>
          <w:rFonts w:eastAsiaTheme="minorHAnsi"/>
          <w:sz w:val="22"/>
          <w:szCs w:val="22"/>
          <w:lang w:eastAsia="en-US"/>
        </w:rPr>
      </w:pPr>
    </w:p>
    <w:p w:rsidR="00253D7F" w:rsidRDefault="00253D7F" w:rsidP="00253D7F">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Amennyiben nincs, aki támogatja az előterjesztést és a határozat-tervezetet, kérem, jelezze. </w:t>
      </w:r>
    </w:p>
    <w:p w:rsidR="00253D7F" w:rsidRDefault="00253D7F" w:rsidP="00253D7F">
      <w:pPr>
        <w:autoSpaceDE w:val="0"/>
        <w:autoSpaceDN w:val="0"/>
        <w:adjustRightInd w:val="0"/>
        <w:jc w:val="both"/>
        <w:rPr>
          <w:rFonts w:eastAsiaTheme="minorHAnsi"/>
          <w:sz w:val="22"/>
          <w:szCs w:val="22"/>
          <w:lang w:eastAsia="en-US"/>
        </w:rPr>
      </w:pPr>
    </w:p>
    <w:p w:rsidR="00253D7F" w:rsidRDefault="00253D7F" w:rsidP="00253D7F">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6 igen, egyhangú szavazással az előterjesztés és a határozat-tervezetet támogatja és az alábbi határozatot hozza:</w:t>
      </w:r>
    </w:p>
    <w:p w:rsidR="00253D7F" w:rsidRDefault="00253D7F" w:rsidP="00736041">
      <w:pPr>
        <w:autoSpaceDE w:val="0"/>
        <w:autoSpaceDN w:val="0"/>
        <w:adjustRightInd w:val="0"/>
        <w:jc w:val="both"/>
        <w:rPr>
          <w:rFonts w:eastAsiaTheme="minorHAnsi"/>
          <w:sz w:val="22"/>
          <w:szCs w:val="22"/>
          <w:lang w:eastAsia="en-US"/>
        </w:rPr>
      </w:pPr>
    </w:p>
    <w:p w:rsidR="00253D7F" w:rsidRDefault="00253D7F" w:rsidP="00736041">
      <w:pPr>
        <w:autoSpaceDE w:val="0"/>
        <w:autoSpaceDN w:val="0"/>
        <w:adjustRightInd w:val="0"/>
        <w:jc w:val="both"/>
        <w:rPr>
          <w:rFonts w:eastAsiaTheme="minorHAnsi"/>
          <w:sz w:val="22"/>
          <w:szCs w:val="22"/>
          <w:lang w:eastAsia="en-US"/>
        </w:rPr>
      </w:pPr>
    </w:p>
    <w:p w:rsidR="00736041" w:rsidRPr="00F308FB" w:rsidRDefault="00650962" w:rsidP="00736041">
      <w:pPr>
        <w:ind w:left="702" w:firstLine="708"/>
        <w:jc w:val="both"/>
        <w:rPr>
          <w:b/>
          <w:sz w:val="22"/>
          <w:szCs w:val="22"/>
          <w:u w:val="single"/>
        </w:rPr>
      </w:pPr>
      <w:r>
        <w:rPr>
          <w:b/>
          <w:sz w:val="22"/>
          <w:szCs w:val="22"/>
          <w:u w:val="single"/>
        </w:rPr>
        <w:t>132</w:t>
      </w:r>
      <w:r w:rsidR="00736041" w:rsidRPr="00F308FB">
        <w:rPr>
          <w:b/>
          <w:sz w:val="22"/>
          <w:szCs w:val="22"/>
          <w:u w:val="single"/>
        </w:rPr>
        <w:t>/2019. (</w:t>
      </w:r>
      <w:r w:rsidR="00736041">
        <w:rPr>
          <w:b/>
          <w:sz w:val="22"/>
          <w:szCs w:val="22"/>
          <w:u w:val="single"/>
        </w:rPr>
        <w:t>X.29.</w:t>
      </w:r>
      <w:r w:rsidR="00736041" w:rsidRPr="00F308FB">
        <w:rPr>
          <w:b/>
          <w:sz w:val="22"/>
          <w:szCs w:val="22"/>
          <w:u w:val="single"/>
        </w:rPr>
        <w:t>) GB határozat:</w:t>
      </w:r>
    </w:p>
    <w:p w:rsidR="00736041" w:rsidRPr="00736041" w:rsidRDefault="00736041" w:rsidP="00736041">
      <w:pPr>
        <w:autoSpaceDE w:val="0"/>
        <w:autoSpaceDN w:val="0"/>
        <w:adjustRightInd w:val="0"/>
        <w:ind w:left="1410"/>
        <w:jc w:val="both"/>
        <w:rPr>
          <w:rFonts w:eastAsiaTheme="minorHAnsi"/>
          <w:b/>
          <w:sz w:val="22"/>
          <w:szCs w:val="22"/>
          <w:lang w:eastAsia="en-US"/>
        </w:rPr>
      </w:pPr>
      <w:r w:rsidRPr="00736041">
        <w:rPr>
          <w:rFonts w:eastAsiaTheme="minorHAnsi"/>
          <w:b/>
          <w:sz w:val="22"/>
          <w:szCs w:val="22"/>
          <w:lang w:eastAsia="en-US"/>
        </w:rPr>
        <w:t>Kossuth utca 1. szám alatti 367 m2 nagyságú üzlethelyiség hasznosítása</w:t>
      </w:r>
    </w:p>
    <w:p w:rsidR="00736041" w:rsidRDefault="00736041" w:rsidP="00736041">
      <w:pPr>
        <w:jc w:val="both"/>
        <w:rPr>
          <w:b/>
          <w:sz w:val="22"/>
          <w:szCs w:val="22"/>
        </w:rPr>
      </w:pPr>
    </w:p>
    <w:p w:rsidR="00736041" w:rsidRPr="006826A3" w:rsidRDefault="00736041" w:rsidP="00736041">
      <w:pPr>
        <w:autoSpaceDE w:val="0"/>
        <w:autoSpaceDN w:val="0"/>
        <w:adjustRightInd w:val="0"/>
        <w:ind w:left="1410" w:firstLine="6"/>
        <w:jc w:val="both"/>
        <w:rPr>
          <w:sz w:val="22"/>
          <w:szCs w:val="22"/>
        </w:rPr>
      </w:pPr>
      <w:r w:rsidRPr="006826A3">
        <w:rPr>
          <w:sz w:val="22"/>
          <w:szCs w:val="22"/>
        </w:rPr>
        <w:t xml:space="preserve">Kiskunfélegyháza Város Önkormányzat Képviselő-testület Gazdasági Bizottsága </w:t>
      </w:r>
      <w:r>
        <w:rPr>
          <w:sz w:val="22"/>
          <w:szCs w:val="22"/>
        </w:rPr>
        <w:t xml:space="preserve">a Kiskunfélegyháza, </w:t>
      </w:r>
      <w:r w:rsidRPr="00736041">
        <w:rPr>
          <w:rFonts w:eastAsiaTheme="minorHAnsi"/>
          <w:sz w:val="22"/>
          <w:szCs w:val="22"/>
          <w:lang w:eastAsia="en-US"/>
        </w:rPr>
        <w:t xml:space="preserve">Kossuth utca 1. szám alatti 367 m2 nagyságú üzlethelyiség hasznosítása </w:t>
      </w:r>
      <w:r>
        <w:rPr>
          <w:rFonts w:eastAsiaTheme="minorHAnsi"/>
          <w:sz w:val="22"/>
          <w:szCs w:val="22"/>
          <w:lang w:eastAsia="en-US"/>
        </w:rPr>
        <w:t xml:space="preserve">tárgyában készült </w:t>
      </w:r>
      <w:r w:rsidRPr="006826A3">
        <w:rPr>
          <w:rFonts w:eastAsiaTheme="minorHAnsi"/>
          <w:sz w:val="22"/>
          <w:szCs w:val="22"/>
          <w:lang w:eastAsia="en-US"/>
        </w:rPr>
        <w:t xml:space="preserve">előterjesztést támogatja és javasolja a </w:t>
      </w:r>
      <w:r>
        <w:rPr>
          <w:rFonts w:eastAsiaTheme="minorHAnsi"/>
          <w:sz w:val="22"/>
          <w:szCs w:val="22"/>
          <w:lang w:eastAsia="en-US"/>
        </w:rPr>
        <w:t>határozat</w:t>
      </w:r>
      <w:r w:rsidRPr="006826A3">
        <w:rPr>
          <w:rFonts w:eastAsiaTheme="minorHAnsi"/>
          <w:sz w:val="22"/>
          <w:szCs w:val="22"/>
          <w:lang w:eastAsia="en-US"/>
        </w:rPr>
        <w:t xml:space="preserve">-tervezet elfogadását a Képviselő-testületnek. </w:t>
      </w:r>
    </w:p>
    <w:p w:rsidR="00736041" w:rsidRDefault="00736041" w:rsidP="00736041">
      <w:pPr>
        <w:autoSpaceDE w:val="0"/>
        <w:autoSpaceDN w:val="0"/>
        <w:adjustRightInd w:val="0"/>
        <w:jc w:val="both"/>
        <w:rPr>
          <w:rFonts w:eastAsiaTheme="minorHAnsi"/>
          <w:sz w:val="22"/>
          <w:szCs w:val="22"/>
          <w:lang w:eastAsia="en-US"/>
        </w:rPr>
      </w:pPr>
    </w:p>
    <w:p w:rsidR="00736041" w:rsidRDefault="00736041" w:rsidP="00736041">
      <w:pPr>
        <w:autoSpaceDE w:val="0"/>
        <w:autoSpaceDN w:val="0"/>
        <w:adjustRightInd w:val="0"/>
        <w:jc w:val="both"/>
        <w:rPr>
          <w:rFonts w:eastAsiaTheme="minorHAnsi"/>
          <w:sz w:val="22"/>
          <w:szCs w:val="22"/>
          <w:lang w:eastAsia="en-US"/>
        </w:rPr>
      </w:pPr>
    </w:p>
    <w:p w:rsidR="00736041" w:rsidRPr="00736041" w:rsidRDefault="00736041" w:rsidP="00736041">
      <w:pPr>
        <w:autoSpaceDE w:val="0"/>
        <w:autoSpaceDN w:val="0"/>
        <w:adjustRightInd w:val="0"/>
        <w:jc w:val="both"/>
        <w:rPr>
          <w:rFonts w:eastAsiaTheme="minorHAnsi"/>
          <w:b/>
          <w:sz w:val="22"/>
          <w:szCs w:val="22"/>
          <w:u w:val="single"/>
          <w:lang w:eastAsia="en-US"/>
        </w:rPr>
      </w:pPr>
      <w:r w:rsidRPr="00736041">
        <w:rPr>
          <w:rFonts w:eastAsiaTheme="minorHAnsi"/>
          <w:b/>
          <w:sz w:val="22"/>
          <w:szCs w:val="22"/>
          <w:u w:val="single"/>
          <w:lang w:eastAsia="en-US"/>
        </w:rPr>
        <w:t>8. napirendi pont</w:t>
      </w:r>
    </w:p>
    <w:p w:rsidR="00736041" w:rsidRPr="00736041" w:rsidRDefault="00736041" w:rsidP="00736041">
      <w:pPr>
        <w:autoSpaceDE w:val="0"/>
        <w:autoSpaceDN w:val="0"/>
        <w:adjustRightInd w:val="0"/>
        <w:jc w:val="both"/>
        <w:rPr>
          <w:rFonts w:eastAsiaTheme="minorHAnsi"/>
          <w:b/>
          <w:sz w:val="22"/>
          <w:szCs w:val="22"/>
          <w:u w:val="single"/>
          <w:lang w:eastAsia="en-US"/>
        </w:rPr>
      </w:pPr>
      <w:r w:rsidRPr="00736041">
        <w:rPr>
          <w:rFonts w:eastAsiaTheme="minorHAnsi"/>
          <w:b/>
          <w:sz w:val="22"/>
          <w:szCs w:val="22"/>
          <w:u w:val="single"/>
          <w:lang w:eastAsia="en-US"/>
        </w:rPr>
        <w:t>Előterjesztés a Darvas tér 1. szám alatti 53 m2 nagyságú nem lakás célú helyiség hasznosítása tárgyában</w:t>
      </w:r>
    </w:p>
    <w:p w:rsidR="00736041" w:rsidRPr="00736041" w:rsidRDefault="00736041" w:rsidP="00736041">
      <w:pPr>
        <w:autoSpaceDE w:val="0"/>
        <w:autoSpaceDN w:val="0"/>
        <w:adjustRightInd w:val="0"/>
        <w:jc w:val="both"/>
        <w:rPr>
          <w:rFonts w:eastAsiaTheme="minorHAnsi"/>
          <w:b/>
          <w:sz w:val="22"/>
          <w:szCs w:val="22"/>
          <w:u w:val="single"/>
          <w:lang w:eastAsia="en-US"/>
        </w:rPr>
      </w:pPr>
    </w:p>
    <w:p w:rsidR="00736041" w:rsidRPr="00736041" w:rsidRDefault="00736041" w:rsidP="00736041">
      <w:pPr>
        <w:autoSpaceDE w:val="0"/>
        <w:autoSpaceDN w:val="0"/>
        <w:adjustRightInd w:val="0"/>
        <w:jc w:val="both"/>
        <w:rPr>
          <w:rFonts w:eastAsiaTheme="minorHAnsi"/>
          <w:b/>
          <w:sz w:val="22"/>
          <w:szCs w:val="22"/>
          <w:u w:val="single"/>
          <w:lang w:eastAsia="en-US"/>
        </w:rPr>
      </w:pPr>
      <w:r w:rsidRPr="00736041">
        <w:rPr>
          <w:rFonts w:eastAsiaTheme="minorHAnsi"/>
          <w:b/>
          <w:sz w:val="22"/>
          <w:szCs w:val="22"/>
          <w:u w:val="single"/>
          <w:lang w:eastAsia="en-US"/>
        </w:rPr>
        <w:t>Gyenes Attila elnök:</w:t>
      </w:r>
    </w:p>
    <w:p w:rsidR="00736041" w:rsidRDefault="00253D7F" w:rsidP="00736041">
      <w:pPr>
        <w:autoSpaceDE w:val="0"/>
        <w:autoSpaceDN w:val="0"/>
        <w:adjustRightInd w:val="0"/>
        <w:jc w:val="both"/>
        <w:rPr>
          <w:rFonts w:eastAsiaTheme="minorHAnsi"/>
          <w:sz w:val="22"/>
          <w:szCs w:val="22"/>
          <w:lang w:eastAsia="en-US"/>
        </w:rPr>
      </w:pPr>
      <w:r>
        <w:rPr>
          <w:rFonts w:eastAsiaTheme="minorHAnsi"/>
          <w:sz w:val="22"/>
          <w:szCs w:val="22"/>
          <w:lang w:eastAsia="en-US"/>
        </w:rPr>
        <w:t>Önök megkapták írásban az előterjesztést. Nagyon szeretném elöljáróban azt mondani, hogy közösségi funkciót betöltő helyiségről beszélünk és szeretném megköszönni Képviselő Asszony és Képviselő Úr munkáját, ami</w:t>
      </w:r>
      <w:r w:rsidR="00F930DF">
        <w:rPr>
          <w:rFonts w:eastAsiaTheme="minorHAnsi"/>
          <w:sz w:val="22"/>
          <w:szCs w:val="22"/>
          <w:lang w:eastAsia="en-US"/>
        </w:rPr>
        <w:t>t</w:t>
      </w:r>
      <w:r>
        <w:rPr>
          <w:rFonts w:eastAsiaTheme="minorHAnsi"/>
          <w:sz w:val="22"/>
          <w:szCs w:val="22"/>
          <w:lang w:eastAsia="en-US"/>
        </w:rPr>
        <w:t xml:space="preserve"> eddig ott végeztek a közösség érdekében. Bízom abban, hogy a továbbiakban is ezt fogják tudni folytatni. </w:t>
      </w:r>
    </w:p>
    <w:p w:rsidR="00253D7F" w:rsidRDefault="00253D7F" w:rsidP="00736041">
      <w:pPr>
        <w:autoSpaceDE w:val="0"/>
        <w:autoSpaceDN w:val="0"/>
        <w:adjustRightInd w:val="0"/>
        <w:jc w:val="both"/>
        <w:rPr>
          <w:rFonts w:eastAsiaTheme="minorHAnsi"/>
          <w:sz w:val="22"/>
          <w:szCs w:val="22"/>
          <w:lang w:eastAsia="en-US"/>
        </w:rPr>
      </w:pPr>
    </w:p>
    <w:p w:rsidR="00253D7F" w:rsidRPr="00C111FE" w:rsidRDefault="00253D7F" w:rsidP="00736041">
      <w:pPr>
        <w:autoSpaceDE w:val="0"/>
        <w:autoSpaceDN w:val="0"/>
        <w:adjustRightInd w:val="0"/>
        <w:jc w:val="both"/>
        <w:rPr>
          <w:rFonts w:eastAsiaTheme="minorHAnsi"/>
          <w:b/>
          <w:sz w:val="22"/>
          <w:szCs w:val="22"/>
          <w:u w:val="single"/>
          <w:lang w:eastAsia="en-US"/>
        </w:rPr>
      </w:pPr>
      <w:r w:rsidRPr="00C111FE">
        <w:rPr>
          <w:rFonts w:eastAsiaTheme="minorHAnsi"/>
          <w:b/>
          <w:sz w:val="22"/>
          <w:szCs w:val="22"/>
          <w:u w:val="single"/>
          <w:lang w:eastAsia="en-US"/>
        </w:rPr>
        <w:t>Horváth Gábor bizottsági tag:</w:t>
      </w:r>
    </w:p>
    <w:p w:rsidR="00253D7F" w:rsidRDefault="00C111FE" w:rsidP="0073604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Érintett vagyok az előterjesztésben, ezért nem kívánok szavazni. </w:t>
      </w:r>
    </w:p>
    <w:p w:rsidR="00C111FE" w:rsidRDefault="00C111FE" w:rsidP="00736041">
      <w:pPr>
        <w:autoSpaceDE w:val="0"/>
        <w:autoSpaceDN w:val="0"/>
        <w:adjustRightInd w:val="0"/>
        <w:jc w:val="both"/>
        <w:rPr>
          <w:rFonts w:eastAsiaTheme="minorHAnsi"/>
          <w:sz w:val="22"/>
          <w:szCs w:val="22"/>
          <w:lang w:eastAsia="en-US"/>
        </w:rPr>
      </w:pPr>
    </w:p>
    <w:p w:rsidR="00C111FE" w:rsidRPr="00C111FE" w:rsidRDefault="00C111FE" w:rsidP="00736041">
      <w:pPr>
        <w:autoSpaceDE w:val="0"/>
        <w:autoSpaceDN w:val="0"/>
        <w:adjustRightInd w:val="0"/>
        <w:jc w:val="both"/>
        <w:rPr>
          <w:rFonts w:eastAsiaTheme="minorHAnsi"/>
          <w:b/>
          <w:sz w:val="22"/>
          <w:szCs w:val="22"/>
          <w:u w:val="single"/>
          <w:lang w:eastAsia="en-US"/>
        </w:rPr>
      </w:pPr>
      <w:r w:rsidRPr="00C111FE">
        <w:rPr>
          <w:rFonts w:eastAsiaTheme="minorHAnsi"/>
          <w:b/>
          <w:sz w:val="22"/>
          <w:szCs w:val="22"/>
          <w:u w:val="single"/>
          <w:lang w:eastAsia="en-US"/>
        </w:rPr>
        <w:t xml:space="preserve">Gyenes Attila elnök: </w:t>
      </w:r>
    </w:p>
    <w:p w:rsidR="00C111FE" w:rsidRDefault="00C111FE" w:rsidP="0073604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Van-e kérdés, észrevétel? Amennyiben nincs, aki támogatja a határozat-tervezetben foglaltakat, kérem, jelezze. </w:t>
      </w:r>
    </w:p>
    <w:p w:rsidR="00C111FE" w:rsidRDefault="00C111FE" w:rsidP="00736041">
      <w:pPr>
        <w:autoSpaceDE w:val="0"/>
        <w:autoSpaceDN w:val="0"/>
        <w:adjustRightInd w:val="0"/>
        <w:jc w:val="both"/>
        <w:rPr>
          <w:rFonts w:eastAsiaTheme="minorHAnsi"/>
          <w:sz w:val="22"/>
          <w:szCs w:val="22"/>
          <w:lang w:eastAsia="en-US"/>
        </w:rPr>
      </w:pPr>
    </w:p>
    <w:p w:rsidR="00C111FE" w:rsidRDefault="00C111FE" w:rsidP="00C111FE">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6 igen, egyhangú szavazással a</w:t>
      </w:r>
      <w:r w:rsidR="003E2738">
        <w:rPr>
          <w:rFonts w:eastAsiaTheme="minorHAnsi"/>
          <w:sz w:val="22"/>
          <w:szCs w:val="22"/>
          <w:lang w:eastAsia="en-US"/>
        </w:rPr>
        <w:t xml:space="preserve"> határ</w:t>
      </w:r>
      <w:r>
        <w:rPr>
          <w:rFonts w:eastAsiaTheme="minorHAnsi"/>
          <w:sz w:val="22"/>
          <w:szCs w:val="22"/>
          <w:lang w:eastAsia="en-US"/>
        </w:rPr>
        <w:t>ozat-tervezetet támogatja és az alábbi határozatot hozza:</w:t>
      </w:r>
    </w:p>
    <w:p w:rsidR="00C111FE" w:rsidRDefault="00C111FE" w:rsidP="00C111FE">
      <w:pPr>
        <w:autoSpaceDE w:val="0"/>
        <w:autoSpaceDN w:val="0"/>
        <w:adjustRightInd w:val="0"/>
        <w:jc w:val="both"/>
        <w:rPr>
          <w:rFonts w:eastAsiaTheme="minorHAnsi"/>
          <w:sz w:val="22"/>
          <w:szCs w:val="22"/>
          <w:lang w:eastAsia="en-US"/>
        </w:rPr>
      </w:pPr>
    </w:p>
    <w:p w:rsidR="00736041" w:rsidRPr="00736041" w:rsidRDefault="00650962" w:rsidP="00736041">
      <w:pPr>
        <w:ind w:left="702" w:firstLine="708"/>
        <w:jc w:val="both"/>
        <w:rPr>
          <w:b/>
          <w:sz w:val="22"/>
          <w:szCs w:val="22"/>
          <w:u w:val="single"/>
        </w:rPr>
      </w:pPr>
      <w:r>
        <w:rPr>
          <w:b/>
          <w:sz w:val="22"/>
          <w:szCs w:val="22"/>
          <w:u w:val="single"/>
        </w:rPr>
        <w:t>133</w:t>
      </w:r>
      <w:r w:rsidR="00736041" w:rsidRPr="00736041">
        <w:rPr>
          <w:b/>
          <w:sz w:val="22"/>
          <w:szCs w:val="22"/>
          <w:u w:val="single"/>
        </w:rPr>
        <w:t>/2019. (X.29.) GB határozat:</w:t>
      </w:r>
    </w:p>
    <w:p w:rsidR="00736041" w:rsidRPr="00736041" w:rsidRDefault="00736041" w:rsidP="00736041">
      <w:pPr>
        <w:autoSpaceDE w:val="0"/>
        <w:autoSpaceDN w:val="0"/>
        <w:adjustRightInd w:val="0"/>
        <w:ind w:left="1410"/>
        <w:jc w:val="both"/>
        <w:rPr>
          <w:rFonts w:eastAsiaTheme="minorHAnsi"/>
          <w:b/>
          <w:sz w:val="22"/>
          <w:szCs w:val="22"/>
          <w:lang w:eastAsia="en-US"/>
        </w:rPr>
      </w:pPr>
      <w:r w:rsidRPr="00736041">
        <w:rPr>
          <w:rFonts w:eastAsiaTheme="minorHAnsi"/>
          <w:b/>
          <w:sz w:val="22"/>
          <w:szCs w:val="22"/>
          <w:lang w:eastAsia="en-US"/>
        </w:rPr>
        <w:t>Darvas tér 1. szám alatti 53 m2 nagyságú nem lakás célú helyiség hasznosítása</w:t>
      </w:r>
    </w:p>
    <w:p w:rsidR="00736041" w:rsidRPr="00736041" w:rsidRDefault="00736041" w:rsidP="00736041">
      <w:pPr>
        <w:jc w:val="both"/>
        <w:rPr>
          <w:b/>
          <w:sz w:val="22"/>
          <w:szCs w:val="22"/>
        </w:rPr>
      </w:pPr>
    </w:p>
    <w:p w:rsidR="00736041" w:rsidRPr="00736041" w:rsidRDefault="00736041" w:rsidP="00736041">
      <w:pPr>
        <w:ind w:left="1410"/>
        <w:jc w:val="both"/>
        <w:rPr>
          <w:sz w:val="22"/>
          <w:szCs w:val="22"/>
        </w:rPr>
      </w:pPr>
      <w:r w:rsidRPr="00736041">
        <w:rPr>
          <w:sz w:val="22"/>
          <w:szCs w:val="22"/>
        </w:rPr>
        <w:t>Kiskunfélegyháza Város Önkormányzat Képviselő-testületének Gazdasági Bizottsága 1 év határozott időtartamra, 2019. november 1. napjától 2020. október 31. napjáig 1.000,- Ft/év+Áfa bérleti díjért bérbe adja a Kiskunfélegyháza, Darvas tér 1. szám alatti 53 m</w:t>
      </w:r>
      <w:r w:rsidRPr="00736041">
        <w:rPr>
          <w:sz w:val="22"/>
          <w:szCs w:val="22"/>
          <w:vertAlign w:val="superscript"/>
        </w:rPr>
        <w:t>2</w:t>
      </w:r>
      <w:r w:rsidRPr="00736041">
        <w:rPr>
          <w:sz w:val="22"/>
          <w:szCs w:val="22"/>
        </w:rPr>
        <w:t xml:space="preserve"> nagyságú nem lakás célú helyiséget Dr. Ónodi Izabella és Horváth Gábor önkormányzati képviselők részére.</w:t>
      </w:r>
    </w:p>
    <w:p w:rsidR="00736041" w:rsidRPr="00736041" w:rsidRDefault="00736041" w:rsidP="00736041">
      <w:pPr>
        <w:ind w:left="1410"/>
        <w:jc w:val="both"/>
        <w:rPr>
          <w:sz w:val="22"/>
          <w:szCs w:val="22"/>
        </w:rPr>
      </w:pPr>
    </w:p>
    <w:p w:rsidR="00736041" w:rsidRPr="00736041" w:rsidRDefault="00736041" w:rsidP="00736041">
      <w:pPr>
        <w:autoSpaceDE w:val="0"/>
        <w:autoSpaceDN w:val="0"/>
        <w:adjustRightInd w:val="0"/>
        <w:ind w:left="1410"/>
        <w:jc w:val="both"/>
        <w:rPr>
          <w:sz w:val="22"/>
          <w:szCs w:val="22"/>
        </w:rPr>
      </w:pPr>
      <w:r w:rsidRPr="00736041">
        <w:rPr>
          <w:b/>
          <w:sz w:val="22"/>
          <w:szCs w:val="22"/>
          <w:u w:val="single"/>
        </w:rPr>
        <w:t>Felelős:</w:t>
      </w:r>
      <w:r w:rsidRPr="00736041">
        <w:rPr>
          <w:sz w:val="22"/>
          <w:szCs w:val="22"/>
        </w:rPr>
        <w:t xml:space="preserve"> Kissné dr. Üveges Orsolya</w:t>
      </w:r>
    </w:p>
    <w:p w:rsidR="00736041" w:rsidRPr="00736041" w:rsidRDefault="00736041" w:rsidP="00736041">
      <w:pPr>
        <w:ind w:left="1410"/>
        <w:jc w:val="both"/>
        <w:rPr>
          <w:sz w:val="22"/>
          <w:szCs w:val="22"/>
        </w:rPr>
      </w:pPr>
      <w:r w:rsidRPr="00736041">
        <w:rPr>
          <w:b/>
          <w:sz w:val="22"/>
          <w:szCs w:val="22"/>
          <w:u w:val="single"/>
        </w:rPr>
        <w:t>Határidő:</w:t>
      </w:r>
      <w:r w:rsidRPr="00736041">
        <w:rPr>
          <w:sz w:val="22"/>
          <w:szCs w:val="22"/>
        </w:rPr>
        <w:t xml:space="preserve"> 2019. november 30.</w:t>
      </w:r>
    </w:p>
    <w:p w:rsidR="00736041" w:rsidRPr="00736041" w:rsidRDefault="00736041" w:rsidP="00736041">
      <w:pPr>
        <w:autoSpaceDE w:val="0"/>
        <w:autoSpaceDN w:val="0"/>
        <w:adjustRightInd w:val="0"/>
        <w:jc w:val="both"/>
        <w:rPr>
          <w:sz w:val="22"/>
          <w:szCs w:val="22"/>
        </w:rPr>
      </w:pPr>
    </w:p>
    <w:p w:rsidR="00736041" w:rsidRPr="00736041" w:rsidRDefault="00736041" w:rsidP="00736041">
      <w:pPr>
        <w:autoSpaceDE w:val="0"/>
        <w:autoSpaceDN w:val="0"/>
        <w:adjustRightInd w:val="0"/>
        <w:jc w:val="both"/>
        <w:rPr>
          <w:rFonts w:eastAsiaTheme="minorHAnsi"/>
          <w:sz w:val="22"/>
          <w:szCs w:val="22"/>
          <w:lang w:eastAsia="en-US"/>
        </w:rPr>
      </w:pP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9. napirendi pont</w:t>
      </w: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Előterjesztés önkormányzati tulajdonú tárgyi eszközök selejtezése tárgyában</w:t>
      </w:r>
    </w:p>
    <w:p w:rsidR="00736041" w:rsidRPr="00736041" w:rsidRDefault="00736041" w:rsidP="00736041">
      <w:pPr>
        <w:pStyle w:val="Listaszerbekezds"/>
        <w:autoSpaceDE w:val="0"/>
        <w:autoSpaceDN w:val="0"/>
        <w:adjustRightInd w:val="0"/>
        <w:ind w:left="1843"/>
        <w:jc w:val="both"/>
        <w:rPr>
          <w:rFonts w:eastAsiaTheme="minorHAnsi"/>
          <w:sz w:val="22"/>
          <w:szCs w:val="22"/>
          <w:lang w:eastAsia="en-US"/>
        </w:rPr>
      </w:pPr>
    </w:p>
    <w:p w:rsidR="0012057C" w:rsidRPr="00736041" w:rsidRDefault="0012057C" w:rsidP="0012057C">
      <w:pPr>
        <w:autoSpaceDE w:val="0"/>
        <w:autoSpaceDN w:val="0"/>
        <w:adjustRightInd w:val="0"/>
        <w:jc w:val="both"/>
        <w:rPr>
          <w:rFonts w:eastAsiaTheme="minorHAnsi"/>
          <w:b/>
          <w:sz w:val="22"/>
          <w:szCs w:val="22"/>
          <w:u w:val="single"/>
          <w:lang w:eastAsia="en-US"/>
        </w:rPr>
      </w:pPr>
      <w:r w:rsidRPr="00736041">
        <w:rPr>
          <w:rFonts w:eastAsiaTheme="minorHAnsi"/>
          <w:b/>
          <w:sz w:val="22"/>
          <w:szCs w:val="22"/>
          <w:u w:val="single"/>
          <w:lang w:eastAsia="en-US"/>
        </w:rPr>
        <w:t>Gyenes Attila elnök:</w:t>
      </w:r>
    </w:p>
    <w:p w:rsidR="0012057C" w:rsidRDefault="00C111FE" w:rsidP="0012057C">
      <w:pPr>
        <w:autoSpaceDE w:val="0"/>
        <w:autoSpaceDN w:val="0"/>
        <w:adjustRightInd w:val="0"/>
        <w:jc w:val="both"/>
        <w:rPr>
          <w:rFonts w:eastAsiaTheme="minorHAnsi"/>
          <w:sz w:val="22"/>
          <w:szCs w:val="22"/>
          <w:lang w:eastAsia="en-US"/>
        </w:rPr>
      </w:pPr>
      <w:r>
        <w:rPr>
          <w:rFonts w:eastAsiaTheme="minorHAnsi"/>
          <w:sz w:val="22"/>
          <w:szCs w:val="22"/>
          <w:lang w:eastAsia="en-US"/>
        </w:rPr>
        <w:t>Önök írásban megkapták az előterjesztést. Ilyen előterjesztés szokott előttünk lenni. Ennek megfelelően, ami az önkormányzat vagyontárgy listájában szerepel és már valamilyen ok miatt a továbbiakban nem hasznosítható, ezeket értékkönyv szerint selejtezésre kell kiírni. Van</w:t>
      </w:r>
      <w:r w:rsidR="00F930DF">
        <w:rPr>
          <w:rFonts w:eastAsiaTheme="minorHAnsi"/>
          <w:sz w:val="22"/>
          <w:szCs w:val="22"/>
          <w:lang w:eastAsia="en-US"/>
        </w:rPr>
        <w:t>,</w:t>
      </w:r>
      <w:r>
        <w:rPr>
          <w:rFonts w:eastAsiaTheme="minorHAnsi"/>
          <w:sz w:val="22"/>
          <w:szCs w:val="22"/>
          <w:lang w:eastAsia="en-US"/>
        </w:rPr>
        <w:t xml:space="preserve"> amiben saját hatáskörben lehet dönteni és van</w:t>
      </w:r>
      <w:r w:rsidR="00F930DF">
        <w:rPr>
          <w:rFonts w:eastAsiaTheme="minorHAnsi"/>
          <w:sz w:val="22"/>
          <w:szCs w:val="22"/>
          <w:lang w:eastAsia="en-US"/>
        </w:rPr>
        <w:t>,</w:t>
      </w:r>
      <w:r>
        <w:rPr>
          <w:rFonts w:eastAsiaTheme="minorHAnsi"/>
          <w:sz w:val="22"/>
          <w:szCs w:val="22"/>
          <w:lang w:eastAsia="en-US"/>
        </w:rPr>
        <w:t xml:space="preserve"> amelyikben a Bizottság dönt. Ennek megfelelően tételesen felsorolásra került főkönyvi szám szerint az a tételmennyiség, amelyet leselejtezni kívánnak. </w:t>
      </w:r>
    </w:p>
    <w:p w:rsidR="00C111FE" w:rsidRDefault="00C111FE" w:rsidP="0012057C">
      <w:pPr>
        <w:autoSpaceDE w:val="0"/>
        <w:autoSpaceDN w:val="0"/>
        <w:adjustRightInd w:val="0"/>
        <w:jc w:val="both"/>
        <w:rPr>
          <w:rFonts w:eastAsiaTheme="minorHAnsi"/>
          <w:sz w:val="22"/>
          <w:szCs w:val="22"/>
          <w:lang w:eastAsia="en-US"/>
        </w:rPr>
      </w:pPr>
    </w:p>
    <w:p w:rsidR="00C111FE" w:rsidRPr="003E2738" w:rsidRDefault="00C111FE" w:rsidP="0012057C">
      <w:pPr>
        <w:autoSpaceDE w:val="0"/>
        <w:autoSpaceDN w:val="0"/>
        <w:adjustRightInd w:val="0"/>
        <w:jc w:val="both"/>
        <w:rPr>
          <w:rFonts w:eastAsiaTheme="minorHAnsi"/>
          <w:b/>
          <w:sz w:val="22"/>
          <w:szCs w:val="22"/>
          <w:u w:val="single"/>
          <w:lang w:eastAsia="en-US"/>
        </w:rPr>
      </w:pPr>
      <w:r w:rsidRPr="003E2738">
        <w:rPr>
          <w:rFonts w:eastAsiaTheme="minorHAnsi"/>
          <w:b/>
          <w:sz w:val="22"/>
          <w:szCs w:val="22"/>
          <w:u w:val="single"/>
          <w:lang w:eastAsia="en-US"/>
        </w:rPr>
        <w:t xml:space="preserve">Horváth Tamás bizottsági tag: </w:t>
      </w:r>
    </w:p>
    <w:p w:rsidR="00CC0B93" w:rsidRDefault="00C111FE" w:rsidP="0012057C">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Talán még az idén merült föl egy civil szervezet részéről az a kérés – nem feltétlen ezekkel az eszközökkel kapcsolatban </w:t>
      </w:r>
      <w:r w:rsidR="003E2738">
        <w:rPr>
          <w:rFonts w:eastAsiaTheme="minorHAnsi"/>
          <w:sz w:val="22"/>
          <w:szCs w:val="22"/>
          <w:lang w:eastAsia="en-US"/>
        </w:rPr>
        <w:t>–</w:t>
      </w:r>
      <w:r>
        <w:rPr>
          <w:rFonts w:eastAsiaTheme="minorHAnsi"/>
          <w:sz w:val="22"/>
          <w:szCs w:val="22"/>
          <w:lang w:eastAsia="en-US"/>
        </w:rPr>
        <w:t xml:space="preserve"> </w:t>
      </w:r>
      <w:r w:rsidR="003E2738">
        <w:rPr>
          <w:rFonts w:eastAsiaTheme="minorHAnsi"/>
          <w:sz w:val="22"/>
          <w:szCs w:val="22"/>
          <w:lang w:eastAsia="en-US"/>
        </w:rPr>
        <w:t xml:space="preserve">hogy bizonyos eszközöket esetleg máshol tudnának még használni </w:t>
      </w:r>
    </w:p>
    <w:p w:rsidR="00C111FE" w:rsidRDefault="003E2738" w:rsidP="0012057C">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Iskolapadokra gondolok például. Esetleg érdemes lenne megfontolni ezeknek az eszközöknek a meghirdetését és ingyenes átadását civil szervezetek részére. </w:t>
      </w:r>
    </w:p>
    <w:p w:rsidR="003E2738" w:rsidRDefault="003E2738" w:rsidP="0012057C">
      <w:pPr>
        <w:autoSpaceDE w:val="0"/>
        <w:autoSpaceDN w:val="0"/>
        <w:adjustRightInd w:val="0"/>
        <w:jc w:val="both"/>
        <w:rPr>
          <w:rFonts w:eastAsiaTheme="minorHAnsi"/>
          <w:sz w:val="22"/>
          <w:szCs w:val="22"/>
          <w:lang w:eastAsia="en-US"/>
        </w:rPr>
      </w:pPr>
    </w:p>
    <w:p w:rsidR="003E2738" w:rsidRPr="003E2738" w:rsidRDefault="003E2738" w:rsidP="0012057C">
      <w:pPr>
        <w:autoSpaceDE w:val="0"/>
        <w:autoSpaceDN w:val="0"/>
        <w:adjustRightInd w:val="0"/>
        <w:jc w:val="both"/>
        <w:rPr>
          <w:rFonts w:eastAsiaTheme="minorHAnsi"/>
          <w:b/>
          <w:sz w:val="22"/>
          <w:szCs w:val="22"/>
          <w:u w:val="single"/>
          <w:lang w:eastAsia="en-US"/>
        </w:rPr>
      </w:pPr>
      <w:r w:rsidRPr="003E2738">
        <w:rPr>
          <w:rFonts w:eastAsiaTheme="minorHAnsi"/>
          <w:b/>
          <w:sz w:val="22"/>
          <w:szCs w:val="22"/>
          <w:u w:val="single"/>
          <w:lang w:eastAsia="en-US"/>
        </w:rPr>
        <w:t>Gyenes Attila elnök:</w:t>
      </w:r>
    </w:p>
    <w:p w:rsidR="003E2738" w:rsidRDefault="003E2738" w:rsidP="0012057C">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Köszönjük szépen, megfontoljuk. Kérdés, észrevétel van-e? </w:t>
      </w:r>
    </w:p>
    <w:p w:rsidR="003E2738" w:rsidRDefault="003E2738" w:rsidP="0012057C">
      <w:pPr>
        <w:autoSpaceDE w:val="0"/>
        <w:autoSpaceDN w:val="0"/>
        <w:adjustRightInd w:val="0"/>
        <w:jc w:val="both"/>
        <w:rPr>
          <w:rFonts w:eastAsiaTheme="minorHAnsi"/>
          <w:sz w:val="22"/>
          <w:szCs w:val="22"/>
          <w:lang w:eastAsia="en-US"/>
        </w:rPr>
      </w:pPr>
    </w:p>
    <w:p w:rsidR="003E2738" w:rsidRDefault="003E2738" w:rsidP="003E2738">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Amennyiben nincs, aki támogatja a határozat-tervezetben foglaltakat, kérem, jelezze. </w:t>
      </w:r>
    </w:p>
    <w:p w:rsidR="003E2738" w:rsidRDefault="003E2738" w:rsidP="003E2738">
      <w:pPr>
        <w:autoSpaceDE w:val="0"/>
        <w:autoSpaceDN w:val="0"/>
        <w:adjustRightInd w:val="0"/>
        <w:jc w:val="both"/>
        <w:rPr>
          <w:rFonts w:eastAsiaTheme="minorHAnsi"/>
          <w:sz w:val="22"/>
          <w:szCs w:val="22"/>
          <w:lang w:eastAsia="en-US"/>
        </w:rPr>
      </w:pPr>
    </w:p>
    <w:p w:rsidR="003E2738" w:rsidRDefault="003E2738" w:rsidP="003E2738">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6 igen, egyhangú szavazással a határozat-tervezetet támogatja és az alábbi határozatot hozza:</w:t>
      </w:r>
    </w:p>
    <w:p w:rsidR="0012057C" w:rsidRPr="00736041" w:rsidRDefault="0012057C" w:rsidP="0012057C">
      <w:pPr>
        <w:autoSpaceDE w:val="0"/>
        <w:autoSpaceDN w:val="0"/>
        <w:adjustRightInd w:val="0"/>
        <w:jc w:val="both"/>
        <w:rPr>
          <w:rFonts w:eastAsiaTheme="minorHAnsi"/>
          <w:sz w:val="22"/>
          <w:szCs w:val="22"/>
          <w:lang w:eastAsia="en-US"/>
        </w:rPr>
      </w:pPr>
    </w:p>
    <w:p w:rsidR="0012057C" w:rsidRPr="00736041" w:rsidRDefault="00650962" w:rsidP="0012057C">
      <w:pPr>
        <w:ind w:left="702" w:firstLine="708"/>
        <w:jc w:val="both"/>
        <w:rPr>
          <w:b/>
          <w:sz w:val="22"/>
          <w:szCs w:val="22"/>
          <w:u w:val="single"/>
        </w:rPr>
      </w:pPr>
      <w:r>
        <w:rPr>
          <w:b/>
          <w:sz w:val="22"/>
          <w:szCs w:val="22"/>
          <w:u w:val="single"/>
        </w:rPr>
        <w:t>134</w:t>
      </w:r>
      <w:r w:rsidR="0012057C" w:rsidRPr="00736041">
        <w:rPr>
          <w:b/>
          <w:sz w:val="22"/>
          <w:szCs w:val="22"/>
          <w:u w:val="single"/>
        </w:rPr>
        <w:t>/2019. (X.29.) GB határozat:</w:t>
      </w:r>
    </w:p>
    <w:p w:rsidR="00736041" w:rsidRDefault="0012057C" w:rsidP="00A25841">
      <w:pPr>
        <w:autoSpaceDE w:val="0"/>
        <w:autoSpaceDN w:val="0"/>
        <w:adjustRightInd w:val="0"/>
        <w:ind w:left="702" w:firstLine="708"/>
        <w:jc w:val="both"/>
        <w:rPr>
          <w:rFonts w:eastAsiaTheme="minorHAnsi"/>
          <w:sz w:val="22"/>
          <w:szCs w:val="22"/>
          <w:lang w:eastAsia="en-US"/>
        </w:rPr>
      </w:pPr>
      <w:r w:rsidRPr="0012057C">
        <w:rPr>
          <w:rFonts w:eastAsiaTheme="minorHAnsi"/>
          <w:b/>
          <w:sz w:val="22"/>
          <w:szCs w:val="22"/>
          <w:lang w:eastAsia="en-US"/>
        </w:rPr>
        <w:t>Önkormányzati tulajdonú tárgyi eszközök selejtezése</w:t>
      </w:r>
    </w:p>
    <w:p w:rsidR="0014346C" w:rsidRPr="0014346C" w:rsidRDefault="0014346C" w:rsidP="0014346C">
      <w:pPr>
        <w:jc w:val="both"/>
        <w:rPr>
          <w:sz w:val="22"/>
          <w:szCs w:val="22"/>
        </w:rPr>
      </w:pPr>
    </w:p>
    <w:p w:rsidR="0014346C" w:rsidRPr="0014346C" w:rsidRDefault="0014346C" w:rsidP="0014346C">
      <w:pPr>
        <w:numPr>
          <w:ilvl w:val="0"/>
          <w:numId w:val="23"/>
        </w:numPr>
        <w:contextualSpacing/>
        <w:jc w:val="both"/>
        <w:rPr>
          <w:sz w:val="22"/>
          <w:szCs w:val="22"/>
        </w:rPr>
      </w:pPr>
      <w:r w:rsidRPr="0014346C">
        <w:rPr>
          <w:sz w:val="22"/>
          <w:szCs w:val="22"/>
        </w:rPr>
        <w:t xml:space="preserve">Kiskunfélegyháza Város Önkormányzat Gazdasági Bizottsága hozzájárul a </w:t>
      </w:r>
      <w:r w:rsidRPr="0014346C">
        <w:rPr>
          <w:b/>
          <w:sz w:val="22"/>
          <w:szCs w:val="22"/>
        </w:rPr>
        <w:t>Kiskunfélegyháza Város Önkormányzatánál</w:t>
      </w:r>
      <w:r w:rsidRPr="0014346C">
        <w:rPr>
          <w:sz w:val="22"/>
          <w:szCs w:val="22"/>
        </w:rPr>
        <w:t xml:space="preserve"> feleslegessé vált alábbi tárgyi eszközök leselejtezéséhez.</w:t>
      </w:r>
    </w:p>
    <w:p w:rsidR="0014346C" w:rsidRPr="0014346C" w:rsidRDefault="0014346C" w:rsidP="0014346C">
      <w:pPr>
        <w:ind w:left="360"/>
        <w:contextualSpacing/>
        <w:jc w:val="both"/>
        <w:rPr>
          <w:b/>
        </w:rPr>
      </w:pPr>
    </w:p>
    <w:tbl>
      <w:tblPr>
        <w:tblStyle w:val="Rcsostblzat2"/>
        <w:tblW w:w="0" w:type="auto"/>
        <w:tblLayout w:type="fixed"/>
        <w:tblLook w:val="04A0" w:firstRow="1" w:lastRow="0" w:firstColumn="1" w:lastColumn="0" w:noHBand="0" w:noVBand="1"/>
      </w:tblPr>
      <w:tblGrid>
        <w:gridCol w:w="1129"/>
        <w:gridCol w:w="1276"/>
        <w:gridCol w:w="1418"/>
        <w:gridCol w:w="1559"/>
        <w:gridCol w:w="850"/>
        <w:gridCol w:w="1134"/>
        <w:gridCol w:w="1134"/>
        <w:gridCol w:w="986"/>
      </w:tblGrid>
      <w:tr w:rsidR="0014346C" w:rsidRPr="0014346C" w:rsidTr="007B7CCA">
        <w:tc>
          <w:tcPr>
            <w:tcW w:w="1129" w:type="dxa"/>
          </w:tcPr>
          <w:p w:rsidR="0014346C" w:rsidRPr="0014346C" w:rsidRDefault="0014346C" w:rsidP="0014346C">
            <w:pPr>
              <w:jc w:val="center"/>
              <w:rPr>
                <w:rFonts w:ascii="Arial" w:eastAsia="Calibri" w:hAnsi="Arial" w:cs="Arial"/>
                <w:b/>
                <w:sz w:val="20"/>
                <w:szCs w:val="20"/>
                <w:lang w:eastAsia="en-US"/>
              </w:rPr>
            </w:pPr>
            <w:r w:rsidRPr="0014346C">
              <w:rPr>
                <w:rFonts w:ascii="Arial" w:eastAsia="Calibri" w:hAnsi="Arial" w:cs="Arial"/>
                <w:b/>
                <w:sz w:val="20"/>
                <w:szCs w:val="20"/>
                <w:lang w:eastAsia="en-US"/>
              </w:rPr>
              <w:t>Főkönyvi szám</w:t>
            </w:r>
          </w:p>
        </w:tc>
        <w:tc>
          <w:tcPr>
            <w:tcW w:w="1276" w:type="dxa"/>
          </w:tcPr>
          <w:p w:rsidR="0014346C" w:rsidRPr="0014346C" w:rsidRDefault="0014346C" w:rsidP="0014346C">
            <w:pPr>
              <w:jc w:val="center"/>
              <w:rPr>
                <w:rFonts w:ascii="Arial" w:eastAsia="Calibri" w:hAnsi="Arial" w:cs="Arial"/>
                <w:b/>
                <w:sz w:val="20"/>
                <w:szCs w:val="20"/>
                <w:lang w:eastAsia="en-US"/>
              </w:rPr>
            </w:pPr>
            <w:proofErr w:type="spellStart"/>
            <w:r w:rsidRPr="0014346C">
              <w:rPr>
                <w:rFonts w:ascii="Arial" w:eastAsia="Calibri" w:hAnsi="Arial" w:cs="Arial"/>
                <w:b/>
                <w:sz w:val="20"/>
                <w:szCs w:val="20"/>
                <w:lang w:eastAsia="en-US"/>
              </w:rPr>
              <w:t>Megnev</w:t>
            </w:r>
            <w:proofErr w:type="spellEnd"/>
            <w:r w:rsidRPr="0014346C">
              <w:rPr>
                <w:rFonts w:ascii="Arial" w:eastAsia="Calibri" w:hAnsi="Arial" w:cs="Arial"/>
                <w:b/>
                <w:sz w:val="20"/>
                <w:szCs w:val="20"/>
                <w:lang w:eastAsia="en-US"/>
              </w:rPr>
              <w:t>.</w:t>
            </w:r>
          </w:p>
        </w:tc>
        <w:tc>
          <w:tcPr>
            <w:tcW w:w="1418" w:type="dxa"/>
          </w:tcPr>
          <w:p w:rsidR="0014346C" w:rsidRPr="0014346C" w:rsidRDefault="0014346C" w:rsidP="0014346C">
            <w:pPr>
              <w:rPr>
                <w:rFonts w:ascii="Arial" w:eastAsia="Calibri" w:hAnsi="Arial" w:cs="Arial"/>
                <w:b/>
                <w:sz w:val="20"/>
                <w:szCs w:val="20"/>
                <w:lang w:eastAsia="en-US"/>
              </w:rPr>
            </w:pPr>
            <w:r w:rsidRPr="0014346C">
              <w:rPr>
                <w:rFonts w:ascii="Arial" w:eastAsia="Calibri" w:hAnsi="Arial" w:cs="Arial"/>
                <w:b/>
                <w:sz w:val="20"/>
                <w:szCs w:val="20"/>
                <w:lang w:eastAsia="en-US"/>
              </w:rPr>
              <w:t>Azonosítók</w:t>
            </w:r>
          </w:p>
        </w:tc>
        <w:tc>
          <w:tcPr>
            <w:tcW w:w="1559" w:type="dxa"/>
          </w:tcPr>
          <w:p w:rsidR="0014346C" w:rsidRPr="0014346C" w:rsidRDefault="0014346C" w:rsidP="0014346C">
            <w:pPr>
              <w:rPr>
                <w:rFonts w:ascii="Arial" w:eastAsia="Calibri" w:hAnsi="Arial" w:cs="Arial"/>
                <w:b/>
                <w:sz w:val="20"/>
                <w:szCs w:val="20"/>
                <w:lang w:eastAsia="en-US"/>
              </w:rPr>
            </w:pPr>
            <w:r w:rsidRPr="0014346C">
              <w:rPr>
                <w:rFonts w:ascii="Arial" w:eastAsia="Calibri" w:hAnsi="Arial" w:cs="Arial"/>
                <w:b/>
                <w:sz w:val="20"/>
                <w:szCs w:val="20"/>
                <w:lang w:eastAsia="en-US"/>
              </w:rPr>
              <w:t>Költséghely kódja, neve / szobaszám</w:t>
            </w:r>
          </w:p>
        </w:tc>
        <w:tc>
          <w:tcPr>
            <w:tcW w:w="850" w:type="dxa"/>
          </w:tcPr>
          <w:p w:rsidR="0014346C" w:rsidRPr="0014346C" w:rsidRDefault="0014346C" w:rsidP="0014346C">
            <w:pPr>
              <w:jc w:val="center"/>
              <w:rPr>
                <w:rFonts w:ascii="Arial" w:eastAsia="Calibri" w:hAnsi="Arial" w:cs="Arial"/>
                <w:b/>
                <w:sz w:val="20"/>
                <w:szCs w:val="20"/>
                <w:lang w:eastAsia="en-US"/>
              </w:rPr>
            </w:pPr>
            <w:r w:rsidRPr="0014346C">
              <w:rPr>
                <w:rFonts w:ascii="Arial" w:eastAsia="Calibri" w:hAnsi="Arial" w:cs="Arial"/>
                <w:b/>
                <w:sz w:val="20"/>
                <w:szCs w:val="20"/>
                <w:lang w:eastAsia="en-US"/>
              </w:rPr>
              <w:t>Üzembe helyezés kelte</w:t>
            </w:r>
          </w:p>
        </w:tc>
        <w:tc>
          <w:tcPr>
            <w:tcW w:w="1134" w:type="dxa"/>
          </w:tcPr>
          <w:p w:rsidR="0014346C" w:rsidRPr="0014346C" w:rsidRDefault="0014346C" w:rsidP="0014346C">
            <w:pPr>
              <w:rPr>
                <w:rFonts w:ascii="Arial" w:eastAsia="Calibri" w:hAnsi="Arial" w:cs="Arial"/>
                <w:b/>
                <w:sz w:val="20"/>
                <w:szCs w:val="20"/>
                <w:lang w:eastAsia="en-US"/>
              </w:rPr>
            </w:pPr>
            <w:r w:rsidRPr="0014346C">
              <w:rPr>
                <w:rFonts w:ascii="Arial" w:eastAsia="Calibri" w:hAnsi="Arial" w:cs="Arial"/>
                <w:b/>
                <w:sz w:val="20"/>
                <w:szCs w:val="20"/>
                <w:lang w:eastAsia="en-US"/>
              </w:rPr>
              <w:t>Bruttó érték (Ft)</w:t>
            </w:r>
          </w:p>
        </w:tc>
        <w:tc>
          <w:tcPr>
            <w:tcW w:w="1134" w:type="dxa"/>
          </w:tcPr>
          <w:p w:rsidR="0014346C" w:rsidRPr="0014346C" w:rsidRDefault="0014346C" w:rsidP="0014346C">
            <w:pPr>
              <w:rPr>
                <w:rFonts w:ascii="Arial" w:eastAsia="Calibri" w:hAnsi="Arial" w:cs="Arial"/>
                <w:b/>
                <w:sz w:val="20"/>
                <w:szCs w:val="20"/>
                <w:lang w:eastAsia="en-US"/>
              </w:rPr>
            </w:pPr>
            <w:r w:rsidRPr="0014346C">
              <w:rPr>
                <w:rFonts w:ascii="Arial" w:eastAsia="Calibri" w:hAnsi="Arial" w:cs="Arial"/>
                <w:b/>
                <w:sz w:val="20"/>
                <w:szCs w:val="20"/>
                <w:lang w:eastAsia="en-US"/>
              </w:rPr>
              <w:t>Érték</w:t>
            </w:r>
          </w:p>
          <w:p w:rsidR="0014346C" w:rsidRPr="0014346C" w:rsidRDefault="0014346C" w:rsidP="0014346C">
            <w:pPr>
              <w:rPr>
                <w:rFonts w:ascii="Arial" w:eastAsia="Calibri" w:hAnsi="Arial" w:cs="Arial"/>
                <w:b/>
                <w:sz w:val="20"/>
                <w:szCs w:val="20"/>
                <w:lang w:eastAsia="en-US"/>
              </w:rPr>
            </w:pPr>
            <w:proofErr w:type="spellStart"/>
            <w:proofErr w:type="gramStart"/>
            <w:r w:rsidRPr="0014346C">
              <w:rPr>
                <w:rFonts w:ascii="Arial" w:eastAsia="Calibri" w:hAnsi="Arial" w:cs="Arial"/>
                <w:b/>
                <w:sz w:val="20"/>
                <w:szCs w:val="20"/>
                <w:lang w:eastAsia="en-US"/>
              </w:rPr>
              <w:t>csökk</w:t>
            </w:r>
            <w:proofErr w:type="spellEnd"/>
            <w:r w:rsidRPr="0014346C">
              <w:rPr>
                <w:rFonts w:ascii="Arial" w:eastAsia="Calibri" w:hAnsi="Arial" w:cs="Arial"/>
                <w:b/>
                <w:sz w:val="20"/>
                <w:szCs w:val="20"/>
                <w:lang w:eastAsia="en-US"/>
              </w:rPr>
              <w:t>(</w:t>
            </w:r>
            <w:proofErr w:type="gramEnd"/>
            <w:r w:rsidRPr="0014346C">
              <w:rPr>
                <w:rFonts w:ascii="Arial" w:eastAsia="Calibri" w:hAnsi="Arial" w:cs="Arial"/>
                <w:b/>
                <w:sz w:val="20"/>
                <w:szCs w:val="20"/>
                <w:lang w:eastAsia="en-US"/>
              </w:rPr>
              <w:t>Ft)</w:t>
            </w:r>
          </w:p>
        </w:tc>
        <w:tc>
          <w:tcPr>
            <w:tcW w:w="986" w:type="dxa"/>
          </w:tcPr>
          <w:p w:rsidR="0014346C" w:rsidRPr="0014346C" w:rsidRDefault="0014346C" w:rsidP="0014346C">
            <w:pPr>
              <w:jc w:val="both"/>
              <w:rPr>
                <w:rFonts w:ascii="Arial" w:eastAsia="Calibri" w:hAnsi="Arial" w:cs="Arial"/>
                <w:b/>
                <w:sz w:val="20"/>
                <w:szCs w:val="20"/>
                <w:lang w:eastAsia="en-US"/>
              </w:rPr>
            </w:pPr>
            <w:r w:rsidRPr="0014346C">
              <w:rPr>
                <w:rFonts w:ascii="Arial" w:eastAsia="Calibri" w:hAnsi="Arial" w:cs="Arial"/>
                <w:b/>
                <w:sz w:val="20"/>
                <w:szCs w:val="20"/>
                <w:lang w:eastAsia="en-US"/>
              </w:rPr>
              <w:t>Nettó érték (Ft)</w:t>
            </w:r>
          </w:p>
        </w:tc>
      </w:tr>
      <w:tr w:rsidR="0014346C" w:rsidRPr="0014346C" w:rsidTr="007B7CCA">
        <w:tc>
          <w:tcPr>
            <w:tcW w:w="1129" w:type="dxa"/>
          </w:tcPr>
          <w:p w:rsidR="0014346C" w:rsidRPr="0014346C" w:rsidRDefault="0014346C" w:rsidP="0014346C">
            <w:pPr>
              <w:jc w:val="right"/>
              <w:rPr>
                <w:rFonts w:ascii="Arial" w:eastAsia="Calibri" w:hAnsi="Arial" w:cs="Arial"/>
                <w:sz w:val="20"/>
                <w:szCs w:val="20"/>
                <w:lang w:eastAsia="en-US"/>
              </w:rPr>
            </w:pPr>
            <w:r w:rsidRPr="0014346C">
              <w:rPr>
                <w:rFonts w:ascii="Arial" w:eastAsia="Calibri" w:hAnsi="Arial" w:cs="Arial"/>
                <w:sz w:val="20"/>
                <w:szCs w:val="20"/>
                <w:lang w:eastAsia="en-US"/>
              </w:rPr>
              <w:t>1319822</w:t>
            </w:r>
          </w:p>
        </w:tc>
        <w:tc>
          <w:tcPr>
            <w:tcW w:w="1276"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Mozgáskorl</w:t>
            </w:r>
            <w:proofErr w:type="spellEnd"/>
            <w:r w:rsidRPr="0014346C">
              <w:rPr>
                <w:rFonts w:ascii="Arial" w:eastAsia="Calibri" w:hAnsi="Arial" w:cs="Arial"/>
                <w:sz w:val="20"/>
                <w:szCs w:val="20"/>
                <w:lang w:eastAsia="en-US"/>
              </w:rPr>
              <w:t xml:space="preserve"> emelő szerkezet</w:t>
            </w:r>
          </w:p>
        </w:tc>
        <w:tc>
          <w:tcPr>
            <w:tcW w:w="1418"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w:t>
            </w:r>
            <w:proofErr w:type="gramStart"/>
            <w:r w:rsidRPr="0014346C">
              <w:rPr>
                <w:rFonts w:ascii="Arial" w:eastAsia="Calibri" w:hAnsi="Arial" w:cs="Arial"/>
                <w:sz w:val="20"/>
                <w:szCs w:val="20"/>
                <w:lang w:eastAsia="en-US"/>
              </w:rPr>
              <w:t>.Sz</w:t>
            </w:r>
            <w:proofErr w:type="spellEnd"/>
            <w:r w:rsidRPr="0014346C">
              <w:rPr>
                <w:rFonts w:ascii="Arial" w:eastAsia="Calibri" w:hAnsi="Arial" w:cs="Arial"/>
                <w:sz w:val="20"/>
                <w:szCs w:val="20"/>
                <w:lang w:eastAsia="en-US"/>
              </w:rPr>
              <w:t>.</w:t>
            </w:r>
            <w:proofErr w:type="gramEnd"/>
            <w:r w:rsidRPr="0014346C">
              <w:rPr>
                <w:rFonts w:ascii="Arial" w:eastAsia="Calibri" w:hAnsi="Arial" w:cs="Arial"/>
                <w:sz w:val="20"/>
                <w:szCs w:val="20"/>
                <w:lang w:eastAsia="en-US"/>
              </w:rPr>
              <w:t>: jt000647-131191</w:t>
            </w:r>
          </w:p>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Gy</w:t>
            </w:r>
            <w:proofErr w:type="gramStart"/>
            <w:r w:rsidRPr="0014346C">
              <w:rPr>
                <w:rFonts w:ascii="Arial" w:eastAsia="Calibri" w:hAnsi="Arial" w:cs="Arial"/>
                <w:sz w:val="20"/>
                <w:szCs w:val="20"/>
                <w:lang w:eastAsia="en-US"/>
              </w:rPr>
              <w:t>.Sz</w:t>
            </w:r>
            <w:proofErr w:type="spellEnd"/>
            <w:r w:rsidRPr="0014346C">
              <w:rPr>
                <w:rFonts w:ascii="Arial" w:eastAsia="Calibri" w:hAnsi="Arial" w:cs="Arial"/>
                <w:sz w:val="20"/>
                <w:szCs w:val="20"/>
                <w:lang w:eastAsia="en-US"/>
              </w:rPr>
              <w:t>.</w:t>
            </w:r>
            <w:proofErr w:type="gramEnd"/>
            <w:r w:rsidRPr="0014346C">
              <w:rPr>
                <w:rFonts w:ascii="Arial" w:eastAsia="Calibri" w:hAnsi="Arial" w:cs="Arial"/>
                <w:sz w:val="20"/>
                <w:szCs w:val="20"/>
                <w:lang w:eastAsia="en-US"/>
              </w:rPr>
              <w:t>: 810NDISOR776</w:t>
            </w:r>
          </w:p>
        </w:tc>
        <w:tc>
          <w:tcPr>
            <w:tcW w:w="155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1-2300 Járás visszaadott eszközök</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2013-01-01</w:t>
            </w:r>
          </w:p>
          <w:p w:rsidR="0014346C" w:rsidRPr="0014346C" w:rsidRDefault="0014346C" w:rsidP="0014346C">
            <w:pPr>
              <w:jc w:val="both"/>
              <w:rPr>
                <w:rFonts w:ascii="Arial" w:eastAsia="Calibri" w:hAnsi="Arial" w:cs="Arial"/>
                <w:sz w:val="20"/>
                <w:szCs w:val="20"/>
                <w:lang w:eastAsia="en-US"/>
              </w:rPr>
            </w:pP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1 905 114</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1 905 114</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right"/>
              <w:rPr>
                <w:rFonts w:ascii="Arial" w:eastAsia="Calibri" w:hAnsi="Arial" w:cs="Arial"/>
                <w:sz w:val="20"/>
                <w:szCs w:val="20"/>
                <w:lang w:eastAsia="en-US"/>
              </w:rPr>
            </w:pPr>
            <w:r w:rsidRPr="0014346C">
              <w:rPr>
                <w:rFonts w:ascii="Arial" w:eastAsia="Calibri" w:hAnsi="Arial" w:cs="Arial"/>
                <w:sz w:val="20"/>
                <w:szCs w:val="20"/>
                <w:lang w:eastAsia="en-US"/>
              </w:rPr>
              <w:t>1319822</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OSS ügyfélhívó rendszer</w:t>
            </w:r>
          </w:p>
        </w:tc>
        <w:tc>
          <w:tcPr>
            <w:tcW w:w="1418"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LtSz</w:t>
            </w:r>
            <w:proofErr w:type="spellEnd"/>
            <w:r w:rsidRPr="0014346C">
              <w:rPr>
                <w:rFonts w:ascii="Arial" w:eastAsia="Calibri" w:hAnsi="Arial" w:cs="Arial"/>
                <w:sz w:val="20"/>
                <w:szCs w:val="20"/>
                <w:lang w:eastAsia="en-US"/>
              </w:rPr>
              <w:t>: j000545-131191</w:t>
            </w:r>
          </w:p>
        </w:tc>
        <w:tc>
          <w:tcPr>
            <w:tcW w:w="155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1-2300 – Járás visszaadott eszközök</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2013-01-01</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2 486 434</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2 486 434</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right"/>
              <w:rPr>
                <w:rFonts w:ascii="Arial" w:eastAsia="Calibri" w:hAnsi="Arial" w:cs="Arial"/>
                <w:sz w:val="20"/>
                <w:szCs w:val="20"/>
                <w:lang w:eastAsia="en-US"/>
              </w:rPr>
            </w:pPr>
            <w:r w:rsidRPr="0014346C">
              <w:rPr>
                <w:rFonts w:ascii="Arial" w:eastAsia="Calibri" w:hAnsi="Arial" w:cs="Arial"/>
                <w:sz w:val="20"/>
                <w:szCs w:val="20"/>
                <w:lang w:eastAsia="en-US"/>
              </w:rPr>
              <w:t>1319822</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Okmányiroda biztonsági rendszere</w:t>
            </w:r>
          </w:p>
        </w:tc>
        <w:tc>
          <w:tcPr>
            <w:tcW w:w="1418"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LtSz</w:t>
            </w:r>
            <w:proofErr w:type="spellEnd"/>
            <w:r w:rsidRPr="0014346C">
              <w:rPr>
                <w:rFonts w:ascii="Arial" w:eastAsia="Calibri" w:hAnsi="Arial" w:cs="Arial"/>
                <w:sz w:val="20"/>
                <w:szCs w:val="20"/>
                <w:lang w:eastAsia="en-US"/>
              </w:rPr>
              <w:t>: j0001197-131192</w:t>
            </w:r>
          </w:p>
        </w:tc>
        <w:tc>
          <w:tcPr>
            <w:tcW w:w="155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1-2300 – Járás visszaadott eszközök</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2013-01-01</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1 004 825</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1 004 825</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right"/>
              <w:rPr>
                <w:rFonts w:ascii="Arial" w:eastAsia="Calibri" w:hAnsi="Arial" w:cs="Arial"/>
                <w:sz w:val="20"/>
                <w:szCs w:val="20"/>
                <w:lang w:eastAsia="en-US"/>
              </w:rPr>
            </w:pPr>
            <w:r w:rsidRPr="0014346C">
              <w:rPr>
                <w:rFonts w:ascii="Arial" w:eastAsia="Calibri" w:hAnsi="Arial" w:cs="Arial"/>
                <w:sz w:val="20"/>
                <w:szCs w:val="20"/>
                <w:lang w:eastAsia="en-US"/>
              </w:rPr>
              <w:t>1319812</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 xml:space="preserve">Compaq </w:t>
            </w:r>
            <w:proofErr w:type="spellStart"/>
            <w:r w:rsidRPr="0014346C">
              <w:rPr>
                <w:rFonts w:ascii="Arial" w:eastAsia="Calibri" w:hAnsi="Arial" w:cs="Arial"/>
                <w:sz w:val="20"/>
                <w:szCs w:val="20"/>
                <w:lang w:eastAsia="en-US"/>
              </w:rPr>
              <w:t>Deskpro</w:t>
            </w:r>
            <w:proofErr w:type="spellEnd"/>
            <w:r w:rsidRPr="0014346C">
              <w:rPr>
                <w:rFonts w:ascii="Arial" w:eastAsia="Calibri" w:hAnsi="Arial" w:cs="Arial"/>
                <w:sz w:val="20"/>
                <w:szCs w:val="20"/>
                <w:lang w:eastAsia="en-US"/>
              </w:rPr>
              <w:t xml:space="preserve"> számítógép</w:t>
            </w:r>
          </w:p>
        </w:tc>
        <w:tc>
          <w:tcPr>
            <w:tcW w:w="1418"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LtSz</w:t>
            </w:r>
            <w:proofErr w:type="spellEnd"/>
            <w:r w:rsidRPr="0014346C">
              <w:rPr>
                <w:rFonts w:ascii="Arial" w:eastAsia="Calibri" w:hAnsi="Arial" w:cs="Arial"/>
                <w:sz w:val="20"/>
                <w:szCs w:val="20"/>
                <w:lang w:eastAsia="en-US"/>
              </w:rPr>
              <w:t>: j001242-131191</w:t>
            </w:r>
          </w:p>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GySz</w:t>
            </w:r>
            <w:proofErr w:type="spellEnd"/>
            <w:r w:rsidRPr="0014346C">
              <w:rPr>
                <w:rFonts w:ascii="Arial" w:eastAsia="Calibri" w:hAnsi="Arial" w:cs="Arial"/>
                <w:sz w:val="20"/>
                <w:szCs w:val="20"/>
                <w:lang w:eastAsia="en-US"/>
              </w:rPr>
              <w:t>: 8123FR4Z07NW</w:t>
            </w:r>
          </w:p>
        </w:tc>
        <w:tc>
          <w:tcPr>
            <w:tcW w:w="155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1-1115 -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2013-01-01</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404 300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404 300</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right"/>
              <w:rPr>
                <w:rFonts w:ascii="Arial" w:eastAsia="Calibri" w:hAnsi="Arial" w:cs="Arial"/>
                <w:sz w:val="20"/>
                <w:szCs w:val="20"/>
                <w:lang w:eastAsia="en-US"/>
              </w:rPr>
            </w:pPr>
            <w:r w:rsidRPr="0014346C">
              <w:rPr>
                <w:rFonts w:ascii="Arial" w:eastAsia="Calibri" w:hAnsi="Arial" w:cs="Arial"/>
                <w:sz w:val="20"/>
                <w:szCs w:val="20"/>
                <w:lang w:eastAsia="en-US"/>
              </w:rPr>
              <w:t>1319812</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 xml:space="preserve">Compaq </w:t>
            </w:r>
            <w:proofErr w:type="spellStart"/>
            <w:r w:rsidRPr="0014346C">
              <w:rPr>
                <w:rFonts w:ascii="Arial" w:eastAsia="Calibri" w:hAnsi="Arial" w:cs="Arial"/>
                <w:sz w:val="20"/>
                <w:szCs w:val="20"/>
                <w:lang w:eastAsia="en-US"/>
              </w:rPr>
              <w:t>Deskpro</w:t>
            </w:r>
            <w:proofErr w:type="spellEnd"/>
            <w:r w:rsidRPr="0014346C">
              <w:rPr>
                <w:rFonts w:ascii="Arial" w:eastAsia="Calibri" w:hAnsi="Arial" w:cs="Arial"/>
                <w:sz w:val="20"/>
                <w:szCs w:val="20"/>
                <w:lang w:eastAsia="en-US"/>
              </w:rPr>
              <w:t xml:space="preserve"> számítógép</w:t>
            </w:r>
          </w:p>
        </w:tc>
        <w:tc>
          <w:tcPr>
            <w:tcW w:w="1418"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LtSz</w:t>
            </w:r>
            <w:proofErr w:type="spellEnd"/>
            <w:r w:rsidRPr="0014346C">
              <w:rPr>
                <w:rFonts w:ascii="Arial" w:eastAsia="Calibri" w:hAnsi="Arial" w:cs="Arial"/>
                <w:sz w:val="20"/>
                <w:szCs w:val="20"/>
                <w:lang w:eastAsia="en-US"/>
              </w:rPr>
              <w:t>: j001241-131191</w:t>
            </w:r>
          </w:p>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GySz</w:t>
            </w:r>
            <w:proofErr w:type="spellEnd"/>
            <w:r w:rsidRPr="0014346C">
              <w:rPr>
                <w:rFonts w:ascii="Arial" w:eastAsia="Calibri" w:hAnsi="Arial" w:cs="Arial"/>
                <w:sz w:val="20"/>
                <w:szCs w:val="20"/>
                <w:lang w:eastAsia="en-US"/>
              </w:rPr>
              <w:t>: 8123FR4Z05TF</w:t>
            </w:r>
          </w:p>
        </w:tc>
        <w:tc>
          <w:tcPr>
            <w:tcW w:w="155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1-1115 -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2013-01-01</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404 175</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404 175</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right"/>
              <w:rPr>
                <w:rFonts w:ascii="Arial" w:eastAsia="Calibri" w:hAnsi="Arial" w:cs="Arial"/>
                <w:sz w:val="20"/>
                <w:szCs w:val="20"/>
                <w:lang w:eastAsia="en-US"/>
              </w:rPr>
            </w:pPr>
            <w:r w:rsidRPr="0014346C">
              <w:rPr>
                <w:rFonts w:ascii="Arial" w:eastAsia="Calibri" w:hAnsi="Arial" w:cs="Arial"/>
                <w:sz w:val="20"/>
                <w:szCs w:val="20"/>
                <w:lang w:eastAsia="en-US"/>
              </w:rPr>
              <w:t>1319812</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 xml:space="preserve">Compaq </w:t>
            </w:r>
            <w:proofErr w:type="spellStart"/>
            <w:r w:rsidRPr="0014346C">
              <w:rPr>
                <w:rFonts w:ascii="Arial" w:eastAsia="Calibri" w:hAnsi="Arial" w:cs="Arial"/>
                <w:sz w:val="20"/>
                <w:szCs w:val="20"/>
                <w:lang w:eastAsia="en-US"/>
              </w:rPr>
              <w:t>Deskpro</w:t>
            </w:r>
            <w:proofErr w:type="spellEnd"/>
            <w:r w:rsidRPr="0014346C">
              <w:rPr>
                <w:rFonts w:ascii="Arial" w:eastAsia="Calibri" w:hAnsi="Arial" w:cs="Arial"/>
                <w:sz w:val="20"/>
                <w:szCs w:val="20"/>
                <w:lang w:eastAsia="en-US"/>
              </w:rPr>
              <w:t xml:space="preserve"> számítógép</w:t>
            </w:r>
          </w:p>
        </w:tc>
        <w:tc>
          <w:tcPr>
            <w:tcW w:w="1418"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LtSz</w:t>
            </w:r>
            <w:proofErr w:type="spellEnd"/>
            <w:r w:rsidRPr="0014346C">
              <w:rPr>
                <w:rFonts w:ascii="Arial" w:eastAsia="Calibri" w:hAnsi="Arial" w:cs="Arial"/>
                <w:sz w:val="20"/>
                <w:szCs w:val="20"/>
                <w:lang w:eastAsia="en-US"/>
              </w:rPr>
              <w:t>: j001217-131191</w:t>
            </w:r>
          </w:p>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GySz</w:t>
            </w:r>
            <w:proofErr w:type="spellEnd"/>
            <w:r w:rsidRPr="0014346C">
              <w:rPr>
                <w:rFonts w:ascii="Arial" w:eastAsia="Calibri" w:hAnsi="Arial" w:cs="Arial"/>
                <w:sz w:val="20"/>
                <w:szCs w:val="20"/>
                <w:lang w:eastAsia="en-US"/>
              </w:rPr>
              <w:t>: 8119FR4ZOJY3</w:t>
            </w:r>
          </w:p>
        </w:tc>
        <w:tc>
          <w:tcPr>
            <w:tcW w:w="155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1-1115 -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2013-01-01</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404 175</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404 175</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right"/>
              <w:rPr>
                <w:rFonts w:ascii="Arial" w:eastAsia="Calibri" w:hAnsi="Arial" w:cs="Arial"/>
                <w:sz w:val="20"/>
                <w:szCs w:val="20"/>
                <w:lang w:eastAsia="en-US"/>
              </w:rPr>
            </w:pPr>
            <w:r w:rsidRPr="0014346C">
              <w:rPr>
                <w:rFonts w:ascii="Arial" w:eastAsia="Calibri" w:hAnsi="Arial" w:cs="Arial"/>
                <w:sz w:val="20"/>
                <w:szCs w:val="20"/>
                <w:lang w:eastAsia="en-US"/>
              </w:rPr>
              <w:t>1311912</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Integrált kommunikációs központ AVAYA</w:t>
            </w:r>
          </w:p>
        </w:tc>
        <w:tc>
          <w:tcPr>
            <w:tcW w:w="1418"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LtSz</w:t>
            </w:r>
            <w:proofErr w:type="spellEnd"/>
            <w:r w:rsidRPr="0014346C">
              <w:rPr>
                <w:rFonts w:ascii="Arial" w:eastAsia="Calibri" w:hAnsi="Arial" w:cs="Arial"/>
                <w:sz w:val="20"/>
                <w:szCs w:val="20"/>
                <w:lang w:eastAsia="en-US"/>
              </w:rPr>
              <w:t>: 000769-131191</w:t>
            </w:r>
          </w:p>
        </w:tc>
        <w:tc>
          <w:tcPr>
            <w:tcW w:w="155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1-272- Innovációs Központ Szerver szoba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2004-10-14</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2 422 046</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2 422 046</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right"/>
              <w:rPr>
                <w:rFonts w:ascii="Arial" w:eastAsia="Calibri" w:hAnsi="Arial" w:cs="Arial"/>
                <w:sz w:val="20"/>
                <w:szCs w:val="20"/>
                <w:lang w:eastAsia="en-US"/>
              </w:rPr>
            </w:pPr>
            <w:r w:rsidRPr="0014346C">
              <w:rPr>
                <w:rFonts w:ascii="Arial" w:eastAsia="Calibri" w:hAnsi="Arial" w:cs="Arial"/>
                <w:sz w:val="20"/>
                <w:szCs w:val="20"/>
                <w:lang w:eastAsia="en-US"/>
              </w:rPr>
              <w:t>131162</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 xml:space="preserve">Fiat </w:t>
            </w:r>
            <w:proofErr w:type="spellStart"/>
            <w:r w:rsidRPr="0014346C">
              <w:rPr>
                <w:rFonts w:ascii="Arial" w:eastAsia="Calibri" w:hAnsi="Arial" w:cs="Arial"/>
                <w:sz w:val="20"/>
                <w:szCs w:val="20"/>
                <w:lang w:eastAsia="en-US"/>
              </w:rPr>
              <w:t>Ducato</w:t>
            </w:r>
            <w:proofErr w:type="spellEnd"/>
          </w:p>
        </w:tc>
        <w:tc>
          <w:tcPr>
            <w:tcW w:w="1418"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LtSz</w:t>
            </w:r>
            <w:proofErr w:type="spellEnd"/>
            <w:proofErr w:type="gramStart"/>
            <w:r w:rsidRPr="0014346C">
              <w:rPr>
                <w:rFonts w:ascii="Arial" w:eastAsia="Calibri" w:hAnsi="Arial" w:cs="Arial"/>
                <w:sz w:val="20"/>
                <w:szCs w:val="20"/>
                <w:lang w:eastAsia="en-US"/>
              </w:rPr>
              <w:t>.:</w:t>
            </w:r>
            <w:proofErr w:type="gramEnd"/>
            <w:r w:rsidRPr="0014346C">
              <w:rPr>
                <w:rFonts w:ascii="Arial" w:eastAsia="Calibri" w:hAnsi="Arial" w:cs="Arial"/>
                <w:sz w:val="20"/>
                <w:szCs w:val="20"/>
                <w:lang w:eastAsia="en-US"/>
              </w:rPr>
              <w:t>160500</w:t>
            </w:r>
          </w:p>
        </w:tc>
        <w:tc>
          <w:tcPr>
            <w:tcW w:w="155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1-083 Szociális közfoglalkoztatás</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2016-05-23</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690 000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428 515</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261 485</w:t>
            </w:r>
          </w:p>
        </w:tc>
      </w:tr>
      <w:tr w:rsidR="0014346C" w:rsidRPr="0014346C" w:rsidTr="007B7CCA">
        <w:tc>
          <w:tcPr>
            <w:tcW w:w="1129" w:type="dxa"/>
          </w:tcPr>
          <w:p w:rsidR="0014346C" w:rsidRPr="0014346C" w:rsidRDefault="0014346C" w:rsidP="0014346C">
            <w:pPr>
              <w:jc w:val="right"/>
              <w:rPr>
                <w:rFonts w:ascii="Arial" w:eastAsia="Calibri" w:hAnsi="Arial" w:cs="Arial"/>
                <w:sz w:val="20"/>
                <w:szCs w:val="20"/>
                <w:lang w:eastAsia="en-US"/>
              </w:rPr>
            </w:pPr>
            <w:r w:rsidRPr="0014346C">
              <w:rPr>
                <w:rFonts w:ascii="Arial" w:eastAsia="Calibri" w:hAnsi="Arial" w:cs="Arial"/>
                <w:sz w:val="20"/>
                <w:szCs w:val="20"/>
                <w:lang w:eastAsia="en-US"/>
              </w:rPr>
              <w:t>1319122</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Telefonközpont Panasonic KX</w:t>
            </w:r>
          </w:p>
        </w:tc>
        <w:tc>
          <w:tcPr>
            <w:tcW w:w="1418"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w:t>
            </w:r>
            <w:proofErr w:type="gramStart"/>
            <w:r w:rsidRPr="0014346C">
              <w:rPr>
                <w:rFonts w:ascii="Arial" w:eastAsia="Calibri" w:hAnsi="Arial" w:cs="Arial"/>
                <w:sz w:val="20"/>
                <w:szCs w:val="20"/>
                <w:lang w:eastAsia="en-US"/>
              </w:rPr>
              <w:t>.SZ</w:t>
            </w:r>
            <w:proofErr w:type="spellEnd"/>
            <w:proofErr w:type="gramEnd"/>
            <w:r w:rsidRPr="0014346C">
              <w:rPr>
                <w:rFonts w:ascii="Arial" w:eastAsia="Calibri" w:hAnsi="Arial" w:cs="Arial"/>
                <w:sz w:val="20"/>
                <w:szCs w:val="20"/>
                <w:lang w:eastAsia="en-US"/>
              </w:rPr>
              <w:t>.: 001994-131192</w:t>
            </w:r>
          </w:p>
        </w:tc>
        <w:tc>
          <w:tcPr>
            <w:tcW w:w="155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1-186 – Petőfi Sándor Általános Iskola</w:t>
            </w:r>
          </w:p>
        </w:tc>
        <w:tc>
          <w:tcPr>
            <w:tcW w:w="850" w:type="dxa"/>
          </w:tcPr>
          <w:p w:rsidR="0014346C" w:rsidRPr="0014346C" w:rsidRDefault="0014346C" w:rsidP="0014346C">
            <w:pPr>
              <w:jc w:val="both"/>
              <w:rPr>
                <w:rFonts w:ascii="Arial" w:eastAsia="Calibri" w:hAnsi="Arial" w:cs="Arial"/>
                <w:sz w:val="20"/>
                <w:szCs w:val="20"/>
                <w:lang w:eastAsia="en-US"/>
              </w:rPr>
            </w:pP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534 000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534 000</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bl>
    <w:p w:rsidR="0014346C" w:rsidRPr="0014346C" w:rsidRDefault="0014346C" w:rsidP="0014346C">
      <w:pPr>
        <w:ind w:left="360"/>
        <w:contextualSpacing/>
        <w:jc w:val="both"/>
        <w:rPr>
          <w:rFonts w:ascii="Arial" w:hAnsi="Arial" w:cs="Arial"/>
          <w:sz w:val="22"/>
          <w:szCs w:val="22"/>
        </w:rPr>
      </w:pPr>
    </w:p>
    <w:p w:rsidR="0014346C" w:rsidRDefault="0014346C" w:rsidP="0014346C">
      <w:pPr>
        <w:ind w:left="360"/>
        <w:contextualSpacing/>
        <w:jc w:val="both"/>
        <w:rPr>
          <w:rFonts w:ascii="Arial" w:hAnsi="Arial" w:cs="Arial"/>
          <w:sz w:val="22"/>
          <w:szCs w:val="22"/>
        </w:rPr>
      </w:pPr>
    </w:p>
    <w:p w:rsidR="00CC0B93" w:rsidRPr="0014346C" w:rsidRDefault="00CC0B93" w:rsidP="0014346C">
      <w:pPr>
        <w:ind w:left="360"/>
        <w:contextualSpacing/>
        <w:jc w:val="both"/>
        <w:rPr>
          <w:rFonts w:ascii="Arial" w:hAnsi="Arial" w:cs="Arial"/>
          <w:sz w:val="22"/>
          <w:szCs w:val="22"/>
        </w:rPr>
      </w:pPr>
    </w:p>
    <w:p w:rsidR="0014346C" w:rsidRPr="0014346C" w:rsidRDefault="0014346C" w:rsidP="0014346C">
      <w:pPr>
        <w:numPr>
          <w:ilvl w:val="0"/>
          <w:numId w:val="23"/>
        </w:numPr>
        <w:contextualSpacing/>
        <w:jc w:val="both"/>
        <w:rPr>
          <w:rFonts w:ascii="Arial" w:hAnsi="Arial" w:cs="Arial"/>
          <w:sz w:val="22"/>
          <w:szCs w:val="22"/>
        </w:rPr>
      </w:pPr>
      <w:r w:rsidRPr="0014346C">
        <w:t xml:space="preserve">Kiskunfélegyháza Város Önkormányzat Gazdasági Bizottsága hozzájárul a </w:t>
      </w:r>
      <w:r w:rsidRPr="0014346C">
        <w:rPr>
          <w:b/>
        </w:rPr>
        <w:t>Kiskunfélegyházi Polgármesteri Hivatalnál</w:t>
      </w:r>
      <w:r w:rsidRPr="0014346C">
        <w:t xml:space="preserve"> feleslegessé vált alábbi tárgyi eszközök leselejtezéséhez.</w:t>
      </w:r>
    </w:p>
    <w:p w:rsidR="0014346C" w:rsidRPr="0014346C" w:rsidRDefault="0014346C" w:rsidP="0014346C">
      <w:pPr>
        <w:jc w:val="both"/>
        <w:rPr>
          <w:b/>
        </w:rPr>
      </w:pPr>
    </w:p>
    <w:tbl>
      <w:tblPr>
        <w:tblStyle w:val="Rcsostblzat3"/>
        <w:tblW w:w="0" w:type="auto"/>
        <w:tblLayout w:type="fixed"/>
        <w:tblLook w:val="04A0" w:firstRow="1" w:lastRow="0" w:firstColumn="1" w:lastColumn="0" w:noHBand="0" w:noVBand="1"/>
      </w:tblPr>
      <w:tblGrid>
        <w:gridCol w:w="1129"/>
        <w:gridCol w:w="1560"/>
        <w:gridCol w:w="1417"/>
        <w:gridCol w:w="1276"/>
        <w:gridCol w:w="850"/>
        <w:gridCol w:w="1134"/>
        <w:gridCol w:w="1134"/>
        <w:gridCol w:w="986"/>
      </w:tblGrid>
      <w:tr w:rsidR="0014346C" w:rsidRPr="0014346C" w:rsidTr="007B7CCA">
        <w:tc>
          <w:tcPr>
            <w:tcW w:w="1129" w:type="dxa"/>
          </w:tcPr>
          <w:p w:rsidR="0014346C" w:rsidRPr="0014346C" w:rsidRDefault="0014346C" w:rsidP="0014346C">
            <w:pPr>
              <w:jc w:val="both"/>
              <w:rPr>
                <w:rFonts w:ascii="Arial" w:eastAsia="Calibri" w:hAnsi="Arial" w:cs="Arial"/>
                <w:b/>
                <w:sz w:val="20"/>
                <w:szCs w:val="20"/>
                <w:lang w:eastAsia="en-US"/>
              </w:rPr>
            </w:pPr>
            <w:r w:rsidRPr="0014346C">
              <w:rPr>
                <w:rFonts w:ascii="Arial" w:eastAsia="Calibri" w:hAnsi="Arial" w:cs="Arial"/>
                <w:b/>
                <w:sz w:val="20"/>
                <w:szCs w:val="20"/>
                <w:lang w:eastAsia="en-US"/>
              </w:rPr>
              <w:t>Főkönyvi szám</w:t>
            </w:r>
          </w:p>
        </w:tc>
        <w:tc>
          <w:tcPr>
            <w:tcW w:w="1560" w:type="dxa"/>
          </w:tcPr>
          <w:p w:rsidR="0014346C" w:rsidRPr="0014346C" w:rsidRDefault="0014346C" w:rsidP="0014346C">
            <w:pPr>
              <w:jc w:val="both"/>
              <w:rPr>
                <w:rFonts w:ascii="Arial" w:eastAsia="Calibri" w:hAnsi="Arial" w:cs="Arial"/>
                <w:b/>
                <w:sz w:val="20"/>
                <w:szCs w:val="20"/>
                <w:lang w:eastAsia="en-US"/>
              </w:rPr>
            </w:pPr>
            <w:r w:rsidRPr="0014346C">
              <w:rPr>
                <w:rFonts w:ascii="Arial" w:eastAsia="Calibri" w:hAnsi="Arial" w:cs="Arial"/>
                <w:b/>
                <w:sz w:val="20"/>
                <w:szCs w:val="20"/>
                <w:lang w:eastAsia="en-US"/>
              </w:rPr>
              <w:t>Megnevezés</w:t>
            </w:r>
          </w:p>
        </w:tc>
        <w:tc>
          <w:tcPr>
            <w:tcW w:w="1417" w:type="dxa"/>
          </w:tcPr>
          <w:p w:rsidR="0014346C" w:rsidRPr="0014346C" w:rsidRDefault="0014346C" w:rsidP="0014346C">
            <w:pPr>
              <w:jc w:val="both"/>
              <w:rPr>
                <w:rFonts w:ascii="Arial" w:eastAsia="Calibri" w:hAnsi="Arial" w:cs="Arial"/>
                <w:b/>
                <w:sz w:val="20"/>
                <w:szCs w:val="20"/>
                <w:lang w:eastAsia="en-US"/>
              </w:rPr>
            </w:pPr>
            <w:r w:rsidRPr="0014346C">
              <w:rPr>
                <w:rFonts w:ascii="Arial" w:eastAsia="Calibri" w:hAnsi="Arial" w:cs="Arial"/>
                <w:b/>
                <w:sz w:val="20"/>
                <w:szCs w:val="20"/>
                <w:lang w:eastAsia="en-US"/>
              </w:rPr>
              <w:t>Azonosítók</w:t>
            </w:r>
          </w:p>
        </w:tc>
        <w:tc>
          <w:tcPr>
            <w:tcW w:w="1276" w:type="dxa"/>
          </w:tcPr>
          <w:p w:rsidR="0014346C" w:rsidRPr="0014346C" w:rsidRDefault="0014346C" w:rsidP="0014346C">
            <w:pPr>
              <w:jc w:val="center"/>
              <w:rPr>
                <w:rFonts w:ascii="Arial" w:eastAsia="Calibri" w:hAnsi="Arial" w:cs="Arial"/>
                <w:b/>
                <w:sz w:val="20"/>
                <w:szCs w:val="20"/>
                <w:lang w:eastAsia="en-US"/>
              </w:rPr>
            </w:pPr>
            <w:r w:rsidRPr="0014346C">
              <w:rPr>
                <w:rFonts w:ascii="Arial" w:eastAsia="Calibri" w:hAnsi="Arial" w:cs="Arial"/>
                <w:b/>
                <w:sz w:val="20"/>
                <w:szCs w:val="20"/>
                <w:lang w:eastAsia="en-US"/>
              </w:rPr>
              <w:t>Költséghely kódja, neve / szobaszám</w:t>
            </w:r>
          </w:p>
        </w:tc>
        <w:tc>
          <w:tcPr>
            <w:tcW w:w="850" w:type="dxa"/>
          </w:tcPr>
          <w:p w:rsidR="0014346C" w:rsidRPr="0014346C" w:rsidRDefault="0014346C" w:rsidP="0014346C">
            <w:pPr>
              <w:jc w:val="both"/>
              <w:rPr>
                <w:rFonts w:ascii="Arial" w:eastAsia="Calibri" w:hAnsi="Arial" w:cs="Arial"/>
                <w:b/>
                <w:sz w:val="20"/>
                <w:szCs w:val="20"/>
                <w:lang w:eastAsia="en-US"/>
              </w:rPr>
            </w:pPr>
            <w:r w:rsidRPr="0014346C">
              <w:rPr>
                <w:rFonts w:ascii="Arial" w:eastAsia="Calibri" w:hAnsi="Arial" w:cs="Arial"/>
                <w:b/>
                <w:sz w:val="20"/>
                <w:szCs w:val="20"/>
                <w:lang w:eastAsia="en-US"/>
              </w:rPr>
              <w:t>Üzembe helyezés kelte</w:t>
            </w:r>
          </w:p>
        </w:tc>
        <w:tc>
          <w:tcPr>
            <w:tcW w:w="1134" w:type="dxa"/>
          </w:tcPr>
          <w:p w:rsidR="0014346C" w:rsidRPr="0014346C" w:rsidRDefault="0014346C" w:rsidP="0014346C">
            <w:pPr>
              <w:jc w:val="both"/>
              <w:rPr>
                <w:rFonts w:ascii="Arial" w:eastAsia="Calibri" w:hAnsi="Arial" w:cs="Arial"/>
                <w:b/>
                <w:sz w:val="20"/>
                <w:szCs w:val="20"/>
                <w:lang w:eastAsia="en-US"/>
              </w:rPr>
            </w:pPr>
            <w:r w:rsidRPr="0014346C">
              <w:rPr>
                <w:rFonts w:ascii="Arial" w:eastAsia="Calibri" w:hAnsi="Arial" w:cs="Arial"/>
                <w:b/>
                <w:sz w:val="20"/>
                <w:szCs w:val="20"/>
                <w:lang w:eastAsia="en-US"/>
              </w:rPr>
              <w:t>Bruttó érték (Ft)</w:t>
            </w:r>
          </w:p>
        </w:tc>
        <w:tc>
          <w:tcPr>
            <w:tcW w:w="1134" w:type="dxa"/>
          </w:tcPr>
          <w:p w:rsidR="0014346C" w:rsidRPr="0014346C" w:rsidRDefault="0014346C" w:rsidP="0014346C">
            <w:pPr>
              <w:jc w:val="both"/>
              <w:rPr>
                <w:rFonts w:ascii="Arial" w:eastAsia="Calibri" w:hAnsi="Arial" w:cs="Arial"/>
                <w:b/>
                <w:sz w:val="20"/>
                <w:szCs w:val="20"/>
                <w:lang w:eastAsia="en-US"/>
              </w:rPr>
            </w:pPr>
            <w:r w:rsidRPr="0014346C">
              <w:rPr>
                <w:rFonts w:ascii="Arial" w:eastAsia="Calibri" w:hAnsi="Arial" w:cs="Arial"/>
                <w:b/>
                <w:sz w:val="20"/>
                <w:szCs w:val="20"/>
                <w:lang w:eastAsia="en-US"/>
              </w:rPr>
              <w:t>Értékcsökkenés (Ft)</w:t>
            </w:r>
          </w:p>
        </w:tc>
        <w:tc>
          <w:tcPr>
            <w:tcW w:w="986" w:type="dxa"/>
          </w:tcPr>
          <w:p w:rsidR="0014346C" w:rsidRPr="0014346C" w:rsidRDefault="0014346C" w:rsidP="0014346C">
            <w:pPr>
              <w:jc w:val="both"/>
              <w:rPr>
                <w:rFonts w:ascii="Arial" w:eastAsia="Calibri" w:hAnsi="Arial" w:cs="Arial"/>
                <w:b/>
                <w:sz w:val="20"/>
                <w:szCs w:val="20"/>
                <w:lang w:eastAsia="en-US"/>
              </w:rPr>
            </w:pPr>
            <w:r w:rsidRPr="0014346C">
              <w:rPr>
                <w:rFonts w:ascii="Arial" w:eastAsia="Calibri" w:hAnsi="Arial" w:cs="Arial"/>
                <w:b/>
                <w:sz w:val="20"/>
                <w:szCs w:val="20"/>
                <w:lang w:eastAsia="en-US"/>
              </w:rPr>
              <w:t>Nettó érték (Ft)</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1319112</w:t>
            </w:r>
          </w:p>
        </w:tc>
        <w:tc>
          <w:tcPr>
            <w:tcW w:w="1560"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Számtechn</w:t>
            </w:r>
            <w:proofErr w:type="spellEnd"/>
            <w:r w:rsidRPr="0014346C">
              <w:rPr>
                <w:rFonts w:ascii="Arial" w:eastAsia="Calibri" w:hAnsi="Arial" w:cs="Arial"/>
                <w:sz w:val="20"/>
                <w:szCs w:val="20"/>
                <w:lang w:eastAsia="en-US"/>
              </w:rPr>
              <w:t xml:space="preserve">. </w:t>
            </w:r>
            <w:proofErr w:type="spellStart"/>
            <w:r w:rsidRPr="0014346C">
              <w:rPr>
                <w:rFonts w:ascii="Arial" w:eastAsia="Calibri" w:hAnsi="Arial" w:cs="Arial"/>
                <w:sz w:val="20"/>
                <w:szCs w:val="20"/>
                <w:lang w:eastAsia="en-US"/>
              </w:rPr>
              <w:t>inform</w:t>
            </w:r>
            <w:proofErr w:type="spellEnd"/>
            <w:r w:rsidRPr="0014346C">
              <w:rPr>
                <w:rFonts w:ascii="Arial" w:eastAsia="Calibri" w:hAnsi="Arial" w:cs="Arial"/>
                <w:sz w:val="20"/>
                <w:szCs w:val="20"/>
                <w:lang w:eastAsia="en-US"/>
              </w:rPr>
              <w:t>. továbbító rendszer</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LtSz</w:t>
            </w:r>
            <w:proofErr w:type="spellEnd"/>
            <w:r w:rsidRPr="0014346C">
              <w:rPr>
                <w:rFonts w:ascii="Arial" w:eastAsia="Calibri" w:hAnsi="Arial" w:cs="Arial"/>
                <w:sz w:val="20"/>
                <w:szCs w:val="20"/>
                <w:lang w:eastAsia="en-US"/>
              </w:rPr>
              <w:t>: -000497-131191</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2-1114</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2003-03-03</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2 578 000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2 578 000</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1319112</w:t>
            </w:r>
          </w:p>
        </w:tc>
        <w:tc>
          <w:tcPr>
            <w:tcW w:w="156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CAF Közös Értékelési Keretrendszer</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LtSz</w:t>
            </w:r>
            <w:proofErr w:type="spellEnd"/>
            <w:r w:rsidRPr="0014346C">
              <w:rPr>
                <w:rFonts w:ascii="Arial" w:eastAsia="Calibri" w:hAnsi="Arial" w:cs="Arial"/>
                <w:sz w:val="20"/>
                <w:szCs w:val="20"/>
                <w:lang w:eastAsia="en-US"/>
              </w:rPr>
              <w:t>: -000586-11194</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2-1114</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2004-10-01</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1 500 000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1 500 000</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1311912</w:t>
            </w:r>
          </w:p>
        </w:tc>
        <w:tc>
          <w:tcPr>
            <w:tcW w:w="156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 xml:space="preserve">Compaq </w:t>
            </w:r>
            <w:proofErr w:type="spellStart"/>
            <w:r w:rsidRPr="0014346C">
              <w:rPr>
                <w:rFonts w:ascii="Arial" w:eastAsia="Calibri" w:hAnsi="Arial" w:cs="Arial"/>
                <w:sz w:val="20"/>
                <w:szCs w:val="20"/>
                <w:lang w:eastAsia="en-US"/>
              </w:rPr>
              <w:t>Deskpro</w:t>
            </w:r>
            <w:proofErr w:type="spellEnd"/>
            <w:r w:rsidRPr="0014346C">
              <w:rPr>
                <w:rFonts w:ascii="Arial" w:eastAsia="Calibri" w:hAnsi="Arial" w:cs="Arial"/>
                <w:sz w:val="20"/>
                <w:szCs w:val="20"/>
                <w:lang w:eastAsia="en-US"/>
              </w:rPr>
              <w:t xml:space="preserve"> számítógép</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w:t>
            </w:r>
            <w:proofErr w:type="gramStart"/>
            <w:r w:rsidRPr="0014346C">
              <w:rPr>
                <w:rFonts w:ascii="Arial" w:eastAsia="Calibri" w:hAnsi="Arial" w:cs="Arial"/>
                <w:sz w:val="20"/>
                <w:szCs w:val="20"/>
                <w:lang w:eastAsia="en-US"/>
              </w:rPr>
              <w:t>.Sz</w:t>
            </w:r>
            <w:proofErr w:type="spellEnd"/>
            <w:r w:rsidRPr="0014346C">
              <w:rPr>
                <w:rFonts w:ascii="Arial" w:eastAsia="Calibri" w:hAnsi="Arial" w:cs="Arial"/>
                <w:sz w:val="20"/>
                <w:szCs w:val="20"/>
                <w:lang w:eastAsia="en-US"/>
              </w:rPr>
              <w:t>.</w:t>
            </w:r>
            <w:proofErr w:type="gramEnd"/>
            <w:r w:rsidRPr="0014346C">
              <w:rPr>
                <w:rFonts w:ascii="Arial" w:eastAsia="Calibri" w:hAnsi="Arial" w:cs="Arial"/>
                <w:sz w:val="20"/>
                <w:szCs w:val="20"/>
                <w:lang w:eastAsia="en-US"/>
              </w:rPr>
              <w:t>: -001220-131191</w:t>
            </w:r>
          </w:p>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GySz</w:t>
            </w:r>
            <w:proofErr w:type="spellEnd"/>
            <w:r w:rsidRPr="0014346C">
              <w:rPr>
                <w:rFonts w:ascii="Arial" w:eastAsia="Calibri" w:hAnsi="Arial" w:cs="Arial"/>
                <w:sz w:val="20"/>
                <w:szCs w:val="20"/>
                <w:lang w:eastAsia="en-US"/>
              </w:rPr>
              <w:t>: 813FR4Z05TH</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2-003 – Szociális Osztály I.</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2001-11-15</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404 050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404 050</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112942</w:t>
            </w:r>
          </w:p>
        </w:tc>
        <w:tc>
          <w:tcPr>
            <w:tcW w:w="156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ISO minőségbiztosítási rendszer</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L.Sz</w:t>
            </w:r>
            <w:proofErr w:type="spellEnd"/>
            <w:r w:rsidRPr="0014346C">
              <w:rPr>
                <w:rFonts w:ascii="Arial" w:eastAsia="Calibri" w:hAnsi="Arial" w:cs="Arial"/>
                <w:sz w:val="20"/>
                <w:szCs w:val="20"/>
                <w:lang w:eastAsia="en-US"/>
              </w:rPr>
              <w:t>: -000497-11194</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2-026 -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2001-10-01</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4 824 019</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4 824 019</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131112</w:t>
            </w:r>
          </w:p>
        </w:tc>
        <w:tc>
          <w:tcPr>
            <w:tcW w:w="156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LENOVO LEGEND Y720-15IKB laptop</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L.Sz</w:t>
            </w:r>
            <w:proofErr w:type="spellEnd"/>
            <w:r w:rsidRPr="0014346C">
              <w:rPr>
                <w:rFonts w:ascii="Arial" w:eastAsia="Calibri" w:hAnsi="Arial" w:cs="Arial"/>
                <w:sz w:val="20"/>
                <w:szCs w:val="20"/>
                <w:lang w:eastAsia="en-US"/>
              </w:rPr>
              <w:t>:180017</w:t>
            </w:r>
          </w:p>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GySz</w:t>
            </w:r>
            <w:proofErr w:type="spellEnd"/>
            <w:r w:rsidRPr="0014346C">
              <w:rPr>
                <w:rFonts w:ascii="Arial" w:eastAsia="Calibri" w:hAnsi="Arial" w:cs="Arial"/>
                <w:sz w:val="20"/>
                <w:szCs w:val="20"/>
                <w:lang w:eastAsia="en-US"/>
              </w:rPr>
              <w:t>: PF0TYAUE</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2-026 -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2018-04-03</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420 960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103 903</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317 057</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131112</w:t>
            </w:r>
          </w:p>
        </w:tc>
        <w:tc>
          <w:tcPr>
            <w:tcW w:w="156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LENOVO LEGEND Y720-15IKB laptop</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L.Sz</w:t>
            </w:r>
            <w:proofErr w:type="spellEnd"/>
            <w:r w:rsidRPr="0014346C">
              <w:rPr>
                <w:rFonts w:ascii="Arial" w:eastAsia="Calibri" w:hAnsi="Arial" w:cs="Arial"/>
                <w:sz w:val="20"/>
                <w:szCs w:val="20"/>
                <w:lang w:eastAsia="en-US"/>
              </w:rPr>
              <w:t>:180018</w:t>
            </w:r>
          </w:p>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Gy</w:t>
            </w:r>
            <w:proofErr w:type="gramStart"/>
            <w:r w:rsidRPr="0014346C">
              <w:rPr>
                <w:rFonts w:ascii="Arial" w:eastAsia="Calibri" w:hAnsi="Arial" w:cs="Arial"/>
                <w:sz w:val="20"/>
                <w:szCs w:val="20"/>
                <w:lang w:eastAsia="en-US"/>
              </w:rPr>
              <w:t>.Sz</w:t>
            </w:r>
            <w:proofErr w:type="spellEnd"/>
            <w:proofErr w:type="gramEnd"/>
            <w:r w:rsidRPr="0014346C">
              <w:rPr>
                <w:rFonts w:ascii="Arial" w:eastAsia="Calibri" w:hAnsi="Arial" w:cs="Arial"/>
                <w:sz w:val="20"/>
                <w:szCs w:val="20"/>
                <w:lang w:eastAsia="en-US"/>
              </w:rPr>
              <w:t>: PF0TYAU3</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2-026 -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2018-04-03</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420 960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103 903</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317 057</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1311912</w:t>
            </w:r>
          </w:p>
        </w:tc>
        <w:tc>
          <w:tcPr>
            <w:tcW w:w="156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Kincstári rendszer</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L.Sz</w:t>
            </w:r>
            <w:proofErr w:type="spellEnd"/>
            <w:r w:rsidRPr="0014346C">
              <w:rPr>
                <w:rFonts w:ascii="Arial" w:eastAsia="Calibri" w:hAnsi="Arial" w:cs="Arial"/>
                <w:sz w:val="20"/>
                <w:szCs w:val="20"/>
                <w:lang w:eastAsia="en-US"/>
              </w:rPr>
              <w:t>: -000543-131191</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2-026 -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2003-12-30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1 190 000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1 190 000</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1311912</w:t>
            </w:r>
          </w:p>
        </w:tc>
        <w:tc>
          <w:tcPr>
            <w:tcW w:w="156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Server HPQ ML350G5</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L.Sz</w:t>
            </w:r>
            <w:proofErr w:type="spellEnd"/>
            <w:r w:rsidRPr="0014346C">
              <w:rPr>
                <w:rFonts w:ascii="Arial" w:eastAsia="Calibri" w:hAnsi="Arial" w:cs="Arial"/>
                <w:sz w:val="20"/>
                <w:szCs w:val="20"/>
                <w:lang w:eastAsia="en-US"/>
              </w:rPr>
              <w:t>: -001830-1311112</w:t>
            </w:r>
          </w:p>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Gy</w:t>
            </w:r>
            <w:proofErr w:type="gramStart"/>
            <w:r w:rsidRPr="0014346C">
              <w:rPr>
                <w:rFonts w:ascii="Arial" w:eastAsia="Calibri" w:hAnsi="Arial" w:cs="Arial"/>
                <w:sz w:val="20"/>
                <w:szCs w:val="20"/>
                <w:lang w:eastAsia="en-US"/>
              </w:rPr>
              <w:t>.Sz</w:t>
            </w:r>
            <w:proofErr w:type="spellEnd"/>
            <w:proofErr w:type="gramEnd"/>
            <w:r w:rsidRPr="0014346C">
              <w:rPr>
                <w:rFonts w:ascii="Arial" w:eastAsia="Calibri" w:hAnsi="Arial" w:cs="Arial"/>
                <w:sz w:val="20"/>
                <w:szCs w:val="20"/>
                <w:lang w:eastAsia="en-US"/>
              </w:rPr>
              <w:t>:GB8810D87C</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2-026 -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2008-09-08</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1 929 337</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1 929 337</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1311912</w:t>
            </w:r>
          </w:p>
        </w:tc>
        <w:tc>
          <w:tcPr>
            <w:tcW w:w="156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Hálózati adattároló CISCO NSS326</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L.Sz</w:t>
            </w:r>
            <w:proofErr w:type="spellEnd"/>
            <w:r w:rsidRPr="0014346C">
              <w:rPr>
                <w:rFonts w:ascii="Arial" w:eastAsia="Calibri" w:hAnsi="Arial" w:cs="Arial"/>
                <w:sz w:val="20"/>
                <w:szCs w:val="20"/>
                <w:lang w:eastAsia="en-US"/>
              </w:rPr>
              <w:t>: -002430-1311112</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2-026 -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2012-03-08</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581 000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581 000</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1311912</w:t>
            </w:r>
          </w:p>
        </w:tc>
        <w:tc>
          <w:tcPr>
            <w:tcW w:w="156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 xml:space="preserve">Adatgyűjtő </w:t>
            </w:r>
            <w:proofErr w:type="spellStart"/>
            <w:r w:rsidRPr="0014346C">
              <w:rPr>
                <w:rFonts w:ascii="Arial" w:eastAsia="Calibri" w:hAnsi="Arial" w:cs="Arial"/>
                <w:sz w:val="20"/>
                <w:szCs w:val="20"/>
                <w:lang w:eastAsia="en-US"/>
              </w:rPr>
              <w:t>vonalkódolvasó</w:t>
            </w:r>
            <w:proofErr w:type="spellEnd"/>
            <w:r w:rsidRPr="0014346C">
              <w:rPr>
                <w:rFonts w:ascii="Arial" w:eastAsia="Calibri" w:hAnsi="Arial" w:cs="Arial"/>
                <w:sz w:val="20"/>
                <w:szCs w:val="20"/>
                <w:lang w:eastAsia="en-US"/>
              </w:rPr>
              <w:t xml:space="preserve"> </w:t>
            </w:r>
            <w:proofErr w:type="spellStart"/>
            <w:r w:rsidRPr="0014346C">
              <w:rPr>
                <w:rFonts w:ascii="Arial" w:eastAsia="Calibri" w:hAnsi="Arial" w:cs="Arial"/>
                <w:sz w:val="20"/>
                <w:szCs w:val="20"/>
                <w:lang w:eastAsia="en-US"/>
              </w:rPr>
              <w:t>Symbol</w:t>
            </w:r>
            <w:proofErr w:type="spellEnd"/>
            <w:r w:rsidRPr="0014346C">
              <w:rPr>
                <w:rFonts w:ascii="Arial" w:eastAsia="Calibri" w:hAnsi="Arial" w:cs="Arial"/>
                <w:sz w:val="20"/>
                <w:szCs w:val="20"/>
                <w:lang w:eastAsia="en-US"/>
              </w:rPr>
              <w:t xml:space="preserve"> MC3100</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L.Sz</w:t>
            </w:r>
            <w:proofErr w:type="spellEnd"/>
            <w:r w:rsidRPr="0014346C">
              <w:rPr>
                <w:rFonts w:ascii="Arial" w:eastAsia="Calibri" w:hAnsi="Arial" w:cs="Arial"/>
                <w:sz w:val="20"/>
                <w:szCs w:val="20"/>
                <w:lang w:eastAsia="en-US"/>
              </w:rPr>
              <w:t>: -002441-1311112</w:t>
            </w:r>
          </w:p>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Gy</w:t>
            </w:r>
            <w:proofErr w:type="gramStart"/>
            <w:r w:rsidRPr="0014346C">
              <w:rPr>
                <w:rFonts w:ascii="Arial" w:eastAsia="Calibri" w:hAnsi="Arial" w:cs="Arial"/>
                <w:sz w:val="20"/>
                <w:szCs w:val="20"/>
                <w:lang w:eastAsia="en-US"/>
              </w:rPr>
              <w:t>.Sz</w:t>
            </w:r>
            <w:proofErr w:type="spellEnd"/>
            <w:proofErr w:type="gramEnd"/>
            <w:r w:rsidRPr="0014346C">
              <w:rPr>
                <w:rFonts w:ascii="Arial" w:eastAsia="Calibri" w:hAnsi="Arial" w:cs="Arial"/>
                <w:sz w:val="20"/>
                <w:szCs w:val="20"/>
                <w:lang w:eastAsia="en-US"/>
              </w:rPr>
              <w:t>: 12167521120050</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2-026 -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2012-08-22</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690 356</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690 356</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1311912</w:t>
            </w:r>
          </w:p>
        </w:tc>
        <w:tc>
          <w:tcPr>
            <w:tcW w:w="156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Számítógép szerverhez</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L.Sz</w:t>
            </w:r>
            <w:proofErr w:type="spellEnd"/>
            <w:r w:rsidRPr="0014346C">
              <w:rPr>
                <w:rFonts w:ascii="Arial" w:eastAsia="Calibri" w:hAnsi="Arial" w:cs="Arial"/>
                <w:sz w:val="20"/>
                <w:szCs w:val="20"/>
                <w:lang w:eastAsia="en-US"/>
              </w:rPr>
              <w:t>.:-002442-1311112</w:t>
            </w:r>
          </w:p>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Gy</w:t>
            </w:r>
            <w:proofErr w:type="gramStart"/>
            <w:r w:rsidRPr="0014346C">
              <w:rPr>
                <w:rFonts w:ascii="Arial" w:eastAsia="Calibri" w:hAnsi="Arial" w:cs="Arial"/>
                <w:sz w:val="20"/>
                <w:szCs w:val="20"/>
                <w:lang w:eastAsia="en-US"/>
              </w:rPr>
              <w:t>.Sz</w:t>
            </w:r>
            <w:proofErr w:type="spellEnd"/>
            <w:proofErr w:type="gramEnd"/>
            <w:r w:rsidRPr="0014346C">
              <w:rPr>
                <w:rFonts w:ascii="Arial" w:eastAsia="Calibri" w:hAnsi="Arial" w:cs="Arial"/>
                <w:sz w:val="20"/>
                <w:szCs w:val="20"/>
                <w:lang w:eastAsia="en-US"/>
              </w:rPr>
              <w:t>: C4MOAB127313</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2-026 -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2012-08-22</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649 776</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649 776</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IDEGEN</w:t>
            </w:r>
          </w:p>
        </w:tc>
        <w:tc>
          <w:tcPr>
            <w:tcW w:w="1560"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Konica-Minolta</w:t>
            </w:r>
            <w:proofErr w:type="spellEnd"/>
            <w:r w:rsidRPr="0014346C">
              <w:rPr>
                <w:rFonts w:ascii="Arial" w:eastAsia="Calibri" w:hAnsi="Arial" w:cs="Arial"/>
                <w:sz w:val="20"/>
                <w:szCs w:val="20"/>
                <w:lang w:eastAsia="en-US"/>
              </w:rPr>
              <w:t xml:space="preserve"> MP00316-6</w:t>
            </w:r>
          </w:p>
        </w:tc>
        <w:tc>
          <w:tcPr>
            <w:tcW w:w="1417"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2-026 - Informatika</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2013-12-31</w:t>
            </w:r>
          </w:p>
        </w:tc>
        <w:tc>
          <w:tcPr>
            <w:tcW w:w="1134" w:type="dxa"/>
          </w:tcPr>
          <w:p w:rsidR="0014346C" w:rsidRPr="0014346C" w:rsidRDefault="0014346C" w:rsidP="0014346C">
            <w:pPr>
              <w:tabs>
                <w:tab w:val="left" w:pos="750"/>
              </w:tabs>
              <w:jc w:val="both"/>
              <w:rPr>
                <w:rFonts w:ascii="Arial" w:eastAsia="Calibri" w:hAnsi="Arial" w:cs="Arial"/>
                <w:sz w:val="20"/>
                <w:szCs w:val="20"/>
                <w:lang w:eastAsia="en-US"/>
              </w:rPr>
            </w:pPr>
            <w:r w:rsidRPr="0014346C">
              <w:rPr>
                <w:rFonts w:ascii="Arial" w:eastAsia="Calibri" w:hAnsi="Arial" w:cs="Arial"/>
                <w:sz w:val="20"/>
                <w:szCs w:val="20"/>
                <w:lang w:eastAsia="en-US"/>
              </w:rPr>
              <w:t>502 920</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c>
          <w:tcPr>
            <w:tcW w:w="986" w:type="dxa"/>
          </w:tcPr>
          <w:p w:rsidR="0014346C" w:rsidRPr="0014346C" w:rsidRDefault="0014346C" w:rsidP="0014346C">
            <w:pPr>
              <w:tabs>
                <w:tab w:val="left" w:pos="750"/>
              </w:tabs>
              <w:jc w:val="both"/>
              <w:rPr>
                <w:rFonts w:ascii="Arial" w:eastAsia="Calibri" w:hAnsi="Arial" w:cs="Arial"/>
                <w:sz w:val="20"/>
                <w:szCs w:val="20"/>
                <w:lang w:eastAsia="en-US"/>
              </w:rPr>
            </w:pPr>
            <w:r w:rsidRPr="0014346C">
              <w:rPr>
                <w:rFonts w:ascii="Arial" w:eastAsia="Calibri" w:hAnsi="Arial" w:cs="Arial"/>
                <w:sz w:val="20"/>
                <w:szCs w:val="20"/>
                <w:lang w:eastAsia="en-US"/>
              </w:rPr>
              <w:t>502 920</w:t>
            </w:r>
          </w:p>
        </w:tc>
      </w:tr>
      <w:tr w:rsidR="0014346C" w:rsidRPr="0014346C" w:rsidTr="007B7CCA">
        <w:tc>
          <w:tcPr>
            <w:tcW w:w="1129"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112942</w:t>
            </w:r>
          </w:p>
          <w:p w:rsidR="0014346C" w:rsidRPr="0014346C" w:rsidRDefault="0014346C" w:rsidP="0014346C">
            <w:pPr>
              <w:rPr>
                <w:rFonts w:ascii="Arial" w:eastAsia="Calibri" w:hAnsi="Arial" w:cs="Arial"/>
                <w:sz w:val="20"/>
                <w:szCs w:val="20"/>
                <w:lang w:eastAsia="en-US"/>
              </w:rPr>
            </w:pPr>
          </w:p>
        </w:tc>
        <w:tc>
          <w:tcPr>
            <w:tcW w:w="156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 xml:space="preserve">„Ipari park </w:t>
            </w:r>
            <w:proofErr w:type="spellStart"/>
            <w:r w:rsidRPr="0014346C">
              <w:rPr>
                <w:rFonts w:ascii="Arial" w:eastAsia="Calibri" w:hAnsi="Arial" w:cs="Arial"/>
                <w:sz w:val="20"/>
                <w:szCs w:val="20"/>
                <w:lang w:eastAsia="en-US"/>
              </w:rPr>
              <w:t>megval.tanulmányt</w:t>
            </w:r>
            <w:proofErr w:type="spellEnd"/>
            <w:r w:rsidRPr="0014346C">
              <w:rPr>
                <w:rFonts w:ascii="Arial" w:eastAsia="Calibri" w:hAnsi="Arial" w:cs="Arial"/>
                <w:sz w:val="20"/>
                <w:szCs w:val="20"/>
                <w:lang w:eastAsia="en-US"/>
              </w:rPr>
              <w:t>. program</w:t>
            </w:r>
          </w:p>
        </w:tc>
        <w:tc>
          <w:tcPr>
            <w:tcW w:w="1417" w:type="dxa"/>
          </w:tcPr>
          <w:p w:rsidR="0014346C" w:rsidRPr="0014346C" w:rsidRDefault="0014346C" w:rsidP="0014346C">
            <w:pPr>
              <w:jc w:val="both"/>
              <w:rPr>
                <w:rFonts w:ascii="Arial" w:eastAsia="Calibri" w:hAnsi="Arial" w:cs="Arial"/>
                <w:sz w:val="20"/>
                <w:szCs w:val="20"/>
                <w:lang w:eastAsia="en-US"/>
              </w:rPr>
            </w:pPr>
            <w:proofErr w:type="spellStart"/>
            <w:r w:rsidRPr="0014346C">
              <w:rPr>
                <w:rFonts w:ascii="Arial" w:eastAsia="Calibri" w:hAnsi="Arial" w:cs="Arial"/>
                <w:sz w:val="20"/>
                <w:szCs w:val="20"/>
                <w:lang w:eastAsia="en-US"/>
              </w:rPr>
              <w:t>L.Sz</w:t>
            </w:r>
            <w:proofErr w:type="spellEnd"/>
            <w:r w:rsidRPr="0014346C">
              <w:rPr>
                <w:rFonts w:ascii="Arial" w:eastAsia="Calibri" w:hAnsi="Arial" w:cs="Arial"/>
                <w:sz w:val="20"/>
                <w:szCs w:val="20"/>
                <w:lang w:eastAsia="en-US"/>
              </w:rPr>
              <w:t>.: -000528-111904</w:t>
            </w:r>
          </w:p>
        </w:tc>
        <w:tc>
          <w:tcPr>
            <w:tcW w:w="127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2-240 –</w:t>
            </w:r>
          </w:p>
        </w:tc>
        <w:tc>
          <w:tcPr>
            <w:tcW w:w="850"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2003-12-18</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6 415 852</w:t>
            </w:r>
          </w:p>
        </w:tc>
        <w:tc>
          <w:tcPr>
            <w:tcW w:w="1134"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6 415 852</w:t>
            </w:r>
          </w:p>
        </w:tc>
        <w:tc>
          <w:tcPr>
            <w:tcW w:w="986" w:type="dxa"/>
          </w:tcPr>
          <w:p w:rsidR="0014346C" w:rsidRPr="0014346C" w:rsidRDefault="0014346C" w:rsidP="0014346C">
            <w:pPr>
              <w:jc w:val="both"/>
              <w:rPr>
                <w:rFonts w:ascii="Arial" w:eastAsia="Calibri" w:hAnsi="Arial" w:cs="Arial"/>
                <w:sz w:val="20"/>
                <w:szCs w:val="20"/>
                <w:lang w:eastAsia="en-US"/>
              </w:rPr>
            </w:pPr>
            <w:r w:rsidRPr="0014346C">
              <w:rPr>
                <w:rFonts w:ascii="Arial" w:eastAsia="Calibri" w:hAnsi="Arial" w:cs="Arial"/>
                <w:sz w:val="20"/>
                <w:szCs w:val="20"/>
                <w:lang w:eastAsia="en-US"/>
              </w:rPr>
              <w:t>0</w:t>
            </w:r>
          </w:p>
        </w:tc>
      </w:tr>
      <w:tr w:rsidR="0014346C" w:rsidRPr="0014346C" w:rsidTr="007B7CCA">
        <w:tc>
          <w:tcPr>
            <w:tcW w:w="1129" w:type="dxa"/>
          </w:tcPr>
          <w:p w:rsidR="0014346C" w:rsidRPr="0014346C" w:rsidRDefault="0014346C" w:rsidP="0014346C">
            <w:pPr>
              <w:rPr>
                <w:rFonts w:ascii="Arial" w:eastAsia="Calibri" w:hAnsi="Arial" w:cs="Arial"/>
                <w:sz w:val="20"/>
                <w:szCs w:val="20"/>
                <w:lang w:eastAsia="en-US"/>
              </w:rPr>
            </w:pPr>
            <w:r w:rsidRPr="0014346C">
              <w:rPr>
                <w:rFonts w:ascii="Arial" w:eastAsia="Calibri" w:hAnsi="Arial" w:cs="Arial"/>
                <w:sz w:val="20"/>
                <w:szCs w:val="20"/>
                <w:lang w:eastAsia="en-US"/>
              </w:rPr>
              <w:t>1319122</w:t>
            </w:r>
          </w:p>
        </w:tc>
        <w:tc>
          <w:tcPr>
            <w:tcW w:w="1560" w:type="dxa"/>
          </w:tcPr>
          <w:p w:rsidR="0014346C" w:rsidRPr="0014346C" w:rsidRDefault="0014346C" w:rsidP="0014346C">
            <w:pPr>
              <w:rPr>
                <w:rFonts w:ascii="Arial" w:eastAsia="Calibri" w:hAnsi="Arial" w:cs="Arial"/>
                <w:sz w:val="20"/>
                <w:szCs w:val="20"/>
                <w:lang w:eastAsia="en-US"/>
              </w:rPr>
            </w:pPr>
            <w:r w:rsidRPr="0014346C">
              <w:rPr>
                <w:rFonts w:ascii="Arial" w:eastAsia="Calibri" w:hAnsi="Arial" w:cs="Arial"/>
                <w:sz w:val="20"/>
                <w:szCs w:val="20"/>
                <w:lang w:eastAsia="en-US"/>
              </w:rPr>
              <w:t>Recepciós pult</w:t>
            </w:r>
          </w:p>
        </w:tc>
        <w:tc>
          <w:tcPr>
            <w:tcW w:w="1417" w:type="dxa"/>
          </w:tcPr>
          <w:p w:rsidR="0014346C" w:rsidRPr="0014346C" w:rsidRDefault="0014346C" w:rsidP="0014346C">
            <w:pPr>
              <w:rPr>
                <w:rFonts w:ascii="Arial" w:eastAsia="Calibri" w:hAnsi="Arial" w:cs="Arial"/>
                <w:sz w:val="20"/>
                <w:szCs w:val="20"/>
                <w:lang w:eastAsia="en-US"/>
              </w:rPr>
            </w:pPr>
            <w:proofErr w:type="spellStart"/>
            <w:r w:rsidRPr="0014346C">
              <w:rPr>
                <w:rFonts w:ascii="Arial" w:eastAsia="Calibri" w:hAnsi="Arial" w:cs="Arial"/>
                <w:sz w:val="20"/>
                <w:szCs w:val="20"/>
                <w:lang w:eastAsia="en-US"/>
              </w:rPr>
              <w:t>Lt</w:t>
            </w:r>
            <w:proofErr w:type="gramStart"/>
            <w:r w:rsidRPr="0014346C">
              <w:rPr>
                <w:rFonts w:ascii="Arial" w:eastAsia="Calibri" w:hAnsi="Arial" w:cs="Arial"/>
                <w:sz w:val="20"/>
                <w:szCs w:val="20"/>
                <w:lang w:eastAsia="en-US"/>
              </w:rPr>
              <w:t>.Sz</w:t>
            </w:r>
            <w:proofErr w:type="spellEnd"/>
            <w:r w:rsidRPr="0014346C">
              <w:rPr>
                <w:rFonts w:ascii="Arial" w:eastAsia="Calibri" w:hAnsi="Arial" w:cs="Arial"/>
                <w:sz w:val="20"/>
                <w:szCs w:val="20"/>
                <w:lang w:eastAsia="en-US"/>
              </w:rPr>
              <w:t>.</w:t>
            </w:r>
            <w:proofErr w:type="gramEnd"/>
            <w:r w:rsidRPr="0014346C">
              <w:rPr>
                <w:rFonts w:ascii="Arial" w:eastAsia="Calibri" w:hAnsi="Arial" w:cs="Arial"/>
                <w:sz w:val="20"/>
                <w:szCs w:val="20"/>
                <w:lang w:eastAsia="en-US"/>
              </w:rPr>
              <w:t>: 001212-131192</w:t>
            </w:r>
          </w:p>
        </w:tc>
        <w:tc>
          <w:tcPr>
            <w:tcW w:w="1276" w:type="dxa"/>
          </w:tcPr>
          <w:p w:rsidR="0014346C" w:rsidRPr="0014346C" w:rsidRDefault="0014346C" w:rsidP="0014346C">
            <w:pPr>
              <w:rPr>
                <w:rFonts w:ascii="Arial" w:eastAsia="Calibri" w:hAnsi="Arial" w:cs="Arial"/>
                <w:sz w:val="20"/>
                <w:szCs w:val="20"/>
                <w:lang w:eastAsia="en-US"/>
              </w:rPr>
            </w:pPr>
            <w:r w:rsidRPr="0014346C">
              <w:rPr>
                <w:rFonts w:ascii="Arial" w:eastAsia="Calibri" w:hAnsi="Arial" w:cs="Arial"/>
                <w:sz w:val="20"/>
                <w:szCs w:val="20"/>
                <w:lang w:eastAsia="en-US"/>
              </w:rPr>
              <w:t>2-093 – KVI-nél faház</w:t>
            </w:r>
          </w:p>
        </w:tc>
        <w:tc>
          <w:tcPr>
            <w:tcW w:w="850" w:type="dxa"/>
          </w:tcPr>
          <w:p w:rsidR="0014346C" w:rsidRPr="0014346C" w:rsidRDefault="0014346C" w:rsidP="0014346C">
            <w:pPr>
              <w:rPr>
                <w:rFonts w:ascii="Arial" w:eastAsia="Calibri" w:hAnsi="Arial" w:cs="Arial"/>
                <w:sz w:val="20"/>
                <w:szCs w:val="20"/>
                <w:lang w:eastAsia="en-US"/>
              </w:rPr>
            </w:pPr>
            <w:r w:rsidRPr="0014346C">
              <w:rPr>
                <w:rFonts w:ascii="Arial" w:eastAsia="Calibri" w:hAnsi="Arial" w:cs="Arial"/>
                <w:sz w:val="20"/>
                <w:szCs w:val="20"/>
                <w:lang w:eastAsia="en-US"/>
              </w:rPr>
              <w:t>2001-07-16</w:t>
            </w:r>
          </w:p>
        </w:tc>
        <w:tc>
          <w:tcPr>
            <w:tcW w:w="1134" w:type="dxa"/>
          </w:tcPr>
          <w:p w:rsidR="0014346C" w:rsidRPr="0014346C" w:rsidRDefault="0014346C" w:rsidP="0014346C">
            <w:pPr>
              <w:rPr>
                <w:rFonts w:ascii="Arial" w:eastAsia="Calibri" w:hAnsi="Arial" w:cs="Arial"/>
                <w:sz w:val="20"/>
                <w:szCs w:val="20"/>
                <w:lang w:eastAsia="en-US"/>
              </w:rPr>
            </w:pPr>
            <w:r w:rsidRPr="0014346C">
              <w:rPr>
                <w:rFonts w:ascii="Arial" w:eastAsia="Calibri" w:hAnsi="Arial" w:cs="Arial"/>
                <w:sz w:val="20"/>
                <w:szCs w:val="20"/>
                <w:lang w:eastAsia="en-US"/>
              </w:rPr>
              <w:t>562 500</w:t>
            </w:r>
          </w:p>
        </w:tc>
        <w:tc>
          <w:tcPr>
            <w:tcW w:w="1134" w:type="dxa"/>
          </w:tcPr>
          <w:p w:rsidR="0014346C" w:rsidRPr="0014346C" w:rsidRDefault="0014346C" w:rsidP="0014346C">
            <w:pPr>
              <w:rPr>
                <w:rFonts w:ascii="Arial" w:eastAsia="Calibri" w:hAnsi="Arial" w:cs="Arial"/>
                <w:sz w:val="20"/>
                <w:szCs w:val="20"/>
                <w:lang w:eastAsia="en-US"/>
              </w:rPr>
            </w:pPr>
            <w:r w:rsidRPr="0014346C">
              <w:rPr>
                <w:rFonts w:ascii="Arial" w:eastAsia="Calibri" w:hAnsi="Arial" w:cs="Arial"/>
                <w:sz w:val="20"/>
                <w:szCs w:val="20"/>
                <w:lang w:eastAsia="en-US"/>
              </w:rPr>
              <w:t>562 500</w:t>
            </w:r>
          </w:p>
        </w:tc>
        <w:tc>
          <w:tcPr>
            <w:tcW w:w="986" w:type="dxa"/>
          </w:tcPr>
          <w:p w:rsidR="0014346C" w:rsidRPr="0014346C" w:rsidRDefault="0014346C" w:rsidP="0014346C">
            <w:pPr>
              <w:rPr>
                <w:rFonts w:ascii="Arial" w:eastAsia="Calibri" w:hAnsi="Arial" w:cs="Arial"/>
                <w:sz w:val="20"/>
                <w:szCs w:val="20"/>
                <w:lang w:eastAsia="en-US"/>
              </w:rPr>
            </w:pPr>
            <w:r w:rsidRPr="0014346C">
              <w:rPr>
                <w:rFonts w:ascii="Arial" w:eastAsia="Calibri" w:hAnsi="Arial" w:cs="Arial"/>
                <w:sz w:val="20"/>
                <w:szCs w:val="20"/>
                <w:lang w:eastAsia="en-US"/>
              </w:rPr>
              <w:t>0</w:t>
            </w:r>
          </w:p>
        </w:tc>
      </w:tr>
    </w:tbl>
    <w:p w:rsidR="0014346C" w:rsidRPr="0014346C" w:rsidRDefault="0014346C" w:rsidP="0014346C">
      <w:pPr>
        <w:jc w:val="both"/>
        <w:rPr>
          <w:b/>
        </w:rPr>
      </w:pPr>
    </w:p>
    <w:p w:rsidR="0014346C" w:rsidRPr="0014346C" w:rsidRDefault="0014346C" w:rsidP="0014346C">
      <w:pPr>
        <w:jc w:val="both"/>
        <w:rPr>
          <w:b/>
        </w:rPr>
      </w:pPr>
    </w:p>
    <w:p w:rsidR="0014346C" w:rsidRPr="0014346C" w:rsidRDefault="0014346C" w:rsidP="0014346C">
      <w:pPr>
        <w:jc w:val="both"/>
        <w:rPr>
          <w:rFonts w:ascii="Arial" w:hAnsi="Arial" w:cs="Arial"/>
          <w:sz w:val="22"/>
          <w:szCs w:val="22"/>
        </w:rPr>
      </w:pPr>
      <w:r w:rsidRPr="0014346C">
        <w:t xml:space="preserve">3. Kiskunfélegyháza Város Önkormányzat Gazdasági Bizottsága hozzájárul a </w:t>
      </w:r>
      <w:r w:rsidRPr="0014346C">
        <w:rPr>
          <w:b/>
          <w:bCs/>
        </w:rPr>
        <w:t xml:space="preserve">Kecskeméti Tankerületi Központhoz </w:t>
      </w:r>
      <w:r w:rsidRPr="0014346C">
        <w:rPr>
          <w:bCs/>
        </w:rPr>
        <w:t xml:space="preserve">tartozó alábbi iskoláknál </w:t>
      </w:r>
      <w:r w:rsidRPr="0014346C">
        <w:t>feleslegessé vált tárgyi eszközök leselejtezéséhez:</w:t>
      </w:r>
    </w:p>
    <w:p w:rsidR="0014346C" w:rsidRPr="0014346C" w:rsidRDefault="0014346C" w:rsidP="0014346C">
      <w:pPr>
        <w:jc w:val="both"/>
      </w:pPr>
    </w:p>
    <w:p w:rsidR="0014346C" w:rsidRPr="0014346C" w:rsidRDefault="0014346C" w:rsidP="0014346C">
      <w:pPr>
        <w:jc w:val="both"/>
        <w:rPr>
          <w:b/>
          <w:bCs/>
          <w:i/>
        </w:rPr>
      </w:pPr>
      <w:r w:rsidRPr="0014346C">
        <w:rPr>
          <w:b/>
          <w:bCs/>
          <w:i/>
        </w:rPr>
        <w:t>Kiskunfélegyházi Batthyány Lajos Általános Iskola és Alapfokú Művészeti Iskola</w:t>
      </w:r>
    </w:p>
    <w:p w:rsidR="0014346C" w:rsidRPr="0014346C" w:rsidRDefault="0014346C" w:rsidP="0014346C">
      <w:pPr>
        <w:jc w:val="both"/>
        <w:rPr>
          <w:bCs/>
        </w:rPr>
      </w:pPr>
    </w:p>
    <w:tbl>
      <w:tblPr>
        <w:tblW w:w="9493" w:type="dxa"/>
        <w:tblLayout w:type="fixed"/>
        <w:tblCellMar>
          <w:left w:w="70" w:type="dxa"/>
          <w:right w:w="70" w:type="dxa"/>
        </w:tblCellMar>
        <w:tblLook w:val="04A0" w:firstRow="1" w:lastRow="0" w:firstColumn="1" w:lastColumn="0" w:noHBand="0" w:noVBand="1"/>
      </w:tblPr>
      <w:tblGrid>
        <w:gridCol w:w="1038"/>
        <w:gridCol w:w="873"/>
        <w:gridCol w:w="1752"/>
        <w:gridCol w:w="868"/>
        <w:gridCol w:w="1276"/>
        <w:gridCol w:w="1559"/>
        <w:gridCol w:w="2127"/>
      </w:tblGrid>
      <w:tr w:rsidR="0014346C" w:rsidRPr="0014346C" w:rsidTr="007B7CCA">
        <w:trPr>
          <w:trHeight w:val="540"/>
        </w:trPr>
        <w:tc>
          <w:tcPr>
            <w:tcW w:w="10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Eszköz azon.</w:t>
            </w:r>
          </w:p>
        </w:tc>
        <w:tc>
          <w:tcPr>
            <w:tcW w:w="873"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Leltári szám</w:t>
            </w:r>
          </w:p>
        </w:tc>
        <w:tc>
          <w:tcPr>
            <w:tcW w:w="1752" w:type="dxa"/>
            <w:tcBorders>
              <w:top w:val="single" w:sz="4" w:space="0" w:color="auto"/>
              <w:left w:val="nil"/>
              <w:bottom w:val="single" w:sz="4" w:space="0" w:color="auto"/>
              <w:right w:val="single" w:sz="4" w:space="0" w:color="auto"/>
            </w:tcBorders>
            <w:shd w:val="clear" w:color="auto" w:fill="auto"/>
            <w:noWrap/>
            <w:vAlign w:val="center"/>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Megnevezés 1</w:t>
            </w:r>
          </w:p>
        </w:tc>
        <w:tc>
          <w:tcPr>
            <w:tcW w:w="868"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Mennyiség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 xml:space="preserve">Bruttó </w:t>
            </w:r>
            <w:proofErr w:type="spellStart"/>
            <w:r w:rsidRPr="0014346C">
              <w:rPr>
                <w:rFonts w:ascii="Arial" w:hAnsi="Arial" w:cs="Arial"/>
                <w:b/>
                <w:bCs/>
                <w:sz w:val="20"/>
                <w:szCs w:val="20"/>
              </w:rPr>
              <w:t>értékv</w:t>
            </w:r>
            <w:proofErr w:type="spellEnd"/>
            <w:r w:rsidRPr="0014346C">
              <w:rPr>
                <w:rFonts w:ascii="Arial" w:hAnsi="Arial" w:cs="Arial"/>
                <w:b/>
                <w:bCs/>
                <w:sz w:val="20"/>
                <w:szCs w:val="20"/>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É</w:t>
            </w:r>
            <w:proofErr w:type="gramStart"/>
            <w:r w:rsidRPr="0014346C">
              <w:rPr>
                <w:rFonts w:ascii="Arial" w:hAnsi="Arial" w:cs="Arial"/>
                <w:b/>
                <w:bCs/>
                <w:sz w:val="20"/>
                <w:szCs w:val="20"/>
              </w:rPr>
              <w:t>.CS</w:t>
            </w:r>
            <w:proofErr w:type="gramEnd"/>
            <w:r w:rsidRPr="0014346C">
              <w:rPr>
                <w:rFonts w:ascii="Arial" w:hAnsi="Arial" w:cs="Arial"/>
                <w:b/>
                <w:bCs/>
                <w:sz w:val="20"/>
                <w:szCs w:val="20"/>
              </w:rPr>
              <w:t>. értéke</w:t>
            </w:r>
          </w:p>
        </w:tc>
        <w:tc>
          <w:tcPr>
            <w:tcW w:w="2127"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Feleslegessé válás oka</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6884141</w:t>
            </w:r>
          </w:p>
        </w:tc>
        <w:tc>
          <w:tcPr>
            <w:tcW w:w="873"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MBA0027993</w:t>
            </w:r>
          </w:p>
        </w:tc>
        <w:tc>
          <w:tcPr>
            <w:tcW w:w="1752"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rPr>
                <w:rFonts w:ascii="Arial" w:hAnsi="Arial" w:cs="Arial"/>
                <w:sz w:val="20"/>
                <w:szCs w:val="20"/>
              </w:rPr>
            </w:pPr>
            <w:r w:rsidRPr="0014346C">
              <w:rPr>
                <w:rFonts w:ascii="Arial" w:hAnsi="Arial" w:cs="Arial"/>
                <w:sz w:val="20"/>
                <w:szCs w:val="20"/>
              </w:rPr>
              <w:t xml:space="preserve">Panasonic kamera </w:t>
            </w:r>
          </w:p>
        </w:tc>
        <w:tc>
          <w:tcPr>
            <w:tcW w:w="868"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432 897,00</w:t>
            </w:r>
          </w:p>
        </w:tc>
        <w:tc>
          <w:tcPr>
            <w:tcW w:w="1559" w:type="dxa"/>
            <w:tcBorders>
              <w:top w:val="nil"/>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432 897,00</w:t>
            </w:r>
          </w:p>
        </w:tc>
        <w:tc>
          <w:tcPr>
            <w:tcW w:w="2127"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korszerűtlen, elavult</w:t>
            </w:r>
          </w:p>
        </w:tc>
      </w:tr>
    </w:tbl>
    <w:p w:rsidR="0014346C" w:rsidRPr="0014346C" w:rsidRDefault="0014346C" w:rsidP="0014346C">
      <w:pPr>
        <w:jc w:val="both"/>
        <w:rPr>
          <w:bCs/>
        </w:rPr>
      </w:pPr>
    </w:p>
    <w:p w:rsidR="0014346C" w:rsidRPr="0014346C" w:rsidRDefault="0014346C" w:rsidP="0014346C">
      <w:pPr>
        <w:jc w:val="both"/>
        <w:rPr>
          <w:b/>
          <w:bCs/>
          <w:i/>
        </w:rPr>
      </w:pPr>
      <w:r w:rsidRPr="0014346C">
        <w:rPr>
          <w:b/>
          <w:bCs/>
          <w:i/>
        </w:rPr>
        <w:t>Kiskunfélegyházi Darvas Általános Iskola</w:t>
      </w:r>
    </w:p>
    <w:p w:rsidR="0014346C" w:rsidRPr="0014346C" w:rsidRDefault="0014346C" w:rsidP="0014346C">
      <w:pPr>
        <w:jc w:val="both"/>
        <w:rPr>
          <w:b/>
          <w:bCs/>
        </w:rPr>
      </w:pPr>
    </w:p>
    <w:tbl>
      <w:tblPr>
        <w:tblW w:w="9493" w:type="dxa"/>
        <w:tblLayout w:type="fixed"/>
        <w:tblCellMar>
          <w:left w:w="70" w:type="dxa"/>
          <w:right w:w="70" w:type="dxa"/>
        </w:tblCellMar>
        <w:tblLook w:val="04A0" w:firstRow="1" w:lastRow="0" w:firstColumn="1" w:lastColumn="0" w:noHBand="0" w:noVBand="1"/>
      </w:tblPr>
      <w:tblGrid>
        <w:gridCol w:w="1038"/>
        <w:gridCol w:w="873"/>
        <w:gridCol w:w="1752"/>
        <w:gridCol w:w="868"/>
        <w:gridCol w:w="1276"/>
        <w:gridCol w:w="1559"/>
        <w:gridCol w:w="2127"/>
      </w:tblGrid>
      <w:tr w:rsidR="0014346C" w:rsidRPr="0014346C" w:rsidTr="007B7CCA">
        <w:trPr>
          <w:trHeight w:val="540"/>
        </w:trPr>
        <w:tc>
          <w:tcPr>
            <w:tcW w:w="10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Eszköz azon.</w:t>
            </w:r>
          </w:p>
        </w:tc>
        <w:tc>
          <w:tcPr>
            <w:tcW w:w="873"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Leltári szám</w:t>
            </w:r>
          </w:p>
        </w:tc>
        <w:tc>
          <w:tcPr>
            <w:tcW w:w="1752" w:type="dxa"/>
            <w:tcBorders>
              <w:top w:val="single" w:sz="4" w:space="0" w:color="auto"/>
              <w:left w:val="nil"/>
              <w:bottom w:val="single" w:sz="4" w:space="0" w:color="auto"/>
              <w:right w:val="single" w:sz="4" w:space="0" w:color="auto"/>
            </w:tcBorders>
            <w:shd w:val="clear" w:color="auto" w:fill="auto"/>
            <w:noWrap/>
            <w:vAlign w:val="center"/>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Megnevezés 1</w:t>
            </w:r>
          </w:p>
        </w:tc>
        <w:tc>
          <w:tcPr>
            <w:tcW w:w="868"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Mennyiség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 xml:space="preserve">Bruttó </w:t>
            </w:r>
            <w:proofErr w:type="spellStart"/>
            <w:r w:rsidRPr="0014346C">
              <w:rPr>
                <w:rFonts w:ascii="Arial" w:hAnsi="Arial" w:cs="Arial"/>
                <w:b/>
                <w:bCs/>
                <w:sz w:val="20"/>
                <w:szCs w:val="20"/>
              </w:rPr>
              <w:t>értékv</w:t>
            </w:r>
            <w:proofErr w:type="spellEnd"/>
            <w:r w:rsidRPr="0014346C">
              <w:rPr>
                <w:rFonts w:ascii="Arial" w:hAnsi="Arial" w:cs="Arial"/>
                <w:b/>
                <w:bCs/>
                <w:sz w:val="20"/>
                <w:szCs w:val="20"/>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É</w:t>
            </w:r>
            <w:proofErr w:type="gramStart"/>
            <w:r w:rsidRPr="0014346C">
              <w:rPr>
                <w:rFonts w:ascii="Arial" w:hAnsi="Arial" w:cs="Arial"/>
                <w:b/>
                <w:bCs/>
                <w:sz w:val="20"/>
                <w:szCs w:val="20"/>
              </w:rPr>
              <w:t>.CS</w:t>
            </w:r>
            <w:proofErr w:type="gramEnd"/>
            <w:r w:rsidRPr="0014346C">
              <w:rPr>
                <w:rFonts w:ascii="Arial" w:hAnsi="Arial" w:cs="Arial"/>
                <w:b/>
                <w:bCs/>
                <w:sz w:val="20"/>
                <w:szCs w:val="20"/>
              </w:rPr>
              <w:t>. értéke</w:t>
            </w:r>
          </w:p>
        </w:tc>
        <w:tc>
          <w:tcPr>
            <w:tcW w:w="2127"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Feleslegessé válás oka</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6886421</w:t>
            </w:r>
          </w:p>
        </w:tc>
        <w:tc>
          <w:tcPr>
            <w:tcW w:w="873"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131353-16732</w:t>
            </w:r>
          </w:p>
        </w:tc>
        <w:tc>
          <w:tcPr>
            <w:tcW w:w="1752"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Takarítógép</w:t>
            </w:r>
          </w:p>
        </w:tc>
        <w:tc>
          <w:tcPr>
            <w:tcW w:w="868"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550 000,00</w:t>
            </w:r>
          </w:p>
        </w:tc>
        <w:tc>
          <w:tcPr>
            <w:tcW w:w="1559" w:type="dxa"/>
            <w:tcBorders>
              <w:top w:val="nil"/>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550 000,00</w:t>
            </w:r>
          </w:p>
        </w:tc>
        <w:tc>
          <w:tcPr>
            <w:tcW w:w="2127"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meghibásodott, javítása nem gazdaságos</w:t>
            </w:r>
          </w:p>
        </w:tc>
      </w:tr>
    </w:tbl>
    <w:p w:rsidR="0014346C" w:rsidRPr="0014346C" w:rsidRDefault="0014346C" w:rsidP="0014346C">
      <w:pPr>
        <w:jc w:val="both"/>
        <w:rPr>
          <w:bCs/>
        </w:rPr>
      </w:pPr>
    </w:p>
    <w:p w:rsidR="0014346C" w:rsidRPr="0014346C" w:rsidRDefault="0014346C" w:rsidP="0014346C">
      <w:pPr>
        <w:jc w:val="both"/>
        <w:rPr>
          <w:b/>
          <w:bCs/>
          <w:i/>
        </w:rPr>
      </w:pPr>
      <w:r w:rsidRPr="0014346C">
        <w:rPr>
          <w:b/>
          <w:bCs/>
          <w:i/>
        </w:rPr>
        <w:t>Kiskunfélegyházi József Attila Általános Iskola Platán Utcai Tagintézménye</w:t>
      </w:r>
    </w:p>
    <w:p w:rsidR="0014346C" w:rsidRPr="0014346C" w:rsidRDefault="0014346C" w:rsidP="0014346C">
      <w:pPr>
        <w:jc w:val="both"/>
        <w:rPr>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38"/>
        <w:gridCol w:w="873"/>
        <w:gridCol w:w="1752"/>
        <w:gridCol w:w="868"/>
        <w:gridCol w:w="1276"/>
        <w:gridCol w:w="1559"/>
        <w:gridCol w:w="2127"/>
      </w:tblGrid>
      <w:tr w:rsidR="0014346C" w:rsidRPr="0014346C" w:rsidTr="007B7CCA">
        <w:trPr>
          <w:trHeight w:val="540"/>
        </w:trPr>
        <w:tc>
          <w:tcPr>
            <w:tcW w:w="1038" w:type="dxa"/>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Eszköz azon.</w:t>
            </w:r>
          </w:p>
        </w:tc>
        <w:tc>
          <w:tcPr>
            <w:tcW w:w="873" w:type="dxa"/>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Leltári szám</w:t>
            </w:r>
          </w:p>
        </w:tc>
        <w:tc>
          <w:tcPr>
            <w:tcW w:w="1752" w:type="dxa"/>
            <w:shd w:val="clear" w:color="auto" w:fill="auto"/>
            <w:noWrap/>
            <w:vAlign w:val="center"/>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Megnevezés 1</w:t>
            </w:r>
          </w:p>
        </w:tc>
        <w:tc>
          <w:tcPr>
            <w:tcW w:w="868" w:type="dxa"/>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Mennyiség</w:t>
            </w:r>
          </w:p>
        </w:tc>
        <w:tc>
          <w:tcPr>
            <w:tcW w:w="1276" w:type="dxa"/>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 xml:space="preserve">Bruttó </w:t>
            </w:r>
            <w:proofErr w:type="spellStart"/>
            <w:r w:rsidRPr="0014346C">
              <w:rPr>
                <w:rFonts w:ascii="Arial" w:hAnsi="Arial" w:cs="Arial"/>
                <w:b/>
                <w:bCs/>
                <w:sz w:val="20"/>
                <w:szCs w:val="20"/>
              </w:rPr>
              <w:t>értékv</w:t>
            </w:r>
            <w:proofErr w:type="spellEnd"/>
            <w:r w:rsidRPr="0014346C">
              <w:rPr>
                <w:rFonts w:ascii="Arial" w:hAnsi="Arial" w:cs="Arial"/>
                <w:b/>
                <w:bCs/>
                <w:sz w:val="20"/>
                <w:szCs w:val="20"/>
              </w:rPr>
              <w:t>.</w:t>
            </w:r>
          </w:p>
        </w:tc>
        <w:tc>
          <w:tcPr>
            <w:tcW w:w="1559" w:type="dxa"/>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É</w:t>
            </w:r>
            <w:proofErr w:type="gramStart"/>
            <w:r w:rsidRPr="0014346C">
              <w:rPr>
                <w:rFonts w:ascii="Arial" w:hAnsi="Arial" w:cs="Arial"/>
                <w:b/>
                <w:bCs/>
                <w:sz w:val="20"/>
                <w:szCs w:val="20"/>
              </w:rPr>
              <w:t>.CS</w:t>
            </w:r>
            <w:proofErr w:type="gramEnd"/>
            <w:r w:rsidRPr="0014346C">
              <w:rPr>
                <w:rFonts w:ascii="Arial" w:hAnsi="Arial" w:cs="Arial"/>
                <w:b/>
                <w:bCs/>
                <w:sz w:val="20"/>
                <w:szCs w:val="20"/>
              </w:rPr>
              <w:t>. értéke</w:t>
            </w:r>
          </w:p>
        </w:tc>
        <w:tc>
          <w:tcPr>
            <w:tcW w:w="2127" w:type="dxa"/>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Feleslegessé válás oka</w:t>
            </w:r>
          </w:p>
        </w:tc>
      </w:tr>
      <w:tr w:rsidR="0014346C" w:rsidRPr="0014346C" w:rsidTr="007B7CCA">
        <w:trPr>
          <w:trHeight w:val="300"/>
        </w:trPr>
        <w:tc>
          <w:tcPr>
            <w:tcW w:w="1038"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6889996</w:t>
            </w:r>
          </w:p>
        </w:tc>
        <w:tc>
          <w:tcPr>
            <w:tcW w:w="873"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131522-167321</w:t>
            </w:r>
          </w:p>
        </w:tc>
        <w:tc>
          <w:tcPr>
            <w:tcW w:w="1752" w:type="dxa"/>
            <w:shd w:val="clear" w:color="auto" w:fill="auto"/>
            <w:noWrap/>
            <w:vAlign w:val="bottom"/>
          </w:tcPr>
          <w:p w:rsidR="0014346C" w:rsidRPr="0014346C" w:rsidRDefault="0014346C" w:rsidP="0014346C">
            <w:pPr>
              <w:rPr>
                <w:rFonts w:ascii="Arial" w:hAnsi="Arial" w:cs="Arial"/>
                <w:sz w:val="20"/>
                <w:szCs w:val="20"/>
              </w:rPr>
            </w:pPr>
            <w:r w:rsidRPr="0014346C">
              <w:rPr>
                <w:rFonts w:ascii="Arial" w:hAnsi="Arial" w:cs="Arial"/>
                <w:sz w:val="20"/>
                <w:szCs w:val="20"/>
              </w:rPr>
              <w:t>Számítógépes munkaállomás</w:t>
            </w:r>
          </w:p>
        </w:tc>
        <w:tc>
          <w:tcPr>
            <w:tcW w:w="868" w:type="dxa"/>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1559"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2127"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meghibásodott, javítása nem lehetséges</w:t>
            </w:r>
          </w:p>
        </w:tc>
      </w:tr>
      <w:tr w:rsidR="0014346C" w:rsidRPr="0014346C" w:rsidTr="007B7CCA">
        <w:trPr>
          <w:trHeight w:val="300"/>
        </w:trPr>
        <w:tc>
          <w:tcPr>
            <w:tcW w:w="1038"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6889997</w:t>
            </w:r>
          </w:p>
        </w:tc>
        <w:tc>
          <w:tcPr>
            <w:tcW w:w="873"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131523-167321</w:t>
            </w:r>
          </w:p>
        </w:tc>
        <w:tc>
          <w:tcPr>
            <w:tcW w:w="1752" w:type="dxa"/>
            <w:shd w:val="clear" w:color="auto" w:fill="auto"/>
            <w:noWrap/>
            <w:vAlign w:val="bottom"/>
          </w:tcPr>
          <w:p w:rsidR="0014346C" w:rsidRPr="0014346C" w:rsidRDefault="0014346C" w:rsidP="0014346C">
            <w:pPr>
              <w:rPr>
                <w:rFonts w:ascii="Arial" w:hAnsi="Arial" w:cs="Arial"/>
                <w:sz w:val="20"/>
                <w:szCs w:val="20"/>
              </w:rPr>
            </w:pPr>
            <w:r w:rsidRPr="0014346C">
              <w:rPr>
                <w:rFonts w:ascii="Arial" w:hAnsi="Arial" w:cs="Arial"/>
                <w:sz w:val="20"/>
                <w:szCs w:val="20"/>
              </w:rPr>
              <w:t>Számítógépes munkaállomás</w:t>
            </w:r>
          </w:p>
        </w:tc>
        <w:tc>
          <w:tcPr>
            <w:tcW w:w="868" w:type="dxa"/>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470 170,00</w:t>
            </w:r>
          </w:p>
        </w:tc>
        <w:tc>
          <w:tcPr>
            <w:tcW w:w="1559"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2127"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meghibásodott, javítása nem lehetséges</w:t>
            </w:r>
          </w:p>
        </w:tc>
      </w:tr>
      <w:tr w:rsidR="0014346C" w:rsidRPr="0014346C" w:rsidTr="007B7CCA">
        <w:trPr>
          <w:trHeight w:val="300"/>
        </w:trPr>
        <w:tc>
          <w:tcPr>
            <w:tcW w:w="1038"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6889998</w:t>
            </w:r>
          </w:p>
        </w:tc>
        <w:tc>
          <w:tcPr>
            <w:tcW w:w="873"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131524-167321</w:t>
            </w:r>
          </w:p>
        </w:tc>
        <w:tc>
          <w:tcPr>
            <w:tcW w:w="1752" w:type="dxa"/>
            <w:shd w:val="clear" w:color="auto" w:fill="auto"/>
            <w:noWrap/>
            <w:vAlign w:val="bottom"/>
          </w:tcPr>
          <w:p w:rsidR="0014346C" w:rsidRPr="0014346C" w:rsidRDefault="0014346C" w:rsidP="0014346C">
            <w:pPr>
              <w:rPr>
                <w:rFonts w:ascii="Arial" w:hAnsi="Arial" w:cs="Arial"/>
                <w:sz w:val="20"/>
                <w:szCs w:val="20"/>
              </w:rPr>
            </w:pPr>
            <w:r w:rsidRPr="0014346C">
              <w:rPr>
                <w:rFonts w:ascii="Arial" w:hAnsi="Arial" w:cs="Arial"/>
                <w:sz w:val="20"/>
                <w:szCs w:val="20"/>
              </w:rPr>
              <w:t>Számítógépes munkaállomás</w:t>
            </w:r>
          </w:p>
        </w:tc>
        <w:tc>
          <w:tcPr>
            <w:tcW w:w="868" w:type="dxa"/>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1559"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2127"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korszerűtlen, elavult</w:t>
            </w:r>
          </w:p>
        </w:tc>
      </w:tr>
      <w:tr w:rsidR="0014346C" w:rsidRPr="0014346C" w:rsidTr="007B7CCA">
        <w:trPr>
          <w:trHeight w:val="300"/>
        </w:trPr>
        <w:tc>
          <w:tcPr>
            <w:tcW w:w="1038"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6889999</w:t>
            </w:r>
          </w:p>
        </w:tc>
        <w:tc>
          <w:tcPr>
            <w:tcW w:w="873"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131525-167321</w:t>
            </w:r>
          </w:p>
        </w:tc>
        <w:tc>
          <w:tcPr>
            <w:tcW w:w="1752" w:type="dxa"/>
            <w:shd w:val="clear" w:color="auto" w:fill="auto"/>
            <w:noWrap/>
            <w:vAlign w:val="bottom"/>
          </w:tcPr>
          <w:p w:rsidR="0014346C" w:rsidRPr="0014346C" w:rsidRDefault="0014346C" w:rsidP="0014346C">
            <w:pPr>
              <w:rPr>
                <w:rFonts w:ascii="Arial" w:hAnsi="Arial" w:cs="Arial"/>
                <w:sz w:val="20"/>
                <w:szCs w:val="20"/>
              </w:rPr>
            </w:pPr>
            <w:r w:rsidRPr="0014346C">
              <w:rPr>
                <w:rFonts w:ascii="Arial" w:hAnsi="Arial" w:cs="Arial"/>
                <w:sz w:val="20"/>
                <w:szCs w:val="20"/>
              </w:rPr>
              <w:t>Számítógépes munkaállomás</w:t>
            </w:r>
          </w:p>
        </w:tc>
        <w:tc>
          <w:tcPr>
            <w:tcW w:w="868" w:type="dxa"/>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1559"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2127"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korszerűtlen, elavult</w:t>
            </w:r>
          </w:p>
        </w:tc>
      </w:tr>
      <w:tr w:rsidR="0014346C" w:rsidRPr="0014346C" w:rsidTr="007B7CCA">
        <w:trPr>
          <w:trHeight w:val="300"/>
        </w:trPr>
        <w:tc>
          <w:tcPr>
            <w:tcW w:w="1038"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6890000</w:t>
            </w:r>
          </w:p>
        </w:tc>
        <w:tc>
          <w:tcPr>
            <w:tcW w:w="873"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131526-167321</w:t>
            </w:r>
          </w:p>
        </w:tc>
        <w:tc>
          <w:tcPr>
            <w:tcW w:w="1752" w:type="dxa"/>
            <w:shd w:val="clear" w:color="auto" w:fill="auto"/>
            <w:noWrap/>
            <w:vAlign w:val="bottom"/>
          </w:tcPr>
          <w:p w:rsidR="0014346C" w:rsidRPr="0014346C" w:rsidRDefault="0014346C" w:rsidP="0014346C">
            <w:pPr>
              <w:rPr>
                <w:rFonts w:ascii="Arial" w:hAnsi="Arial" w:cs="Arial"/>
                <w:sz w:val="20"/>
                <w:szCs w:val="20"/>
              </w:rPr>
            </w:pPr>
            <w:r w:rsidRPr="0014346C">
              <w:rPr>
                <w:rFonts w:ascii="Arial" w:hAnsi="Arial" w:cs="Arial"/>
                <w:sz w:val="20"/>
                <w:szCs w:val="20"/>
              </w:rPr>
              <w:t>Számítógépes munkaállomás</w:t>
            </w:r>
          </w:p>
        </w:tc>
        <w:tc>
          <w:tcPr>
            <w:tcW w:w="868" w:type="dxa"/>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1559"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2127"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korszerűtlen, elavult</w:t>
            </w:r>
          </w:p>
        </w:tc>
      </w:tr>
      <w:tr w:rsidR="0014346C" w:rsidRPr="0014346C" w:rsidTr="007B7CCA">
        <w:trPr>
          <w:trHeight w:val="300"/>
        </w:trPr>
        <w:tc>
          <w:tcPr>
            <w:tcW w:w="1038"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6890001</w:t>
            </w:r>
          </w:p>
        </w:tc>
        <w:tc>
          <w:tcPr>
            <w:tcW w:w="873"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131527-167321</w:t>
            </w:r>
          </w:p>
        </w:tc>
        <w:tc>
          <w:tcPr>
            <w:tcW w:w="1752" w:type="dxa"/>
            <w:shd w:val="clear" w:color="auto" w:fill="auto"/>
            <w:noWrap/>
            <w:vAlign w:val="bottom"/>
          </w:tcPr>
          <w:p w:rsidR="0014346C" w:rsidRPr="0014346C" w:rsidRDefault="0014346C" w:rsidP="0014346C">
            <w:pPr>
              <w:rPr>
                <w:rFonts w:ascii="Arial" w:hAnsi="Arial" w:cs="Arial"/>
                <w:sz w:val="20"/>
                <w:szCs w:val="20"/>
              </w:rPr>
            </w:pPr>
            <w:r w:rsidRPr="0014346C">
              <w:rPr>
                <w:rFonts w:ascii="Arial" w:hAnsi="Arial" w:cs="Arial"/>
                <w:sz w:val="20"/>
                <w:szCs w:val="20"/>
              </w:rPr>
              <w:t>Számítógépes munkaállomás</w:t>
            </w:r>
          </w:p>
        </w:tc>
        <w:tc>
          <w:tcPr>
            <w:tcW w:w="868" w:type="dxa"/>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1559"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2127"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korszerűtlen, elavult</w:t>
            </w:r>
          </w:p>
        </w:tc>
      </w:tr>
      <w:tr w:rsidR="0014346C" w:rsidRPr="0014346C" w:rsidTr="007B7CCA">
        <w:trPr>
          <w:trHeight w:val="300"/>
        </w:trPr>
        <w:tc>
          <w:tcPr>
            <w:tcW w:w="1038"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6890002</w:t>
            </w:r>
          </w:p>
        </w:tc>
        <w:tc>
          <w:tcPr>
            <w:tcW w:w="873"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131528-167321</w:t>
            </w:r>
          </w:p>
        </w:tc>
        <w:tc>
          <w:tcPr>
            <w:tcW w:w="1752" w:type="dxa"/>
            <w:shd w:val="clear" w:color="auto" w:fill="auto"/>
            <w:noWrap/>
            <w:vAlign w:val="bottom"/>
          </w:tcPr>
          <w:p w:rsidR="0014346C" w:rsidRPr="0014346C" w:rsidRDefault="0014346C" w:rsidP="0014346C">
            <w:pPr>
              <w:rPr>
                <w:rFonts w:ascii="Arial" w:hAnsi="Arial" w:cs="Arial"/>
                <w:sz w:val="20"/>
                <w:szCs w:val="20"/>
              </w:rPr>
            </w:pPr>
            <w:r w:rsidRPr="0014346C">
              <w:rPr>
                <w:rFonts w:ascii="Arial" w:hAnsi="Arial" w:cs="Arial"/>
                <w:sz w:val="20"/>
                <w:szCs w:val="20"/>
              </w:rPr>
              <w:t>Számítógépes munkaállomás</w:t>
            </w:r>
          </w:p>
        </w:tc>
        <w:tc>
          <w:tcPr>
            <w:tcW w:w="868" w:type="dxa"/>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1559"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2127"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korszerűtlen, elavult</w:t>
            </w:r>
          </w:p>
        </w:tc>
      </w:tr>
      <w:tr w:rsidR="0014346C" w:rsidRPr="0014346C" w:rsidTr="007B7CCA">
        <w:trPr>
          <w:trHeight w:val="300"/>
        </w:trPr>
        <w:tc>
          <w:tcPr>
            <w:tcW w:w="1038"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6890003</w:t>
            </w:r>
          </w:p>
        </w:tc>
        <w:tc>
          <w:tcPr>
            <w:tcW w:w="873"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131529-167321</w:t>
            </w:r>
          </w:p>
        </w:tc>
        <w:tc>
          <w:tcPr>
            <w:tcW w:w="1752" w:type="dxa"/>
            <w:shd w:val="clear" w:color="auto" w:fill="auto"/>
            <w:noWrap/>
            <w:vAlign w:val="bottom"/>
          </w:tcPr>
          <w:p w:rsidR="0014346C" w:rsidRPr="0014346C" w:rsidRDefault="0014346C" w:rsidP="0014346C">
            <w:pPr>
              <w:rPr>
                <w:rFonts w:ascii="Arial" w:hAnsi="Arial" w:cs="Arial"/>
                <w:sz w:val="20"/>
                <w:szCs w:val="20"/>
              </w:rPr>
            </w:pPr>
            <w:r w:rsidRPr="0014346C">
              <w:rPr>
                <w:rFonts w:ascii="Arial" w:hAnsi="Arial" w:cs="Arial"/>
                <w:sz w:val="20"/>
                <w:szCs w:val="20"/>
              </w:rPr>
              <w:t>Számítógépes munkaállomás</w:t>
            </w:r>
          </w:p>
        </w:tc>
        <w:tc>
          <w:tcPr>
            <w:tcW w:w="868" w:type="dxa"/>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1559"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548 170,00</w:t>
            </w:r>
          </w:p>
        </w:tc>
        <w:tc>
          <w:tcPr>
            <w:tcW w:w="2127" w:type="dxa"/>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korszerűtlen, elavult</w:t>
            </w:r>
          </w:p>
        </w:tc>
      </w:tr>
    </w:tbl>
    <w:p w:rsidR="0014346C" w:rsidRPr="0014346C" w:rsidRDefault="0014346C" w:rsidP="0014346C">
      <w:pPr>
        <w:jc w:val="both"/>
        <w:rPr>
          <w:bCs/>
        </w:rPr>
      </w:pPr>
    </w:p>
    <w:p w:rsidR="0014346C" w:rsidRPr="0014346C" w:rsidRDefault="0014346C" w:rsidP="0014346C">
      <w:pPr>
        <w:jc w:val="both"/>
        <w:rPr>
          <w:b/>
          <w:bCs/>
          <w:i/>
        </w:rPr>
      </w:pPr>
      <w:r w:rsidRPr="0014346C">
        <w:rPr>
          <w:b/>
          <w:bCs/>
          <w:i/>
        </w:rPr>
        <w:t>Kiskunfélegyházi Móra Ferenc Gimnázium</w:t>
      </w:r>
    </w:p>
    <w:p w:rsidR="0014346C" w:rsidRPr="0014346C" w:rsidRDefault="0014346C" w:rsidP="0014346C">
      <w:pPr>
        <w:jc w:val="both"/>
        <w:rPr>
          <w:b/>
          <w:bCs/>
        </w:rPr>
      </w:pPr>
    </w:p>
    <w:tbl>
      <w:tblPr>
        <w:tblW w:w="9493" w:type="dxa"/>
        <w:tblLayout w:type="fixed"/>
        <w:tblCellMar>
          <w:left w:w="70" w:type="dxa"/>
          <w:right w:w="70" w:type="dxa"/>
        </w:tblCellMar>
        <w:tblLook w:val="04A0" w:firstRow="1" w:lastRow="0" w:firstColumn="1" w:lastColumn="0" w:noHBand="0" w:noVBand="1"/>
      </w:tblPr>
      <w:tblGrid>
        <w:gridCol w:w="1038"/>
        <w:gridCol w:w="873"/>
        <w:gridCol w:w="1752"/>
        <w:gridCol w:w="868"/>
        <w:gridCol w:w="1276"/>
        <w:gridCol w:w="1559"/>
        <w:gridCol w:w="2127"/>
      </w:tblGrid>
      <w:tr w:rsidR="0014346C" w:rsidRPr="0014346C" w:rsidTr="007B7CCA">
        <w:trPr>
          <w:trHeight w:val="540"/>
        </w:trPr>
        <w:tc>
          <w:tcPr>
            <w:tcW w:w="10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Eszköz azon.</w:t>
            </w:r>
          </w:p>
        </w:tc>
        <w:tc>
          <w:tcPr>
            <w:tcW w:w="873"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Leltári szám</w:t>
            </w:r>
          </w:p>
        </w:tc>
        <w:tc>
          <w:tcPr>
            <w:tcW w:w="1752" w:type="dxa"/>
            <w:tcBorders>
              <w:top w:val="single" w:sz="4" w:space="0" w:color="auto"/>
              <w:left w:val="nil"/>
              <w:bottom w:val="single" w:sz="4" w:space="0" w:color="auto"/>
              <w:right w:val="single" w:sz="4" w:space="0" w:color="auto"/>
            </w:tcBorders>
            <w:shd w:val="clear" w:color="auto" w:fill="auto"/>
            <w:noWrap/>
            <w:vAlign w:val="center"/>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Megnevezés 1</w:t>
            </w:r>
          </w:p>
        </w:tc>
        <w:tc>
          <w:tcPr>
            <w:tcW w:w="868"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Mennyiség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 xml:space="preserve">Bruttó </w:t>
            </w:r>
            <w:proofErr w:type="spellStart"/>
            <w:r w:rsidRPr="0014346C">
              <w:rPr>
                <w:rFonts w:ascii="Arial" w:hAnsi="Arial" w:cs="Arial"/>
                <w:b/>
                <w:bCs/>
                <w:sz w:val="20"/>
                <w:szCs w:val="20"/>
              </w:rPr>
              <w:t>értékv</w:t>
            </w:r>
            <w:proofErr w:type="spellEnd"/>
            <w:r w:rsidRPr="0014346C">
              <w:rPr>
                <w:rFonts w:ascii="Arial" w:hAnsi="Arial" w:cs="Arial"/>
                <w:b/>
                <w:bCs/>
                <w:sz w:val="20"/>
                <w:szCs w:val="20"/>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É</w:t>
            </w:r>
            <w:proofErr w:type="gramStart"/>
            <w:r w:rsidRPr="0014346C">
              <w:rPr>
                <w:rFonts w:ascii="Arial" w:hAnsi="Arial" w:cs="Arial"/>
                <w:b/>
                <w:bCs/>
                <w:sz w:val="20"/>
                <w:szCs w:val="20"/>
              </w:rPr>
              <w:t>.CS</w:t>
            </w:r>
            <w:proofErr w:type="gramEnd"/>
            <w:r w:rsidRPr="0014346C">
              <w:rPr>
                <w:rFonts w:ascii="Arial" w:hAnsi="Arial" w:cs="Arial"/>
                <w:b/>
                <w:bCs/>
                <w:sz w:val="20"/>
                <w:szCs w:val="20"/>
              </w:rPr>
              <w:t>. értéke</w:t>
            </w:r>
          </w:p>
        </w:tc>
        <w:tc>
          <w:tcPr>
            <w:tcW w:w="2127"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Feleslegessé válás oka</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6889823</w:t>
            </w:r>
          </w:p>
        </w:tc>
        <w:tc>
          <w:tcPr>
            <w:tcW w:w="873"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MBA0035488</w:t>
            </w:r>
          </w:p>
        </w:tc>
        <w:tc>
          <w:tcPr>
            <w:tcW w:w="1752"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 xml:space="preserve">SHARP AR-M316 digitális </w:t>
            </w:r>
            <w:proofErr w:type="spellStart"/>
            <w:r w:rsidRPr="0014346C">
              <w:rPr>
                <w:rFonts w:ascii="Arial" w:hAnsi="Arial" w:cs="Arial"/>
                <w:sz w:val="20"/>
                <w:szCs w:val="20"/>
              </w:rPr>
              <w:t>fénymásológép</w:t>
            </w:r>
            <w:proofErr w:type="spellEnd"/>
          </w:p>
        </w:tc>
        <w:tc>
          <w:tcPr>
            <w:tcW w:w="868"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737 500,00</w:t>
            </w:r>
          </w:p>
        </w:tc>
        <w:tc>
          <w:tcPr>
            <w:tcW w:w="1559" w:type="dxa"/>
            <w:tcBorders>
              <w:top w:val="nil"/>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737 500,00</w:t>
            </w:r>
          </w:p>
        </w:tc>
        <w:tc>
          <w:tcPr>
            <w:tcW w:w="2127"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meghibásodott, javítása nem lehetséges</w:t>
            </w:r>
          </w:p>
        </w:tc>
      </w:tr>
    </w:tbl>
    <w:p w:rsidR="0014346C" w:rsidRPr="0014346C" w:rsidRDefault="0014346C" w:rsidP="0014346C">
      <w:pPr>
        <w:jc w:val="both"/>
        <w:rPr>
          <w:bCs/>
        </w:rPr>
      </w:pPr>
    </w:p>
    <w:p w:rsidR="0014346C" w:rsidRPr="0014346C" w:rsidRDefault="0014346C" w:rsidP="0014346C">
      <w:pPr>
        <w:jc w:val="both"/>
        <w:rPr>
          <w:bCs/>
        </w:rPr>
      </w:pPr>
    </w:p>
    <w:p w:rsidR="0014346C" w:rsidRPr="0014346C" w:rsidRDefault="0014346C" w:rsidP="0014346C">
      <w:pPr>
        <w:jc w:val="both"/>
        <w:rPr>
          <w:rFonts w:ascii="Arial" w:hAnsi="Arial" w:cs="Arial"/>
          <w:sz w:val="22"/>
          <w:szCs w:val="22"/>
        </w:rPr>
      </w:pPr>
      <w:r w:rsidRPr="0014346C">
        <w:t xml:space="preserve">4. Kiskunfélegyháza Város Önkormányzat Gazdasági Bizottsága hozzájárul a </w:t>
      </w:r>
      <w:r w:rsidRPr="0014346C">
        <w:rPr>
          <w:b/>
          <w:bCs/>
        </w:rPr>
        <w:t>Kiskunhalasi Szakképzési Centrum Kiskunfélegyházi Kossuth Lajos Szakképző Iskolája</w:t>
      </w:r>
      <w:r w:rsidRPr="0014346C">
        <w:rPr>
          <w:bCs/>
        </w:rPr>
        <w:t xml:space="preserve"> </w:t>
      </w:r>
      <w:r w:rsidRPr="0014346C">
        <w:rPr>
          <w:b/>
          <w:bCs/>
        </w:rPr>
        <w:t xml:space="preserve">és Kollégiumánál </w:t>
      </w:r>
      <w:r w:rsidRPr="0014346C">
        <w:t>feleslegessé vált alábbi tárgyi eszközök leselejtezéséhez.</w:t>
      </w:r>
    </w:p>
    <w:p w:rsidR="0014346C" w:rsidRPr="0014346C" w:rsidRDefault="0014346C" w:rsidP="0014346C">
      <w:pPr>
        <w:jc w:val="both"/>
      </w:pPr>
    </w:p>
    <w:tbl>
      <w:tblPr>
        <w:tblW w:w="9493" w:type="dxa"/>
        <w:tblLayout w:type="fixed"/>
        <w:tblCellMar>
          <w:left w:w="70" w:type="dxa"/>
          <w:right w:w="70" w:type="dxa"/>
        </w:tblCellMar>
        <w:tblLook w:val="04A0" w:firstRow="1" w:lastRow="0" w:firstColumn="1" w:lastColumn="0" w:noHBand="0" w:noVBand="1"/>
      </w:tblPr>
      <w:tblGrid>
        <w:gridCol w:w="1038"/>
        <w:gridCol w:w="873"/>
        <w:gridCol w:w="1752"/>
        <w:gridCol w:w="725"/>
        <w:gridCol w:w="1419"/>
        <w:gridCol w:w="1559"/>
        <w:gridCol w:w="2127"/>
      </w:tblGrid>
      <w:tr w:rsidR="0014346C" w:rsidRPr="0014346C" w:rsidTr="007B7CCA">
        <w:trPr>
          <w:trHeight w:val="540"/>
        </w:trPr>
        <w:tc>
          <w:tcPr>
            <w:tcW w:w="103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rPr>
                <w:rFonts w:ascii="Courier New" w:hAnsi="Courier New" w:cs="Courier New"/>
                <w:b/>
                <w:bCs/>
                <w:sz w:val="20"/>
                <w:szCs w:val="20"/>
              </w:rPr>
            </w:pPr>
            <w:r w:rsidRPr="0014346C">
              <w:rPr>
                <w:rFonts w:ascii="Courier New" w:hAnsi="Courier New" w:cs="Courier New"/>
                <w:b/>
                <w:bCs/>
                <w:sz w:val="20"/>
                <w:szCs w:val="20"/>
              </w:rPr>
              <w:t>Eszköz azon.</w:t>
            </w:r>
          </w:p>
        </w:tc>
        <w:tc>
          <w:tcPr>
            <w:tcW w:w="873"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Courier New" w:hAnsi="Courier New" w:cs="Courier New"/>
                <w:b/>
                <w:bCs/>
                <w:sz w:val="20"/>
                <w:szCs w:val="20"/>
              </w:rPr>
            </w:pPr>
            <w:r w:rsidRPr="0014346C">
              <w:rPr>
                <w:rFonts w:ascii="Courier New" w:hAnsi="Courier New" w:cs="Courier New"/>
                <w:b/>
                <w:bCs/>
                <w:sz w:val="20"/>
                <w:szCs w:val="20"/>
              </w:rPr>
              <w:t>Leltári szám</w:t>
            </w:r>
          </w:p>
        </w:tc>
        <w:tc>
          <w:tcPr>
            <w:tcW w:w="1752" w:type="dxa"/>
            <w:tcBorders>
              <w:top w:val="single" w:sz="4" w:space="0" w:color="auto"/>
              <w:left w:val="nil"/>
              <w:bottom w:val="single" w:sz="4" w:space="0" w:color="auto"/>
              <w:right w:val="single" w:sz="4" w:space="0" w:color="auto"/>
            </w:tcBorders>
            <w:shd w:val="clear" w:color="auto" w:fill="auto"/>
            <w:noWrap/>
            <w:vAlign w:val="center"/>
            <w:hideMark/>
          </w:tcPr>
          <w:p w:rsidR="0014346C" w:rsidRPr="0014346C" w:rsidRDefault="0014346C" w:rsidP="0014346C">
            <w:pPr>
              <w:jc w:val="center"/>
              <w:rPr>
                <w:rFonts w:ascii="Courier New" w:hAnsi="Courier New" w:cs="Courier New"/>
                <w:b/>
                <w:bCs/>
                <w:sz w:val="20"/>
                <w:szCs w:val="20"/>
              </w:rPr>
            </w:pPr>
            <w:r w:rsidRPr="0014346C">
              <w:rPr>
                <w:rFonts w:ascii="Courier New" w:hAnsi="Courier New" w:cs="Courier New"/>
                <w:b/>
                <w:bCs/>
                <w:sz w:val="20"/>
                <w:szCs w:val="20"/>
              </w:rPr>
              <w:t>Megnevezés 1</w:t>
            </w:r>
          </w:p>
        </w:tc>
        <w:tc>
          <w:tcPr>
            <w:tcW w:w="725"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rPr>
                <w:rFonts w:ascii="Courier New" w:hAnsi="Courier New" w:cs="Courier New"/>
                <w:b/>
                <w:bCs/>
                <w:sz w:val="20"/>
                <w:szCs w:val="20"/>
              </w:rPr>
            </w:pPr>
            <w:proofErr w:type="spellStart"/>
            <w:r w:rsidRPr="0014346C">
              <w:rPr>
                <w:rFonts w:ascii="Courier New" w:hAnsi="Courier New" w:cs="Courier New"/>
                <w:b/>
                <w:bCs/>
                <w:sz w:val="20"/>
                <w:szCs w:val="20"/>
              </w:rPr>
              <w:t>Menny.vált</w:t>
            </w:r>
            <w:proofErr w:type="spellEnd"/>
            <w:r w:rsidRPr="0014346C">
              <w:rPr>
                <w:rFonts w:ascii="Courier New" w:hAnsi="Courier New" w:cs="Courier New"/>
                <w:b/>
                <w:bCs/>
                <w:sz w:val="20"/>
                <w:szCs w:val="20"/>
              </w:rPr>
              <w:t>.</w:t>
            </w:r>
          </w:p>
        </w:tc>
        <w:tc>
          <w:tcPr>
            <w:tcW w:w="1419"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Courier New" w:hAnsi="Courier New" w:cs="Courier New"/>
                <w:b/>
                <w:bCs/>
                <w:sz w:val="20"/>
                <w:szCs w:val="20"/>
              </w:rPr>
            </w:pPr>
            <w:r w:rsidRPr="0014346C">
              <w:rPr>
                <w:rFonts w:ascii="Courier New" w:hAnsi="Courier New" w:cs="Courier New"/>
                <w:b/>
                <w:bCs/>
                <w:sz w:val="20"/>
                <w:szCs w:val="20"/>
              </w:rPr>
              <w:t xml:space="preserve">Bruttó </w:t>
            </w:r>
            <w:proofErr w:type="spellStart"/>
            <w:r w:rsidRPr="0014346C">
              <w:rPr>
                <w:rFonts w:ascii="Courier New" w:hAnsi="Courier New" w:cs="Courier New"/>
                <w:b/>
                <w:bCs/>
                <w:sz w:val="20"/>
                <w:szCs w:val="20"/>
              </w:rPr>
              <w:t>értékv</w:t>
            </w:r>
            <w:proofErr w:type="spellEnd"/>
            <w:r w:rsidRPr="0014346C">
              <w:rPr>
                <w:rFonts w:ascii="Courier New" w:hAnsi="Courier New" w:cs="Courier New"/>
                <w:b/>
                <w:bCs/>
                <w:sz w:val="20"/>
                <w:szCs w:val="20"/>
              </w:rPr>
              <w:t>.</w:t>
            </w:r>
          </w:p>
        </w:tc>
        <w:tc>
          <w:tcPr>
            <w:tcW w:w="1559"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Courier New" w:hAnsi="Courier New" w:cs="Courier New"/>
                <w:b/>
                <w:bCs/>
                <w:sz w:val="20"/>
                <w:szCs w:val="20"/>
              </w:rPr>
            </w:pPr>
            <w:r w:rsidRPr="0014346C">
              <w:rPr>
                <w:rFonts w:ascii="Courier New" w:hAnsi="Courier New" w:cs="Courier New"/>
                <w:b/>
                <w:bCs/>
                <w:sz w:val="20"/>
                <w:szCs w:val="20"/>
              </w:rPr>
              <w:t>É</w:t>
            </w:r>
            <w:proofErr w:type="gramStart"/>
            <w:r w:rsidRPr="0014346C">
              <w:rPr>
                <w:rFonts w:ascii="Courier New" w:hAnsi="Courier New" w:cs="Courier New"/>
                <w:b/>
                <w:bCs/>
                <w:sz w:val="20"/>
                <w:szCs w:val="20"/>
              </w:rPr>
              <w:t>.CS</w:t>
            </w:r>
            <w:proofErr w:type="gramEnd"/>
            <w:r w:rsidRPr="0014346C">
              <w:rPr>
                <w:rFonts w:ascii="Courier New" w:hAnsi="Courier New" w:cs="Courier New"/>
                <w:b/>
                <w:bCs/>
                <w:sz w:val="20"/>
                <w:szCs w:val="20"/>
              </w:rPr>
              <w:t>. értéke</w:t>
            </w:r>
          </w:p>
        </w:tc>
        <w:tc>
          <w:tcPr>
            <w:tcW w:w="2127"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Courier New" w:hAnsi="Courier New" w:cs="Courier New"/>
                <w:b/>
                <w:bCs/>
                <w:sz w:val="20"/>
                <w:szCs w:val="20"/>
              </w:rPr>
            </w:pPr>
            <w:proofErr w:type="spellStart"/>
            <w:r w:rsidRPr="0014346C">
              <w:rPr>
                <w:rFonts w:ascii="Courier New" w:hAnsi="Courier New" w:cs="Courier New"/>
                <w:b/>
                <w:bCs/>
                <w:sz w:val="20"/>
                <w:szCs w:val="20"/>
              </w:rPr>
              <w:t>Haszn.v.dátuma</w:t>
            </w:r>
            <w:proofErr w:type="spellEnd"/>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1189223</w:t>
            </w:r>
          </w:p>
        </w:tc>
        <w:tc>
          <w:tcPr>
            <w:tcW w:w="873"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G1831</w:t>
            </w:r>
          </w:p>
        </w:tc>
        <w:tc>
          <w:tcPr>
            <w:tcW w:w="1752"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rPr>
                <w:rFonts w:ascii="Arial" w:hAnsi="Arial" w:cs="Arial"/>
                <w:sz w:val="20"/>
                <w:szCs w:val="20"/>
              </w:rPr>
            </w:pPr>
            <w:r w:rsidRPr="0014346C">
              <w:rPr>
                <w:rFonts w:ascii="Arial" w:hAnsi="Arial" w:cs="Arial"/>
                <w:sz w:val="20"/>
                <w:szCs w:val="20"/>
              </w:rPr>
              <w:t xml:space="preserve">Felsőmarógép </w:t>
            </w:r>
            <w:proofErr w:type="spellStart"/>
            <w:r w:rsidRPr="0014346C">
              <w:rPr>
                <w:rFonts w:ascii="Arial" w:hAnsi="Arial" w:cs="Arial"/>
                <w:sz w:val="20"/>
                <w:szCs w:val="20"/>
              </w:rPr>
              <w:t>festo</w:t>
            </w:r>
            <w:proofErr w:type="spellEnd"/>
          </w:p>
        </w:tc>
        <w:tc>
          <w:tcPr>
            <w:tcW w:w="725"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41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494 220,00</w:t>
            </w:r>
          </w:p>
        </w:tc>
        <w:tc>
          <w:tcPr>
            <w:tcW w:w="155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494 220,00</w:t>
            </w:r>
          </w:p>
        </w:tc>
        <w:tc>
          <w:tcPr>
            <w:tcW w:w="2127"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1999.10.07</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1193450</w:t>
            </w:r>
          </w:p>
        </w:tc>
        <w:tc>
          <w:tcPr>
            <w:tcW w:w="873"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G1830</w:t>
            </w:r>
          </w:p>
        </w:tc>
        <w:tc>
          <w:tcPr>
            <w:tcW w:w="1752"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rPr>
                <w:rFonts w:ascii="Arial" w:hAnsi="Arial" w:cs="Arial"/>
                <w:sz w:val="20"/>
                <w:szCs w:val="20"/>
              </w:rPr>
            </w:pPr>
            <w:proofErr w:type="spellStart"/>
            <w:r w:rsidRPr="0014346C">
              <w:rPr>
                <w:rFonts w:ascii="Arial" w:hAnsi="Arial" w:cs="Arial"/>
                <w:sz w:val="20"/>
                <w:szCs w:val="20"/>
              </w:rPr>
              <w:t>Kanyarítófűrész</w:t>
            </w:r>
            <w:proofErr w:type="spellEnd"/>
            <w:r w:rsidRPr="0014346C">
              <w:rPr>
                <w:rFonts w:ascii="Arial" w:hAnsi="Arial" w:cs="Arial"/>
                <w:sz w:val="20"/>
                <w:szCs w:val="20"/>
              </w:rPr>
              <w:t xml:space="preserve"> </w:t>
            </w:r>
            <w:proofErr w:type="spellStart"/>
            <w:r w:rsidRPr="0014346C">
              <w:rPr>
                <w:rFonts w:ascii="Arial" w:hAnsi="Arial" w:cs="Arial"/>
                <w:sz w:val="20"/>
                <w:szCs w:val="20"/>
              </w:rPr>
              <w:t>stichsaegemodul</w:t>
            </w:r>
            <w:proofErr w:type="spellEnd"/>
          </w:p>
        </w:tc>
        <w:tc>
          <w:tcPr>
            <w:tcW w:w="725"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41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458 890,00</w:t>
            </w:r>
          </w:p>
        </w:tc>
        <w:tc>
          <w:tcPr>
            <w:tcW w:w="155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458 890,00</w:t>
            </w:r>
          </w:p>
        </w:tc>
        <w:tc>
          <w:tcPr>
            <w:tcW w:w="2127"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1999.10.07</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1185010</w:t>
            </w:r>
          </w:p>
        </w:tc>
        <w:tc>
          <w:tcPr>
            <w:tcW w:w="873"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SZ1425</w:t>
            </w:r>
          </w:p>
        </w:tc>
        <w:tc>
          <w:tcPr>
            <w:tcW w:w="1752"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rPr>
                <w:rFonts w:ascii="Arial" w:hAnsi="Arial" w:cs="Arial"/>
                <w:sz w:val="20"/>
                <w:szCs w:val="20"/>
              </w:rPr>
            </w:pPr>
            <w:r w:rsidRPr="0014346C">
              <w:rPr>
                <w:rFonts w:ascii="Arial" w:hAnsi="Arial" w:cs="Arial"/>
                <w:sz w:val="20"/>
                <w:szCs w:val="20"/>
              </w:rPr>
              <w:t>Számítógép</w:t>
            </w:r>
          </w:p>
        </w:tc>
        <w:tc>
          <w:tcPr>
            <w:tcW w:w="725"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41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410 500,00</w:t>
            </w:r>
          </w:p>
        </w:tc>
        <w:tc>
          <w:tcPr>
            <w:tcW w:w="155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410 500,00</w:t>
            </w:r>
          </w:p>
        </w:tc>
        <w:tc>
          <w:tcPr>
            <w:tcW w:w="2127"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2000.09.26</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1193195</w:t>
            </w:r>
          </w:p>
        </w:tc>
        <w:tc>
          <w:tcPr>
            <w:tcW w:w="873"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SZ1476</w:t>
            </w:r>
          </w:p>
        </w:tc>
        <w:tc>
          <w:tcPr>
            <w:tcW w:w="1752"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rPr>
                <w:rFonts w:ascii="Arial" w:hAnsi="Arial" w:cs="Arial"/>
                <w:sz w:val="20"/>
                <w:szCs w:val="20"/>
              </w:rPr>
            </w:pPr>
            <w:r w:rsidRPr="0014346C">
              <w:rPr>
                <w:rFonts w:ascii="Arial" w:hAnsi="Arial" w:cs="Arial"/>
                <w:sz w:val="20"/>
                <w:szCs w:val="20"/>
              </w:rPr>
              <w:t xml:space="preserve">Számítógép </w:t>
            </w:r>
            <w:proofErr w:type="gramStart"/>
            <w:r w:rsidRPr="0014346C">
              <w:rPr>
                <w:rFonts w:ascii="Arial" w:hAnsi="Arial" w:cs="Arial"/>
                <w:sz w:val="20"/>
                <w:szCs w:val="20"/>
              </w:rPr>
              <w:t>( monitor</w:t>
            </w:r>
            <w:proofErr w:type="gramEnd"/>
            <w:r w:rsidRPr="0014346C">
              <w:rPr>
                <w:rFonts w:ascii="Arial" w:hAnsi="Arial" w:cs="Arial"/>
                <w:sz w:val="20"/>
                <w:szCs w:val="20"/>
              </w:rPr>
              <w:t xml:space="preserve"> 13/0419)</w:t>
            </w:r>
          </w:p>
        </w:tc>
        <w:tc>
          <w:tcPr>
            <w:tcW w:w="725"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41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620 000,00</w:t>
            </w:r>
          </w:p>
        </w:tc>
        <w:tc>
          <w:tcPr>
            <w:tcW w:w="155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620 000,00</w:t>
            </w:r>
          </w:p>
        </w:tc>
        <w:tc>
          <w:tcPr>
            <w:tcW w:w="2127"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2001.01.19</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1189017</w:t>
            </w:r>
          </w:p>
        </w:tc>
        <w:tc>
          <w:tcPr>
            <w:tcW w:w="873"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G1181</w:t>
            </w:r>
          </w:p>
        </w:tc>
        <w:tc>
          <w:tcPr>
            <w:tcW w:w="1752"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rPr>
                <w:rFonts w:ascii="Arial" w:hAnsi="Arial" w:cs="Arial"/>
                <w:sz w:val="20"/>
                <w:szCs w:val="20"/>
              </w:rPr>
            </w:pPr>
            <w:r w:rsidRPr="0014346C">
              <w:rPr>
                <w:rFonts w:ascii="Arial" w:hAnsi="Arial" w:cs="Arial"/>
                <w:sz w:val="20"/>
                <w:szCs w:val="20"/>
              </w:rPr>
              <w:t>Digitalizáló</w:t>
            </w:r>
          </w:p>
        </w:tc>
        <w:tc>
          <w:tcPr>
            <w:tcW w:w="725"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41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462 500,00</w:t>
            </w:r>
          </w:p>
        </w:tc>
        <w:tc>
          <w:tcPr>
            <w:tcW w:w="155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462 500,00</w:t>
            </w:r>
          </w:p>
        </w:tc>
        <w:tc>
          <w:tcPr>
            <w:tcW w:w="2127"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2001.12.21</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1196584</w:t>
            </w:r>
          </w:p>
        </w:tc>
        <w:tc>
          <w:tcPr>
            <w:tcW w:w="873"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G0942</w:t>
            </w:r>
          </w:p>
        </w:tc>
        <w:tc>
          <w:tcPr>
            <w:tcW w:w="1752"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rPr>
                <w:rFonts w:ascii="Arial" w:hAnsi="Arial" w:cs="Arial"/>
                <w:sz w:val="20"/>
                <w:szCs w:val="20"/>
              </w:rPr>
            </w:pPr>
            <w:r w:rsidRPr="0014346C">
              <w:rPr>
                <w:rFonts w:ascii="Arial" w:hAnsi="Arial" w:cs="Arial"/>
                <w:sz w:val="20"/>
                <w:szCs w:val="20"/>
              </w:rPr>
              <w:t>Síkragasztó trpe-1200</w:t>
            </w:r>
          </w:p>
        </w:tc>
        <w:tc>
          <w:tcPr>
            <w:tcW w:w="725"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41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990 000,00</w:t>
            </w:r>
          </w:p>
        </w:tc>
        <w:tc>
          <w:tcPr>
            <w:tcW w:w="155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990 000,00</w:t>
            </w:r>
          </w:p>
        </w:tc>
        <w:tc>
          <w:tcPr>
            <w:tcW w:w="2127"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2004.05.26</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1198149</w:t>
            </w:r>
          </w:p>
        </w:tc>
        <w:tc>
          <w:tcPr>
            <w:tcW w:w="873"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SZ0867</w:t>
            </w:r>
          </w:p>
        </w:tc>
        <w:tc>
          <w:tcPr>
            <w:tcW w:w="1752"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rPr>
                <w:rFonts w:ascii="Arial" w:hAnsi="Arial" w:cs="Arial"/>
                <w:sz w:val="20"/>
                <w:szCs w:val="20"/>
              </w:rPr>
            </w:pPr>
            <w:r w:rsidRPr="0014346C">
              <w:rPr>
                <w:rFonts w:ascii="Arial" w:hAnsi="Arial" w:cs="Arial"/>
                <w:sz w:val="20"/>
                <w:szCs w:val="20"/>
              </w:rPr>
              <w:t>Számítógép</w:t>
            </w:r>
          </w:p>
        </w:tc>
        <w:tc>
          <w:tcPr>
            <w:tcW w:w="725"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41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490 126,00</w:t>
            </w:r>
          </w:p>
        </w:tc>
        <w:tc>
          <w:tcPr>
            <w:tcW w:w="155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490 126,00</w:t>
            </w:r>
          </w:p>
        </w:tc>
        <w:tc>
          <w:tcPr>
            <w:tcW w:w="2127"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2004.07.09</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1192135</w:t>
            </w:r>
          </w:p>
        </w:tc>
        <w:tc>
          <w:tcPr>
            <w:tcW w:w="873"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SZ1935</w:t>
            </w:r>
          </w:p>
        </w:tc>
        <w:tc>
          <w:tcPr>
            <w:tcW w:w="1752"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rPr>
                <w:rFonts w:ascii="Arial" w:hAnsi="Arial" w:cs="Arial"/>
                <w:sz w:val="20"/>
                <w:szCs w:val="20"/>
              </w:rPr>
            </w:pPr>
            <w:r w:rsidRPr="0014346C">
              <w:rPr>
                <w:rFonts w:ascii="Arial" w:hAnsi="Arial" w:cs="Arial"/>
                <w:sz w:val="20"/>
                <w:szCs w:val="20"/>
              </w:rPr>
              <w:t>Notebook projektorral</w:t>
            </w:r>
          </w:p>
        </w:tc>
        <w:tc>
          <w:tcPr>
            <w:tcW w:w="725"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41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489 000,00</w:t>
            </w:r>
          </w:p>
        </w:tc>
        <w:tc>
          <w:tcPr>
            <w:tcW w:w="155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489 000,00</w:t>
            </w:r>
          </w:p>
        </w:tc>
        <w:tc>
          <w:tcPr>
            <w:tcW w:w="2127"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2007.12.28</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1181259</w:t>
            </w:r>
          </w:p>
        </w:tc>
        <w:tc>
          <w:tcPr>
            <w:tcW w:w="873"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13/1993</w:t>
            </w:r>
          </w:p>
        </w:tc>
        <w:tc>
          <w:tcPr>
            <w:tcW w:w="1752"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rPr>
                <w:rFonts w:ascii="Arial" w:hAnsi="Arial" w:cs="Arial"/>
                <w:sz w:val="20"/>
                <w:szCs w:val="20"/>
              </w:rPr>
            </w:pPr>
            <w:r w:rsidRPr="0014346C">
              <w:rPr>
                <w:rFonts w:ascii="Arial" w:hAnsi="Arial" w:cs="Arial"/>
                <w:sz w:val="20"/>
                <w:szCs w:val="20"/>
              </w:rPr>
              <w:t>Tantermi csomag/</w:t>
            </w:r>
            <w:proofErr w:type="spellStart"/>
            <w:r w:rsidRPr="0014346C">
              <w:rPr>
                <w:rFonts w:ascii="Arial" w:hAnsi="Arial" w:cs="Arial"/>
                <w:sz w:val="20"/>
                <w:szCs w:val="20"/>
              </w:rPr>
              <w:t>tiop</w:t>
            </w:r>
            <w:proofErr w:type="spellEnd"/>
          </w:p>
        </w:tc>
        <w:tc>
          <w:tcPr>
            <w:tcW w:w="725"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41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1 037 500,00</w:t>
            </w:r>
          </w:p>
        </w:tc>
        <w:tc>
          <w:tcPr>
            <w:tcW w:w="155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1 037 500,00</w:t>
            </w:r>
          </w:p>
        </w:tc>
        <w:tc>
          <w:tcPr>
            <w:tcW w:w="2127"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2011.11.30</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1187914</w:t>
            </w:r>
          </w:p>
        </w:tc>
        <w:tc>
          <w:tcPr>
            <w:tcW w:w="873"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13/1980</w:t>
            </w:r>
          </w:p>
        </w:tc>
        <w:tc>
          <w:tcPr>
            <w:tcW w:w="1752"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rPr>
                <w:rFonts w:ascii="Arial" w:hAnsi="Arial" w:cs="Arial"/>
                <w:sz w:val="20"/>
                <w:szCs w:val="20"/>
              </w:rPr>
            </w:pPr>
            <w:r w:rsidRPr="0014346C">
              <w:rPr>
                <w:rFonts w:ascii="Arial" w:hAnsi="Arial" w:cs="Arial"/>
                <w:sz w:val="20"/>
                <w:szCs w:val="20"/>
              </w:rPr>
              <w:t>Tantermi csomag/</w:t>
            </w:r>
            <w:proofErr w:type="spellStart"/>
            <w:r w:rsidRPr="0014346C">
              <w:rPr>
                <w:rFonts w:ascii="Arial" w:hAnsi="Arial" w:cs="Arial"/>
                <w:sz w:val="20"/>
                <w:szCs w:val="20"/>
              </w:rPr>
              <w:t>tiop</w:t>
            </w:r>
            <w:proofErr w:type="spellEnd"/>
          </w:p>
        </w:tc>
        <w:tc>
          <w:tcPr>
            <w:tcW w:w="725"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41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1 037 500,00</w:t>
            </w:r>
          </w:p>
        </w:tc>
        <w:tc>
          <w:tcPr>
            <w:tcW w:w="1559"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1 037 500,00</w:t>
            </w:r>
          </w:p>
        </w:tc>
        <w:tc>
          <w:tcPr>
            <w:tcW w:w="2127" w:type="dxa"/>
            <w:tcBorders>
              <w:top w:val="nil"/>
              <w:left w:val="nil"/>
              <w:bottom w:val="single" w:sz="4" w:space="0" w:color="auto"/>
              <w:right w:val="single" w:sz="4" w:space="0" w:color="auto"/>
            </w:tcBorders>
            <w:shd w:val="clear" w:color="auto" w:fill="auto"/>
            <w:noWrap/>
            <w:vAlign w:val="bottom"/>
            <w:hideMark/>
          </w:tcPr>
          <w:p w:rsidR="0014346C" w:rsidRPr="0014346C" w:rsidRDefault="0014346C" w:rsidP="0014346C">
            <w:pPr>
              <w:jc w:val="center"/>
              <w:rPr>
                <w:rFonts w:ascii="Arial" w:hAnsi="Arial" w:cs="Arial"/>
                <w:sz w:val="20"/>
                <w:szCs w:val="20"/>
              </w:rPr>
            </w:pPr>
            <w:r w:rsidRPr="0014346C">
              <w:rPr>
                <w:rFonts w:ascii="Arial" w:hAnsi="Arial" w:cs="Arial"/>
                <w:sz w:val="20"/>
                <w:szCs w:val="20"/>
              </w:rPr>
              <w:t>2011.11.30</w:t>
            </w:r>
          </w:p>
        </w:tc>
      </w:tr>
    </w:tbl>
    <w:p w:rsidR="0014346C" w:rsidRPr="0014346C" w:rsidRDefault="0014346C" w:rsidP="0014346C">
      <w:pPr>
        <w:jc w:val="both"/>
      </w:pPr>
    </w:p>
    <w:p w:rsidR="0014346C" w:rsidRPr="0014346C" w:rsidRDefault="0014346C" w:rsidP="0014346C">
      <w:pPr>
        <w:jc w:val="both"/>
      </w:pPr>
    </w:p>
    <w:p w:rsidR="0014346C" w:rsidRPr="0014346C" w:rsidRDefault="0014346C" w:rsidP="0014346C">
      <w:pPr>
        <w:jc w:val="both"/>
      </w:pPr>
      <w:r w:rsidRPr="0014346C">
        <w:t xml:space="preserve">5. Kiskunfélegyháza Város Önkormányzat Gazdasági Bizottsága hozzájárul a </w:t>
      </w:r>
      <w:r w:rsidRPr="0014346C">
        <w:rPr>
          <w:b/>
          <w:bCs/>
        </w:rPr>
        <w:t xml:space="preserve">Kiskunfélegyházi Napköziotthonos Óvodához tartozó Bankfalui és </w:t>
      </w:r>
      <w:proofErr w:type="spellStart"/>
      <w:r w:rsidRPr="0014346C">
        <w:rPr>
          <w:b/>
          <w:bCs/>
        </w:rPr>
        <w:t>Kossuthvárosi</w:t>
      </w:r>
      <w:proofErr w:type="spellEnd"/>
      <w:r w:rsidRPr="0014346C">
        <w:rPr>
          <w:b/>
          <w:bCs/>
        </w:rPr>
        <w:t xml:space="preserve"> Óvodában</w:t>
      </w:r>
      <w:r w:rsidRPr="0014346C">
        <w:t xml:space="preserve"> feleslegessé vált tárgyi eszközök leselejtezéséhez:</w:t>
      </w:r>
    </w:p>
    <w:p w:rsidR="0014346C" w:rsidRDefault="0014346C" w:rsidP="0014346C">
      <w:pPr>
        <w:jc w:val="both"/>
        <w:rPr>
          <w:b/>
          <w:bCs/>
          <w:i/>
        </w:rPr>
      </w:pPr>
    </w:p>
    <w:p w:rsidR="00CC0B93" w:rsidRDefault="00CC0B93" w:rsidP="0014346C">
      <w:pPr>
        <w:jc w:val="both"/>
        <w:rPr>
          <w:b/>
          <w:bCs/>
          <w:i/>
        </w:rPr>
      </w:pPr>
    </w:p>
    <w:p w:rsidR="00CC0B93" w:rsidRDefault="00CC0B93" w:rsidP="0014346C">
      <w:pPr>
        <w:jc w:val="both"/>
        <w:rPr>
          <w:b/>
          <w:bCs/>
          <w:i/>
        </w:rPr>
      </w:pPr>
    </w:p>
    <w:p w:rsidR="00CC0B93" w:rsidRPr="0014346C" w:rsidRDefault="00CC0B93" w:rsidP="0014346C">
      <w:pPr>
        <w:jc w:val="both"/>
        <w:rPr>
          <w:b/>
          <w:bCs/>
          <w:i/>
        </w:rPr>
      </w:pPr>
    </w:p>
    <w:p w:rsidR="0014346C" w:rsidRPr="0014346C" w:rsidRDefault="0014346C" w:rsidP="0014346C">
      <w:pPr>
        <w:jc w:val="both"/>
        <w:rPr>
          <w:b/>
          <w:bCs/>
          <w:i/>
        </w:rPr>
      </w:pPr>
      <w:r w:rsidRPr="0014346C">
        <w:rPr>
          <w:b/>
          <w:bCs/>
          <w:i/>
        </w:rPr>
        <w:t>Bankfalui Óvoda</w:t>
      </w:r>
    </w:p>
    <w:p w:rsidR="0014346C" w:rsidRPr="0014346C" w:rsidRDefault="0014346C" w:rsidP="0014346C">
      <w:pPr>
        <w:jc w:val="both"/>
        <w:rPr>
          <w:bCs/>
        </w:rPr>
      </w:pPr>
    </w:p>
    <w:tbl>
      <w:tblPr>
        <w:tblW w:w="9493" w:type="dxa"/>
        <w:tblLayout w:type="fixed"/>
        <w:tblCellMar>
          <w:left w:w="70" w:type="dxa"/>
          <w:right w:w="70" w:type="dxa"/>
        </w:tblCellMar>
        <w:tblLook w:val="04A0" w:firstRow="1" w:lastRow="0" w:firstColumn="1" w:lastColumn="0" w:noHBand="0" w:noVBand="1"/>
      </w:tblPr>
      <w:tblGrid>
        <w:gridCol w:w="1038"/>
        <w:gridCol w:w="1084"/>
        <w:gridCol w:w="1541"/>
        <w:gridCol w:w="868"/>
        <w:gridCol w:w="1276"/>
        <w:gridCol w:w="1559"/>
        <w:gridCol w:w="2127"/>
      </w:tblGrid>
      <w:tr w:rsidR="0014346C" w:rsidRPr="0014346C" w:rsidTr="007B7CCA">
        <w:trPr>
          <w:trHeight w:val="540"/>
        </w:trPr>
        <w:tc>
          <w:tcPr>
            <w:tcW w:w="1038" w:type="dxa"/>
            <w:tcBorders>
              <w:top w:val="single" w:sz="4" w:space="0" w:color="auto"/>
              <w:left w:val="single" w:sz="4" w:space="0" w:color="auto"/>
              <w:bottom w:val="single" w:sz="4" w:space="0" w:color="auto"/>
              <w:right w:val="single" w:sz="4" w:space="0" w:color="auto"/>
            </w:tcBorders>
            <w:shd w:val="clear" w:color="auto" w:fill="auto"/>
            <w:vAlign w:val="bottom"/>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Leltári szám</w:t>
            </w:r>
          </w:p>
        </w:tc>
        <w:tc>
          <w:tcPr>
            <w:tcW w:w="1084"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Gyári szám</w:t>
            </w:r>
          </w:p>
        </w:tc>
        <w:tc>
          <w:tcPr>
            <w:tcW w:w="1541" w:type="dxa"/>
            <w:tcBorders>
              <w:top w:val="single" w:sz="4" w:space="0" w:color="auto"/>
              <w:left w:val="nil"/>
              <w:bottom w:val="single" w:sz="4" w:space="0" w:color="auto"/>
              <w:right w:val="single" w:sz="4" w:space="0" w:color="auto"/>
            </w:tcBorders>
            <w:shd w:val="clear" w:color="auto" w:fill="auto"/>
            <w:noWrap/>
            <w:vAlign w:val="center"/>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Megnevezés 1</w:t>
            </w:r>
          </w:p>
        </w:tc>
        <w:tc>
          <w:tcPr>
            <w:tcW w:w="868"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Mennyiség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 xml:space="preserve">Bruttó </w:t>
            </w:r>
            <w:proofErr w:type="spellStart"/>
            <w:r w:rsidRPr="0014346C">
              <w:rPr>
                <w:rFonts w:ascii="Arial" w:hAnsi="Arial" w:cs="Arial"/>
                <w:b/>
                <w:bCs/>
                <w:sz w:val="20"/>
                <w:szCs w:val="20"/>
              </w:rPr>
              <w:t>értékv</w:t>
            </w:r>
            <w:proofErr w:type="spellEnd"/>
            <w:r w:rsidRPr="0014346C">
              <w:rPr>
                <w:rFonts w:ascii="Arial" w:hAnsi="Arial" w:cs="Arial"/>
                <w:b/>
                <w:bCs/>
                <w:sz w:val="20"/>
                <w:szCs w:val="20"/>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É</w:t>
            </w:r>
            <w:proofErr w:type="gramStart"/>
            <w:r w:rsidRPr="0014346C">
              <w:rPr>
                <w:rFonts w:ascii="Arial" w:hAnsi="Arial" w:cs="Arial"/>
                <w:b/>
                <w:bCs/>
                <w:sz w:val="20"/>
                <w:szCs w:val="20"/>
              </w:rPr>
              <w:t>.CS</w:t>
            </w:r>
            <w:proofErr w:type="gramEnd"/>
            <w:r w:rsidRPr="0014346C">
              <w:rPr>
                <w:rFonts w:ascii="Arial" w:hAnsi="Arial" w:cs="Arial"/>
                <w:b/>
                <w:bCs/>
                <w:sz w:val="20"/>
                <w:szCs w:val="20"/>
              </w:rPr>
              <w:t>. értéke</w:t>
            </w:r>
          </w:p>
        </w:tc>
        <w:tc>
          <w:tcPr>
            <w:tcW w:w="2127"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Feleslegessé válás oka</w:t>
            </w:r>
          </w:p>
        </w:tc>
      </w:tr>
      <w:tr w:rsidR="0014346C" w:rsidRPr="0014346C" w:rsidTr="007B7CCA">
        <w:trPr>
          <w:trHeight w:val="300"/>
        </w:trPr>
        <w:tc>
          <w:tcPr>
            <w:tcW w:w="1038" w:type="dxa"/>
            <w:tcBorders>
              <w:top w:val="nil"/>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001180</w:t>
            </w:r>
          </w:p>
        </w:tc>
        <w:tc>
          <w:tcPr>
            <w:tcW w:w="1084"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KDRT8ZA</w:t>
            </w:r>
          </w:p>
        </w:tc>
        <w:tc>
          <w:tcPr>
            <w:tcW w:w="1541"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Számítógépes munkaállomás</w:t>
            </w:r>
          </w:p>
        </w:tc>
        <w:tc>
          <w:tcPr>
            <w:tcW w:w="868"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430 000,00</w:t>
            </w:r>
          </w:p>
        </w:tc>
        <w:tc>
          <w:tcPr>
            <w:tcW w:w="1559" w:type="dxa"/>
            <w:tcBorders>
              <w:top w:val="nil"/>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430 000,00</w:t>
            </w:r>
          </w:p>
        </w:tc>
        <w:tc>
          <w:tcPr>
            <w:tcW w:w="2127"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meghibásodott, javítása nem gazdaságos</w:t>
            </w:r>
          </w:p>
        </w:tc>
      </w:tr>
    </w:tbl>
    <w:p w:rsidR="0014346C" w:rsidRPr="0014346C" w:rsidRDefault="0014346C" w:rsidP="0014346C">
      <w:pPr>
        <w:jc w:val="both"/>
        <w:rPr>
          <w:bCs/>
        </w:rPr>
      </w:pPr>
    </w:p>
    <w:p w:rsidR="0014346C" w:rsidRPr="0014346C" w:rsidRDefault="0014346C" w:rsidP="0014346C">
      <w:pPr>
        <w:jc w:val="both"/>
        <w:rPr>
          <w:b/>
          <w:bCs/>
          <w:i/>
        </w:rPr>
      </w:pPr>
      <w:proofErr w:type="spellStart"/>
      <w:r w:rsidRPr="0014346C">
        <w:rPr>
          <w:b/>
          <w:bCs/>
          <w:i/>
        </w:rPr>
        <w:t>Kossuthvárosi</w:t>
      </w:r>
      <w:proofErr w:type="spellEnd"/>
      <w:r w:rsidRPr="0014346C">
        <w:rPr>
          <w:b/>
          <w:bCs/>
          <w:i/>
        </w:rPr>
        <w:t xml:space="preserve"> Óvoda</w:t>
      </w:r>
    </w:p>
    <w:p w:rsidR="0014346C" w:rsidRPr="0014346C" w:rsidRDefault="0014346C" w:rsidP="0014346C">
      <w:pPr>
        <w:jc w:val="both"/>
        <w:rPr>
          <w:b/>
          <w:bCs/>
          <w:i/>
        </w:rPr>
      </w:pPr>
    </w:p>
    <w:tbl>
      <w:tblPr>
        <w:tblW w:w="8642" w:type="dxa"/>
        <w:tblLayout w:type="fixed"/>
        <w:tblCellMar>
          <w:left w:w="70" w:type="dxa"/>
          <w:right w:w="70" w:type="dxa"/>
        </w:tblCellMar>
        <w:tblLook w:val="04A0" w:firstRow="1" w:lastRow="0" w:firstColumn="1" w:lastColumn="0" w:noHBand="0" w:noVBand="1"/>
      </w:tblPr>
      <w:tblGrid>
        <w:gridCol w:w="1271"/>
        <w:gridCol w:w="1541"/>
        <w:gridCol w:w="868"/>
        <w:gridCol w:w="1276"/>
        <w:gridCol w:w="1559"/>
        <w:gridCol w:w="2127"/>
      </w:tblGrid>
      <w:tr w:rsidR="0014346C" w:rsidRPr="0014346C" w:rsidTr="007B7CCA">
        <w:trPr>
          <w:trHeight w:val="540"/>
        </w:trPr>
        <w:tc>
          <w:tcPr>
            <w:tcW w:w="1271" w:type="dxa"/>
            <w:tcBorders>
              <w:top w:val="single" w:sz="4" w:space="0" w:color="auto"/>
              <w:left w:val="single" w:sz="4" w:space="0" w:color="auto"/>
              <w:bottom w:val="single" w:sz="4" w:space="0" w:color="auto"/>
              <w:right w:val="single" w:sz="4" w:space="0" w:color="auto"/>
            </w:tcBorders>
            <w:shd w:val="clear" w:color="auto" w:fill="auto"/>
            <w:vAlign w:val="bottom"/>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Leltári szám</w:t>
            </w:r>
          </w:p>
        </w:tc>
        <w:tc>
          <w:tcPr>
            <w:tcW w:w="1541" w:type="dxa"/>
            <w:tcBorders>
              <w:top w:val="single" w:sz="4" w:space="0" w:color="auto"/>
              <w:left w:val="nil"/>
              <w:bottom w:val="single" w:sz="4" w:space="0" w:color="auto"/>
              <w:right w:val="single" w:sz="4" w:space="0" w:color="auto"/>
            </w:tcBorders>
            <w:shd w:val="clear" w:color="auto" w:fill="auto"/>
            <w:noWrap/>
            <w:vAlign w:val="center"/>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Megnevezés 1</w:t>
            </w:r>
          </w:p>
        </w:tc>
        <w:tc>
          <w:tcPr>
            <w:tcW w:w="868"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Mennyiség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 xml:space="preserve">Bruttó </w:t>
            </w:r>
            <w:proofErr w:type="spellStart"/>
            <w:r w:rsidRPr="0014346C">
              <w:rPr>
                <w:rFonts w:ascii="Arial" w:hAnsi="Arial" w:cs="Arial"/>
                <w:b/>
                <w:bCs/>
                <w:sz w:val="20"/>
                <w:szCs w:val="20"/>
              </w:rPr>
              <w:t>értékv</w:t>
            </w:r>
            <w:proofErr w:type="spellEnd"/>
            <w:r w:rsidRPr="0014346C">
              <w:rPr>
                <w:rFonts w:ascii="Arial" w:hAnsi="Arial" w:cs="Arial"/>
                <w:b/>
                <w:bCs/>
                <w:sz w:val="20"/>
                <w:szCs w:val="20"/>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É</w:t>
            </w:r>
            <w:proofErr w:type="gramStart"/>
            <w:r w:rsidRPr="0014346C">
              <w:rPr>
                <w:rFonts w:ascii="Arial" w:hAnsi="Arial" w:cs="Arial"/>
                <w:b/>
                <w:bCs/>
                <w:sz w:val="20"/>
                <w:szCs w:val="20"/>
              </w:rPr>
              <w:t>.CS</w:t>
            </w:r>
            <w:proofErr w:type="gramEnd"/>
            <w:r w:rsidRPr="0014346C">
              <w:rPr>
                <w:rFonts w:ascii="Arial" w:hAnsi="Arial" w:cs="Arial"/>
                <w:b/>
                <w:bCs/>
                <w:sz w:val="20"/>
                <w:szCs w:val="20"/>
              </w:rPr>
              <w:t>. értéke</w:t>
            </w:r>
          </w:p>
        </w:tc>
        <w:tc>
          <w:tcPr>
            <w:tcW w:w="2127" w:type="dxa"/>
            <w:tcBorders>
              <w:top w:val="single" w:sz="4" w:space="0" w:color="auto"/>
              <w:left w:val="nil"/>
              <w:bottom w:val="single" w:sz="4" w:space="0" w:color="auto"/>
              <w:right w:val="single" w:sz="4" w:space="0" w:color="auto"/>
            </w:tcBorders>
            <w:shd w:val="clear" w:color="auto" w:fill="auto"/>
            <w:vAlign w:val="bottom"/>
            <w:hideMark/>
          </w:tcPr>
          <w:p w:rsidR="0014346C" w:rsidRPr="0014346C" w:rsidRDefault="0014346C" w:rsidP="0014346C">
            <w:pPr>
              <w:jc w:val="center"/>
              <w:rPr>
                <w:rFonts w:ascii="Arial" w:hAnsi="Arial" w:cs="Arial"/>
                <w:b/>
                <w:bCs/>
                <w:sz w:val="20"/>
                <w:szCs w:val="20"/>
              </w:rPr>
            </w:pPr>
            <w:r w:rsidRPr="0014346C">
              <w:rPr>
                <w:rFonts w:ascii="Arial" w:hAnsi="Arial" w:cs="Arial"/>
                <w:b/>
                <w:bCs/>
                <w:sz w:val="20"/>
                <w:szCs w:val="20"/>
              </w:rPr>
              <w:t>Feleslegessé válás oka</w:t>
            </w:r>
          </w:p>
        </w:tc>
      </w:tr>
      <w:tr w:rsidR="0014346C" w:rsidRPr="0014346C" w:rsidTr="007B7CCA">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15/4833/11</w:t>
            </w:r>
          </w:p>
        </w:tc>
        <w:tc>
          <w:tcPr>
            <w:tcW w:w="1541"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Számítógépes munkaállomás</w:t>
            </w:r>
          </w:p>
        </w:tc>
        <w:tc>
          <w:tcPr>
            <w:tcW w:w="868"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Calibri" w:hAnsi="Calibri" w:cs="Calibri"/>
                <w:color w:val="000000"/>
                <w:sz w:val="22"/>
                <w:szCs w:val="22"/>
              </w:rPr>
            </w:pPr>
            <w:r w:rsidRPr="0014346C">
              <w:rPr>
                <w:rFonts w:ascii="Calibri" w:hAnsi="Calibri" w:cs="Calibri"/>
                <w:color w:val="000000"/>
                <w:sz w:val="22"/>
                <w:szCs w:val="22"/>
              </w:rPr>
              <w:t>1 db</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405 000,00</w:t>
            </w:r>
          </w:p>
        </w:tc>
        <w:tc>
          <w:tcPr>
            <w:tcW w:w="1559" w:type="dxa"/>
            <w:tcBorders>
              <w:top w:val="nil"/>
              <w:left w:val="single" w:sz="4" w:space="0" w:color="auto"/>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405 000,00</w:t>
            </w:r>
          </w:p>
        </w:tc>
        <w:tc>
          <w:tcPr>
            <w:tcW w:w="2127" w:type="dxa"/>
            <w:tcBorders>
              <w:top w:val="nil"/>
              <w:left w:val="nil"/>
              <w:bottom w:val="single" w:sz="4" w:space="0" w:color="auto"/>
              <w:right w:val="single" w:sz="4" w:space="0" w:color="auto"/>
            </w:tcBorders>
            <w:shd w:val="clear" w:color="auto" w:fill="auto"/>
            <w:noWrap/>
            <w:vAlign w:val="bottom"/>
          </w:tcPr>
          <w:p w:rsidR="0014346C" w:rsidRPr="0014346C" w:rsidRDefault="0014346C" w:rsidP="0014346C">
            <w:pPr>
              <w:jc w:val="center"/>
              <w:rPr>
                <w:rFonts w:ascii="Arial" w:hAnsi="Arial" w:cs="Arial"/>
                <w:sz w:val="20"/>
                <w:szCs w:val="20"/>
              </w:rPr>
            </w:pPr>
            <w:r w:rsidRPr="0014346C">
              <w:rPr>
                <w:rFonts w:ascii="Arial" w:hAnsi="Arial" w:cs="Arial"/>
                <w:sz w:val="20"/>
                <w:szCs w:val="20"/>
              </w:rPr>
              <w:t>meghibásodott, javítása nem lehetséges</w:t>
            </w:r>
          </w:p>
        </w:tc>
      </w:tr>
    </w:tbl>
    <w:p w:rsidR="0014346C" w:rsidRPr="0014346C" w:rsidRDefault="0014346C" w:rsidP="0014346C">
      <w:pPr>
        <w:jc w:val="both"/>
        <w:rPr>
          <w:bCs/>
        </w:rPr>
      </w:pPr>
    </w:p>
    <w:p w:rsidR="0014346C" w:rsidRPr="0014346C" w:rsidRDefault="0014346C" w:rsidP="0014346C">
      <w:pPr>
        <w:jc w:val="both"/>
        <w:rPr>
          <w:sz w:val="22"/>
          <w:szCs w:val="22"/>
        </w:rPr>
      </w:pPr>
      <w:r w:rsidRPr="0014346C">
        <w:rPr>
          <w:b/>
          <w:sz w:val="22"/>
          <w:szCs w:val="22"/>
          <w:u w:val="single"/>
        </w:rPr>
        <w:t>Felelős:</w:t>
      </w:r>
      <w:r w:rsidRPr="0014346C">
        <w:rPr>
          <w:sz w:val="22"/>
          <w:szCs w:val="22"/>
        </w:rPr>
        <w:t xml:space="preserve"> Schauerné dr. Tóth Andrea</w:t>
      </w:r>
    </w:p>
    <w:p w:rsidR="0014346C" w:rsidRPr="0014346C" w:rsidRDefault="0014346C" w:rsidP="0014346C">
      <w:pPr>
        <w:jc w:val="both"/>
        <w:rPr>
          <w:sz w:val="22"/>
          <w:szCs w:val="22"/>
        </w:rPr>
      </w:pPr>
      <w:r w:rsidRPr="0014346C">
        <w:rPr>
          <w:b/>
          <w:sz w:val="22"/>
          <w:szCs w:val="22"/>
          <w:u w:val="single"/>
        </w:rPr>
        <w:t>Határidő:</w:t>
      </w:r>
      <w:r w:rsidRPr="0014346C">
        <w:rPr>
          <w:sz w:val="22"/>
          <w:szCs w:val="22"/>
        </w:rPr>
        <w:t xml:space="preserve"> 2019. november 30.</w:t>
      </w:r>
    </w:p>
    <w:p w:rsidR="003E2738" w:rsidRPr="00A25841" w:rsidRDefault="003E2738" w:rsidP="00736041">
      <w:pPr>
        <w:autoSpaceDE w:val="0"/>
        <w:autoSpaceDN w:val="0"/>
        <w:adjustRightInd w:val="0"/>
        <w:jc w:val="both"/>
        <w:rPr>
          <w:rFonts w:eastAsiaTheme="minorHAnsi"/>
          <w:sz w:val="22"/>
          <w:szCs w:val="22"/>
          <w:lang w:eastAsia="en-US"/>
        </w:rPr>
      </w:pPr>
    </w:p>
    <w:p w:rsidR="00736041" w:rsidRPr="00736041" w:rsidRDefault="00736041" w:rsidP="00736041">
      <w:pPr>
        <w:autoSpaceDE w:val="0"/>
        <w:autoSpaceDN w:val="0"/>
        <w:adjustRightInd w:val="0"/>
        <w:jc w:val="both"/>
        <w:rPr>
          <w:rFonts w:eastAsiaTheme="minorHAnsi"/>
          <w:sz w:val="22"/>
          <w:szCs w:val="22"/>
          <w:lang w:eastAsia="en-US"/>
        </w:rPr>
      </w:pP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10. napirendi pont</w:t>
      </w: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Előterjesztés PERKONS DHŐ Dunaújvárosi Hőszolgáltató Kft. részletfizetési kérelme tárgyában (zárt ülés)</w:t>
      </w:r>
    </w:p>
    <w:p w:rsidR="00736041" w:rsidRDefault="00736041" w:rsidP="00736041">
      <w:pPr>
        <w:autoSpaceDE w:val="0"/>
        <w:autoSpaceDN w:val="0"/>
        <w:adjustRightInd w:val="0"/>
        <w:jc w:val="both"/>
        <w:rPr>
          <w:rFonts w:eastAsiaTheme="minorHAnsi"/>
          <w:b/>
          <w:sz w:val="22"/>
          <w:szCs w:val="22"/>
          <w:lang w:eastAsia="en-US"/>
        </w:rPr>
      </w:pPr>
    </w:p>
    <w:p w:rsidR="0012057C" w:rsidRDefault="0012057C" w:rsidP="00736041">
      <w:pPr>
        <w:autoSpaceDE w:val="0"/>
        <w:autoSpaceDN w:val="0"/>
        <w:adjustRightInd w:val="0"/>
        <w:jc w:val="both"/>
        <w:rPr>
          <w:rFonts w:eastAsiaTheme="minorHAnsi"/>
          <w:b/>
          <w:sz w:val="22"/>
          <w:szCs w:val="22"/>
          <w:lang w:eastAsia="en-US"/>
        </w:rPr>
      </w:pPr>
    </w:p>
    <w:p w:rsidR="00934AD0" w:rsidRPr="00F308FB" w:rsidRDefault="00934AD0" w:rsidP="00934AD0">
      <w:pPr>
        <w:autoSpaceDE w:val="0"/>
        <w:autoSpaceDN w:val="0"/>
        <w:adjustRightInd w:val="0"/>
        <w:jc w:val="both"/>
        <w:rPr>
          <w:rFonts w:eastAsiaTheme="minorHAnsi"/>
          <w:bCs/>
          <w:sz w:val="22"/>
          <w:szCs w:val="22"/>
          <w:lang w:eastAsia="en-US"/>
        </w:rPr>
      </w:pPr>
      <w:r w:rsidRPr="00F308FB">
        <w:rPr>
          <w:rFonts w:eastAsiaTheme="minorHAnsi"/>
          <w:bCs/>
          <w:sz w:val="22"/>
          <w:szCs w:val="22"/>
          <w:lang w:eastAsia="en-US"/>
        </w:rPr>
        <w:t xml:space="preserve">A Bizottság a napirendi pontot zárt ülésen tárgyalta, melyről külön jegyzőkönyv készült. </w:t>
      </w:r>
    </w:p>
    <w:p w:rsidR="00934AD0" w:rsidRPr="00F308FB" w:rsidRDefault="00934AD0" w:rsidP="00934AD0">
      <w:pPr>
        <w:autoSpaceDE w:val="0"/>
        <w:autoSpaceDN w:val="0"/>
        <w:adjustRightInd w:val="0"/>
        <w:jc w:val="both"/>
        <w:rPr>
          <w:rFonts w:eastAsiaTheme="minorHAnsi"/>
          <w:b/>
          <w:bCs/>
          <w:sz w:val="22"/>
          <w:szCs w:val="22"/>
          <w:highlight w:val="yellow"/>
          <w:lang w:eastAsia="en-US"/>
        </w:rPr>
      </w:pPr>
    </w:p>
    <w:p w:rsidR="00934AD0" w:rsidRPr="00F308FB" w:rsidRDefault="00934AD0" w:rsidP="00934AD0">
      <w:pPr>
        <w:autoSpaceDE w:val="0"/>
        <w:autoSpaceDN w:val="0"/>
        <w:adjustRightInd w:val="0"/>
        <w:jc w:val="both"/>
        <w:rPr>
          <w:rFonts w:eastAsiaTheme="minorHAnsi"/>
          <w:sz w:val="22"/>
          <w:szCs w:val="22"/>
          <w:lang w:eastAsia="en-US"/>
        </w:rPr>
      </w:pPr>
      <w:r w:rsidRPr="00F308FB">
        <w:rPr>
          <w:rFonts w:eastAsiaTheme="minorHAnsi"/>
          <w:bCs/>
          <w:sz w:val="22"/>
          <w:szCs w:val="22"/>
          <w:lang w:eastAsia="en-US"/>
        </w:rPr>
        <w:t xml:space="preserve">A Bizottság a </w:t>
      </w:r>
      <w:r>
        <w:rPr>
          <w:rFonts w:eastAsiaTheme="minorHAnsi"/>
          <w:bCs/>
          <w:sz w:val="22"/>
          <w:szCs w:val="22"/>
          <w:lang w:eastAsia="en-US"/>
        </w:rPr>
        <w:t>PERKONS DHŐ Dunaújvárosi Hőszolgáltató Kft. részletfizetési kérelme</w:t>
      </w:r>
      <w:r w:rsidRPr="00422A6E">
        <w:rPr>
          <w:rFonts w:eastAsiaTheme="minorHAnsi"/>
          <w:sz w:val="22"/>
          <w:szCs w:val="22"/>
          <w:lang w:eastAsia="en-US"/>
        </w:rPr>
        <w:t xml:space="preserve"> tárgyában</w:t>
      </w:r>
      <w:r>
        <w:rPr>
          <w:rFonts w:eastAsiaTheme="minorHAnsi"/>
          <w:sz w:val="22"/>
          <w:szCs w:val="22"/>
          <w:lang w:eastAsia="en-US"/>
        </w:rPr>
        <w:t xml:space="preserve"> készült előterjesztést megtárgyalta és 135</w:t>
      </w:r>
      <w:r>
        <w:rPr>
          <w:rFonts w:eastAsiaTheme="minorHAnsi"/>
          <w:bCs/>
          <w:sz w:val="22"/>
          <w:szCs w:val="22"/>
          <w:lang w:eastAsia="en-US"/>
        </w:rPr>
        <w:t>/</w:t>
      </w:r>
      <w:r w:rsidRPr="00F308FB">
        <w:rPr>
          <w:sz w:val="22"/>
          <w:szCs w:val="22"/>
        </w:rPr>
        <w:t>2019. (</w:t>
      </w:r>
      <w:r>
        <w:rPr>
          <w:sz w:val="22"/>
          <w:szCs w:val="22"/>
        </w:rPr>
        <w:t>X.29.</w:t>
      </w:r>
      <w:r w:rsidRPr="00F308FB">
        <w:rPr>
          <w:sz w:val="22"/>
          <w:szCs w:val="22"/>
        </w:rPr>
        <w:t>) GB határozatával</w:t>
      </w:r>
      <w:r w:rsidRPr="00F308FB">
        <w:rPr>
          <w:b/>
          <w:sz w:val="22"/>
          <w:szCs w:val="22"/>
        </w:rPr>
        <w:t xml:space="preserve"> </w:t>
      </w:r>
      <w:r w:rsidRPr="00B31636">
        <w:rPr>
          <w:sz w:val="22"/>
          <w:szCs w:val="22"/>
        </w:rPr>
        <w:t>az előterjesztés</w:t>
      </w:r>
      <w:r>
        <w:rPr>
          <w:sz w:val="22"/>
          <w:szCs w:val="22"/>
        </w:rPr>
        <w:t>t</w:t>
      </w:r>
      <w:r w:rsidRPr="00B31636">
        <w:rPr>
          <w:sz w:val="22"/>
          <w:szCs w:val="22"/>
        </w:rPr>
        <w:t xml:space="preserve"> támogatta és javasolta</w:t>
      </w:r>
      <w:r>
        <w:rPr>
          <w:b/>
          <w:sz w:val="22"/>
          <w:szCs w:val="22"/>
        </w:rPr>
        <w:t xml:space="preserve"> </w:t>
      </w:r>
      <w:r w:rsidRPr="00B31636">
        <w:rPr>
          <w:sz w:val="22"/>
          <w:szCs w:val="22"/>
        </w:rPr>
        <w:t>a</w:t>
      </w:r>
      <w:r>
        <w:rPr>
          <w:rFonts w:eastAsiaTheme="minorHAnsi"/>
          <w:sz w:val="22"/>
          <w:szCs w:val="22"/>
          <w:lang w:eastAsia="en-US"/>
        </w:rPr>
        <w:t xml:space="preserve"> határozat-tervezet </w:t>
      </w:r>
      <w:r w:rsidRPr="00F308FB">
        <w:rPr>
          <w:rFonts w:eastAsiaTheme="minorHAnsi"/>
          <w:sz w:val="22"/>
          <w:szCs w:val="22"/>
          <w:lang w:eastAsia="en-US"/>
        </w:rPr>
        <w:t>elfogadását a Képviselő-testületnek.</w:t>
      </w:r>
    </w:p>
    <w:p w:rsidR="0012057C" w:rsidRDefault="0012057C" w:rsidP="00736041">
      <w:pPr>
        <w:autoSpaceDE w:val="0"/>
        <w:autoSpaceDN w:val="0"/>
        <w:adjustRightInd w:val="0"/>
        <w:jc w:val="both"/>
        <w:rPr>
          <w:rFonts w:eastAsiaTheme="minorHAnsi"/>
          <w:b/>
          <w:sz w:val="22"/>
          <w:szCs w:val="22"/>
          <w:lang w:eastAsia="en-US"/>
        </w:rPr>
      </w:pPr>
    </w:p>
    <w:p w:rsidR="00736041" w:rsidRPr="00736041" w:rsidRDefault="00736041" w:rsidP="00736041">
      <w:pPr>
        <w:autoSpaceDE w:val="0"/>
        <w:autoSpaceDN w:val="0"/>
        <w:adjustRightInd w:val="0"/>
        <w:jc w:val="both"/>
        <w:rPr>
          <w:rFonts w:eastAsiaTheme="minorHAnsi"/>
          <w:sz w:val="22"/>
          <w:szCs w:val="22"/>
          <w:lang w:eastAsia="en-US"/>
        </w:rPr>
      </w:pP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 xml:space="preserve">11. napirendi pont </w:t>
      </w:r>
    </w:p>
    <w:p w:rsidR="00736041" w:rsidRPr="00B13C7C" w:rsidRDefault="00736041" w:rsidP="00736041">
      <w:pPr>
        <w:autoSpaceDE w:val="0"/>
        <w:autoSpaceDN w:val="0"/>
        <w:adjustRightInd w:val="0"/>
        <w:jc w:val="both"/>
        <w:rPr>
          <w:rFonts w:eastAsiaTheme="minorHAnsi"/>
          <w:b/>
          <w:sz w:val="22"/>
          <w:szCs w:val="22"/>
          <w:u w:val="single"/>
          <w:lang w:eastAsia="en-US"/>
        </w:rPr>
      </w:pPr>
      <w:r w:rsidRPr="00B13C7C">
        <w:rPr>
          <w:rFonts w:eastAsiaTheme="minorHAnsi"/>
          <w:b/>
          <w:sz w:val="22"/>
          <w:szCs w:val="22"/>
          <w:u w:val="single"/>
          <w:lang w:eastAsia="en-US"/>
        </w:rPr>
        <w:t>Egyebek</w:t>
      </w:r>
    </w:p>
    <w:p w:rsidR="007F69FF" w:rsidRDefault="007F69FF" w:rsidP="007F69FF">
      <w:pPr>
        <w:autoSpaceDE w:val="0"/>
        <w:autoSpaceDN w:val="0"/>
        <w:adjustRightInd w:val="0"/>
        <w:jc w:val="both"/>
        <w:rPr>
          <w:rFonts w:eastAsiaTheme="minorHAnsi"/>
          <w:sz w:val="22"/>
          <w:szCs w:val="22"/>
          <w:lang w:eastAsia="en-US"/>
        </w:rPr>
      </w:pPr>
    </w:p>
    <w:p w:rsidR="007F69FF" w:rsidRPr="00F930DF" w:rsidRDefault="007F69FF" w:rsidP="007F69FF">
      <w:pPr>
        <w:autoSpaceDE w:val="0"/>
        <w:autoSpaceDN w:val="0"/>
        <w:adjustRightInd w:val="0"/>
        <w:jc w:val="both"/>
        <w:rPr>
          <w:rFonts w:eastAsiaTheme="minorHAnsi"/>
          <w:b/>
          <w:sz w:val="22"/>
          <w:szCs w:val="22"/>
          <w:u w:val="single"/>
          <w:lang w:eastAsia="en-US"/>
        </w:rPr>
      </w:pPr>
      <w:r w:rsidRPr="00F930DF">
        <w:rPr>
          <w:rFonts w:eastAsiaTheme="minorHAnsi"/>
          <w:b/>
          <w:sz w:val="22"/>
          <w:szCs w:val="22"/>
          <w:u w:val="single"/>
          <w:lang w:eastAsia="en-US"/>
        </w:rPr>
        <w:t>Gyenes Attila elnök:</w:t>
      </w:r>
    </w:p>
    <w:p w:rsidR="007F69FF" w:rsidRDefault="007F69FF" w:rsidP="007F69FF">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Egyebek napirendi pontban van-e valakinek közlendője? </w:t>
      </w:r>
    </w:p>
    <w:p w:rsidR="007F69FF" w:rsidRDefault="007F69FF" w:rsidP="007F69FF">
      <w:pPr>
        <w:autoSpaceDE w:val="0"/>
        <w:autoSpaceDN w:val="0"/>
        <w:adjustRightInd w:val="0"/>
        <w:jc w:val="both"/>
        <w:rPr>
          <w:rFonts w:eastAsiaTheme="minorHAnsi"/>
          <w:sz w:val="22"/>
          <w:szCs w:val="22"/>
          <w:lang w:eastAsia="en-US"/>
        </w:rPr>
      </w:pPr>
    </w:p>
    <w:p w:rsidR="007F69FF" w:rsidRPr="00736041" w:rsidRDefault="007F69FF" w:rsidP="007F69FF">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Amennyiben nincs, megköszönöm a munkát és a mai ülést bezárom. </w:t>
      </w:r>
    </w:p>
    <w:p w:rsidR="006826A3" w:rsidRPr="00736041" w:rsidRDefault="006826A3" w:rsidP="00AB66D9">
      <w:pPr>
        <w:jc w:val="both"/>
        <w:rPr>
          <w:sz w:val="22"/>
          <w:szCs w:val="22"/>
        </w:rPr>
      </w:pPr>
    </w:p>
    <w:p w:rsidR="006826A3" w:rsidRPr="00736041" w:rsidRDefault="006826A3" w:rsidP="00AB66D9">
      <w:pPr>
        <w:jc w:val="both"/>
        <w:rPr>
          <w:sz w:val="22"/>
          <w:szCs w:val="22"/>
        </w:rPr>
      </w:pPr>
    </w:p>
    <w:p w:rsidR="006826A3" w:rsidRPr="00736041" w:rsidRDefault="006826A3" w:rsidP="00AB66D9">
      <w:pPr>
        <w:jc w:val="both"/>
        <w:rPr>
          <w:sz w:val="22"/>
          <w:szCs w:val="22"/>
        </w:rPr>
      </w:pPr>
    </w:p>
    <w:p w:rsidR="00AB66D9" w:rsidRPr="00736041" w:rsidRDefault="00AB66D9" w:rsidP="00AB66D9">
      <w:pPr>
        <w:suppressAutoHyphens/>
        <w:jc w:val="center"/>
        <w:rPr>
          <w:sz w:val="22"/>
          <w:szCs w:val="22"/>
        </w:rPr>
      </w:pPr>
      <w:r w:rsidRPr="00736041">
        <w:rPr>
          <w:sz w:val="22"/>
          <w:szCs w:val="22"/>
        </w:rPr>
        <w:t xml:space="preserve">K.m.f. </w:t>
      </w:r>
    </w:p>
    <w:p w:rsidR="00AB66D9" w:rsidRPr="00736041" w:rsidRDefault="00AB66D9" w:rsidP="00AB66D9">
      <w:pPr>
        <w:suppressAutoHyphens/>
        <w:jc w:val="both"/>
        <w:rPr>
          <w:b/>
          <w:bCs/>
          <w:i/>
          <w:iCs/>
          <w:sz w:val="22"/>
          <w:szCs w:val="22"/>
        </w:rPr>
      </w:pPr>
      <w:r w:rsidRPr="00736041">
        <w:rPr>
          <w:b/>
          <w:bCs/>
          <w:i/>
          <w:iCs/>
          <w:sz w:val="22"/>
          <w:szCs w:val="22"/>
        </w:rPr>
        <w:t xml:space="preserve">                                                                         </w:t>
      </w:r>
    </w:p>
    <w:p w:rsidR="00AB66D9" w:rsidRPr="00736041" w:rsidRDefault="00AB66D9" w:rsidP="00AB66D9">
      <w:pPr>
        <w:suppressAutoHyphens/>
        <w:jc w:val="both"/>
        <w:rPr>
          <w:b/>
          <w:bCs/>
          <w:i/>
          <w:iCs/>
          <w:sz w:val="22"/>
          <w:szCs w:val="22"/>
        </w:rPr>
      </w:pPr>
    </w:p>
    <w:p w:rsidR="00AB66D9" w:rsidRPr="00736041" w:rsidRDefault="00AB66D9" w:rsidP="00AB66D9">
      <w:pPr>
        <w:suppressAutoHyphens/>
        <w:ind w:left="5664" w:firstLine="708"/>
        <w:jc w:val="both"/>
        <w:rPr>
          <w:b/>
          <w:bCs/>
          <w:i/>
          <w:iCs/>
          <w:sz w:val="22"/>
          <w:szCs w:val="22"/>
        </w:rPr>
      </w:pPr>
    </w:p>
    <w:p w:rsidR="00AB66D9" w:rsidRPr="00736041" w:rsidRDefault="009B47E8" w:rsidP="00AB66D9">
      <w:pPr>
        <w:suppressAutoHyphens/>
        <w:ind w:left="5664" w:firstLine="708"/>
        <w:jc w:val="both"/>
        <w:rPr>
          <w:bCs/>
          <w:iCs/>
          <w:sz w:val="22"/>
          <w:szCs w:val="22"/>
        </w:rPr>
      </w:pPr>
      <w:r w:rsidRPr="00736041">
        <w:rPr>
          <w:b/>
          <w:bCs/>
          <w:i/>
          <w:iCs/>
          <w:sz w:val="22"/>
          <w:szCs w:val="22"/>
        </w:rPr>
        <w:t xml:space="preserve"> Gyenes Attila </w:t>
      </w:r>
      <w:r w:rsidR="00AB66D9" w:rsidRPr="00736041">
        <w:rPr>
          <w:b/>
          <w:bCs/>
          <w:i/>
          <w:iCs/>
          <w:sz w:val="22"/>
          <w:szCs w:val="22"/>
        </w:rPr>
        <w:t xml:space="preserve"> </w:t>
      </w:r>
      <w:r w:rsidR="00AB66D9" w:rsidRPr="00736041">
        <w:rPr>
          <w:bCs/>
          <w:iCs/>
          <w:sz w:val="22"/>
          <w:szCs w:val="22"/>
        </w:rPr>
        <w:tab/>
        <w:t xml:space="preserve">   </w:t>
      </w:r>
    </w:p>
    <w:p w:rsidR="00AB66D9" w:rsidRPr="00736041" w:rsidRDefault="00AB66D9" w:rsidP="00AB66D9">
      <w:pPr>
        <w:suppressAutoHyphens/>
        <w:jc w:val="both"/>
        <w:rPr>
          <w:sz w:val="22"/>
          <w:szCs w:val="22"/>
        </w:rPr>
      </w:pPr>
      <w:r w:rsidRPr="00736041">
        <w:rPr>
          <w:bCs/>
          <w:iCs/>
          <w:sz w:val="22"/>
          <w:szCs w:val="22"/>
        </w:rPr>
        <w:t xml:space="preserve">                                                                                                                  </w:t>
      </w:r>
      <w:r w:rsidR="006D4192" w:rsidRPr="00736041">
        <w:rPr>
          <w:bCs/>
          <w:iCs/>
          <w:sz w:val="22"/>
          <w:szCs w:val="22"/>
        </w:rPr>
        <w:t xml:space="preserve">  </w:t>
      </w:r>
      <w:r w:rsidR="009B47E8" w:rsidRPr="00736041">
        <w:rPr>
          <w:bCs/>
          <w:iCs/>
          <w:sz w:val="22"/>
          <w:szCs w:val="22"/>
        </w:rPr>
        <w:t xml:space="preserve">     </w:t>
      </w:r>
      <w:r w:rsidR="006D4192" w:rsidRPr="00736041">
        <w:rPr>
          <w:b/>
          <w:bCs/>
          <w:i/>
          <w:iCs/>
          <w:sz w:val="22"/>
          <w:szCs w:val="22"/>
        </w:rPr>
        <w:t xml:space="preserve"> </w:t>
      </w:r>
      <w:proofErr w:type="gramStart"/>
      <w:r w:rsidR="006D4192" w:rsidRPr="00736041">
        <w:rPr>
          <w:b/>
          <w:bCs/>
          <w:i/>
          <w:iCs/>
          <w:sz w:val="22"/>
          <w:szCs w:val="22"/>
        </w:rPr>
        <w:t>elnök</w:t>
      </w:r>
      <w:proofErr w:type="gramEnd"/>
      <w:r w:rsidRPr="00736041">
        <w:rPr>
          <w:b/>
          <w:bCs/>
          <w:i/>
          <w:iCs/>
          <w:sz w:val="22"/>
          <w:szCs w:val="22"/>
        </w:rPr>
        <w:tab/>
        <w:t xml:space="preserve">                                                                                                                           </w:t>
      </w:r>
    </w:p>
    <w:p w:rsidR="00AB66D9" w:rsidRPr="00736041" w:rsidRDefault="00AB66D9" w:rsidP="00AB66D9">
      <w:pPr>
        <w:suppressAutoHyphens/>
        <w:rPr>
          <w:sz w:val="22"/>
          <w:szCs w:val="22"/>
        </w:rPr>
      </w:pPr>
      <w:r w:rsidRPr="00736041">
        <w:rPr>
          <w:sz w:val="22"/>
          <w:szCs w:val="22"/>
        </w:rPr>
        <w:t xml:space="preserve"> </w:t>
      </w:r>
    </w:p>
    <w:p w:rsidR="00AB66D9" w:rsidRPr="00736041" w:rsidRDefault="00AB66D9" w:rsidP="00AB66D9">
      <w:pPr>
        <w:suppressAutoHyphens/>
        <w:rPr>
          <w:sz w:val="22"/>
          <w:szCs w:val="22"/>
        </w:rPr>
      </w:pPr>
      <w:r w:rsidRPr="00736041">
        <w:rPr>
          <w:sz w:val="22"/>
          <w:szCs w:val="22"/>
        </w:rPr>
        <w:t xml:space="preserve">     </w:t>
      </w:r>
      <w:proofErr w:type="spellStart"/>
      <w:r w:rsidRPr="00736041">
        <w:rPr>
          <w:sz w:val="22"/>
          <w:szCs w:val="22"/>
        </w:rPr>
        <w:t>Justinné</w:t>
      </w:r>
      <w:proofErr w:type="spellEnd"/>
      <w:r w:rsidRPr="00736041">
        <w:rPr>
          <w:sz w:val="22"/>
          <w:szCs w:val="22"/>
        </w:rPr>
        <w:t xml:space="preserve"> Petróczi Mónika</w:t>
      </w:r>
    </w:p>
    <w:p w:rsidR="00AB66D9" w:rsidRPr="00736041" w:rsidRDefault="00AB66D9" w:rsidP="00AB66D9">
      <w:pPr>
        <w:suppressAutoHyphens/>
        <w:rPr>
          <w:b/>
          <w:sz w:val="22"/>
          <w:szCs w:val="22"/>
          <w:u w:val="single"/>
        </w:rPr>
      </w:pPr>
      <w:r w:rsidRPr="00736041">
        <w:rPr>
          <w:sz w:val="22"/>
          <w:szCs w:val="22"/>
        </w:rPr>
        <w:t xml:space="preserve">        </w:t>
      </w:r>
      <w:proofErr w:type="gramStart"/>
      <w:r w:rsidRPr="00736041">
        <w:rPr>
          <w:sz w:val="22"/>
          <w:szCs w:val="22"/>
        </w:rPr>
        <w:t>jegyzőkönyvvezető</w:t>
      </w:r>
      <w:proofErr w:type="gramEnd"/>
    </w:p>
    <w:p w:rsidR="00ED4EAD" w:rsidRPr="00736041" w:rsidRDefault="00ED4EAD">
      <w:pPr>
        <w:rPr>
          <w:sz w:val="22"/>
          <w:szCs w:val="22"/>
        </w:rPr>
      </w:pPr>
    </w:p>
    <w:sectPr w:rsidR="00ED4EAD" w:rsidRPr="00736041" w:rsidSect="007D0636">
      <w:footerReference w:type="default" r:id="rId8"/>
      <w:footerReference w:type="first" r:id="rId9"/>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7CCA" w:rsidRDefault="007B7CCA" w:rsidP="007D0636">
      <w:r>
        <w:separator/>
      </w:r>
    </w:p>
  </w:endnote>
  <w:endnote w:type="continuationSeparator" w:id="0">
    <w:p w:rsidR="007B7CCA" w:rsidRDefault="007B7CCA" w:rsidP="007D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4042538"/>
      <w:docPartObj>
        <w:docPartGallery w:val="Page Numbers (Bottom of Page)"/>
        <w:docPartUnique/>
      </w:docPartObj>
    </w:sdtPr>
    <w:sdtEndPr/>
    <w:sdtContent>
      <w:p w:rsidR="00CC0B93" w:rsidRDefault="00CC0B93">
        <w:pPr>
          <w:pStyle w:val="llb"/>
          <w:jc w:val="right"/>
        </w:pPr>
        <w:r>
          <w:fldChar w:fldCharType="begin"/>
        </w:r>
        <w:r>
          <w:instrText>PAGE   \* MERGEFORMAT</w:instrText>
        </w:r>
        <w:r>
          <w:fldChar w:fldCharType="separate"/>
        </w:r>
        <w:r w:rsidR="008E0BA1">
          <w:rPr>
            <w:noProof/>
          </w:rPr>
          <w:t>5</w:t>
        </w:r>
        <w:r>
          <w:fldChar w:fldCharType="end"/>
        </w:r>
      </w:p>
    </w:sdtContent>
  </w:sdt>
  <w:p w:rsidR="007B7CCA" w:rsidRDefault="007B7CCA">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1584069"/>
      <w:docPartObj>
        <w:docPartGallery w:val="Page Numbers (Bottom of Page)"/>
        <w:docPartUnique/>
      </w:docPartObj>
    </w:sdtPr>
    <w:sdtEndPr/>
    <w:sdtContent>
      <w:p w:rsidR="00342702" w:rsidRDefault="00342702">
        <w:pPr>
          <w:pStyle w:val="llb"/>
          <w:jc w:val="right"/>
        </w:pPr>
        <w:r>
          <w:fldChar w:fldCharType="begin"/>
        </w:r>
        <w:r>
          <w:instrText>PAGE   \* MERGEFORMAT</w:instrText>
        </w:r>
        <w:r>
          <w:fldChar w:fldCharType="separate"/>
        </w:r>
        <w:r w:rsidR="008E0BA1">
          <w:rPr>
            <w:noProof/>
          </w:rPr>
          <w:t>1</w:t>
        </w:r>
        <w:r>
          <w:fldChar w:fldCharType="end"/>
        </w:r>
      </w:p>
    </w:sdtContent>
  </w:sdt>
  <w:p w:rsidR="007B7CCA" w:rsidRDefault="007B7CCA">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7CCA" w:rsidRDefault="007B7CCA" w:rsidP="007D0636">
      <w:r>
        <w:separator/>
      </w:r>
    </w:p>
  </w:footnote>
  <w:footnote w:type="continuationSeparator" w:id="0">
    <w:p w:rsidR="007B7CCA" w:rsidRDefault="007B7CCA" w:rsidP="007D06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87B7A"/>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 w15:restartNumberingAfterBreak="0">
    <w:nsid w:val="02621E8C"/>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15:restartNumberingAfterBreak="0">
    <w:nsid w:val="02F1137D"/>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3" w15:restartNumberingAfterBreak="0">
    <w:nsid w:val="0307487D"/>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4" w15:restartNumberingAfterBreak="0">
    <w:nsid w:val="084E4796"/>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15:restartNumberingAfterBreak="0">
    <w:nsid w:val="10194D32"/>
    <w:multiLevelType w:val="hybridMultilevel"/>
    <w:tmpl w:val="9A74E44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6" w15:restartNumberingAfterBreak="0">
    <w:nsid w:val="162C3B08"/>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7" w15:restartNumberingAfterBreak="0">
    <w:nsid w:val="167E0FBB"/>
    <w:multiLevelType w:val="hybridMultilevel"/>
    <w:tmpl w:val="A5ECB7E4"/>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8" w15:restartNumberingAfterBreak="0">
    <w:nsid w:val="19162067"/>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9" w15:restartNumberingAfterBreak="0">
    <w:nsid w:val="1B636C27"/>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0" w15:restartNumberingAfterBreak="0">
    <w:nsid w:val="1D5613C9"/>
    <w:multiLevelType w:val="hybridMultilevel"/>
    <w:tmpl w:val="50A8C3EE"/>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11" w15:restartNumberingAfterBreak="0">
    <w:nsid w:val="203F365B"/>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2" w15:restartNumberingAfterBreak="0">
    <w:nsid w:val="386823C4"/>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3" w15:restartNumberingAfterBreak="0">
    <w:nsid w:val="3CA075E5"/>
    <w:multiLevelType w:val="hybridMultilevel"/>
    <w:tmpl w:val="99DC2FCE"/>
    <w:lvl w:ilvl="0" w:tplc="6590C2F4">
      <w:start w:val="1"/>
      <w:numFmt w:val="decimal"/>
      <w:lvlText w:val="%1."/>
      <w:lvlJc w:val="left"/>
      <w:pPr>
        <w:ind w:left="720" w:hanging="360"/>
      </w:pPr>
      <w:rPr>
        <w:rFonts w:ascii="Times New Roman" w:eastAsiaTheme="minorHAnsi" w:hAnsi="Times New Roman" w:cs="Times New Roman"/>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42A86C43"/>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5" w15:restartNumberingAfterBreak="0">
    <w:nsid w:val="45494BC3"/>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6" w15:restartNumberingAfterBreak="0">
    <w:nsid w:val="483974C2"/>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7" w15:restartNumberingAfterBreak="0">
    <w:nsid w:val="56652961"/>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8" w15:restartNumberingAfterBreak="0">
    <w:nsid w:val="59961A1B"/>
    <w:multiLevelType w:val="hybridMultilevel"/>
    <w:tmpl w:val="D736C3E4"/>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9" w15:restartNumberingAfterBreak="0">
    <w:nsid w:val="5DA0206F"/>
    <w:multiLevelType w:val="hybridMultilevel"/>
    <w:tmpl w:val="F4A2875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6B9928E0"/>
    <w:multiLevelType w:val="hybridMultilevel"/>
    <w:tmpl w:val="A5ECB7E4"/>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21" w15:restartNumberingAfterBreak="0">
    <w:nsid w:val="732934F6"/>
    <w:multiLevelType w:val="hybridMultilevel"/>
    <w:tmpl w:val="9A74E44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2" w15:restartNumberingAfterBreak="0">
    <w:nsid w:val="797D0235"/>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17"/>
  </w:num>
  <w:num w:numId="2">
    <w:abstractNumId w:val="4"/>
  </w:num>
  <w:num w:numId="3">
    <w:abstractNumId w:val="16"/>
  </w:num>
  <w:num w:numId="4">
    <w:abstractNumId w:val="1"/>
  </w:num>
  <w:num w:numId="5">
    <w:abstractNumId w:val="22"/>
  </w:num>
  <w:num w:numId="6">
    <w:abstractNumId w:val="14"/>
  </w:num>
  <w:num w:numId="7">
    <w:abstractNumId w:val="19"/>
  </w:num>
  <w:num w:numId="8">
    <w:abstractNumId w:val="20"/>
  </w:num>
  <w:num w:numId="9">
    <w:abstractNumId w:val="7"/>
  </w:num>
  <w:num w:numId="10">
    <w:abstractNumId w:val="10"/>
  </w:num>
  <w:num w:numId="11">
    <w:abstractNumId w:val="2"/>
  </w:num>
  <w:num w:numId="12">
    <w:abstractNumId w:val="3"/>
  </w:num>
  <w:num w:numId="13">
    <w:abstractNumId w:val="11"/>
  </w:num>
  <w:num w:numId="14">
    <w:abstractNumId w:val="5"/>
  </w:num>
  <w:num w:numId="15">
    <w:abstractNumId w:val="13"/>
  </w:num>
  <w:num w:numId="16">
    <w:abstractNumId w:val="21"/>
  </w:num>
  <w:num w:numId="17">
    <w:abstractNumId w:val="9"/>
  </w:num>
  <w:num w:numId="18">
    <w:abstractNumId w:val="8"/>
  </w:num>
  <w:num w:numId="19">
    <w:abstractNumId w:val="15"/>
  </w:num>
  <w:num w:numId="20">
    <w:abstractNumId w:val="0"/>
  </w:num>
  <w:num w:numId="21">
    <w:abstractNumId w:val="12"/>
  </w:num>
  <w:num w:numId="22">
    <w:abstractNumId w:val="6"/>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1D0"/>
    <w:rsid w:val="00000251"/>
    <w:rsid w:val="00002D0B"/>
    <w:rsid w:val="000068E0"/>
    <w:rsid w:val="000124EA"/>
    <w:rsid w:val="00013FB2"/>
    <w:rsid w:val="000336F9"/>
    <w:rsid w:val="00033D33"/>
    <w:rsid w:val="0004358F"/>
    <w:rsid w:val="00047DE1"/>
    <w:rsid w:val="00053691"/>
    <w:rsid w:val="0005598B"/>
    <w:rsid w:val="00061865"/>
    <w:rsid w:val="0006204C"/>
    <w:rsid w:val="00073C45"/>
    <w:rsid w:val="0008602F"/>
    <w:rsid w:val="000923D1"/>
    <w:rsid w:val="000A1AC7"/>
    <w:rsid w:val="000C5CF8"/>
    <w:rsid w:val="000D4FEA"/>
    <w:rsid w:val="000D5C35"/>
    <w:rsid w:val="000E487F"/>
    <w:rsid w:val="000E537D"/>
    <w:rsid w:val="000F1E97"/>
    <w:rsid w:val="000F2A0C"/>
    <w:rsid w:val="000F2F00"/>
    <w:rsid w:val="000F4ECB"/>
    <w:rsid w:val="000F66C6"/>
    <w:rsid w:val="0010490C"/>
    <w:rsid w:val="00111005"/>
    <w:rsid w:val="00111B31"/>
    <w:rsid w:val="0011455D"/>
    <w:rsid w:val="0012057C"/>
    <w:rsid w:val="00121A3D"/>
    <w:rsid w:val="00132573"/>
    <w:rsid w:val="001342F8"/>
    <w:rsid w:val="0014346C"/>
    <w:rsid w:val="001466E5"/>
    <w:rsid w:val="00147CD9"/>
    <w:rsid w:val="00150F62"/>
    <w:rsid w:val="00153A23"/>
    <w:rsid w:val="00156B26"/>
    <w:rsid w:val="001625DE"/>
    <w:rsid w:val="00166EFB"/>
    <w:rsid w:val="00171787"/>
    <w:rsid w:val="00182BE2"/>
    <w:rsid w:val="00183422"/>
    <w:rsid w:val="00192427"/>
    <w:rsid w:val="00192DE1"/>
    <w:rsid w:val="0019479B"/>
    <w:rsid w:val="00196FF1"/>
    <w:rsid w:val="001A46BF"/>
    <w:rsid w:val="001A6FB6"/>
    <w:rsid w:val="001B0210"/>
    <w:rsid w:val="001D34F7"/>
    <w:rsid w:val="001E08A9"/>
    <w:rsid w:val="001E2A97"/>
    <w:rsid w:val="001F133E"/>
    <w:rsid w:val="001F1F79"/>
    <w:rsid w:val="001F456E"/>
    <w:rsid w:val="001F7217"/>
    <w:rsid w:val="002109D6"/>
    <w:rsid w:val="00212396"/>
    <w:rsid w:val="0021463F"/>
    <w:rsid w:val="00215D7B"/>
    <w:rsid w:val="00225846"/>
    <w:rsid w:val="002409FE"/>
    <w:rsid w:val="0024549C"/>
    <w:rsid w:val="00245716"/>
    <w:rsid w:val="00253D7F"/>
    <w:rsid w:val="002561A3"/>
    <w:rsid w:val="00260859"/>
    <w:rsid w:val="002611A5"/>
    <w:rsid w:val="00291DA3"/>
    <w:rsid w:val="00296BE3"/>
    <w:rsid w:val="002A2660"/>
    <w:rsid w:val="002A2E2F"/>
    <w:rsid w:val="002A4311"/>
    <w:rsid w:val="002A501D"/>
    <w:rsid w:val="002A5068"/>
    <w:rsid w:val="002B1358"/>
    <w:rsid w:val="002B3F26"/>
    <w:rsid w:val="002B4818"/>
    <w:rsid w:val="002B7452"/>
    <w:rsid w:val="002C20E5"/>
    <w:rsid w:val="002C503C"/>
    <w:rsid w:val="002C54F7"/>
    <w:rsid w:val="002C7755"/>
    <w:rsid w:val="002D4936"/>
    <w:rsid w:val="002D5A7A"/>
    <w:rsid w:val="002D73F9"/>
    <w:rsid w:val="002E020B"/>
    <w:rsid w:val="002E0C34"/>
    <w:rsid w:val="002E1761"/>
    <w:rsid w:val="002E2A0D"/>
    <w:rsid w:val="002E6F6A"/>
    <w:rsid w:val="002F4119"/>
    <w:rsid w:val="002F595B"/>
    <w:rsid w:val="00304631"/>
    <w:rsid w:val="00306EA5"/>
    <w:rsid w:val="00311317"/>
    <w:rsid w:val="00342702"/>
    <w:rsid w:val="00345725"/>
    <w:rsid w:val="00345C4B"/>
    <w:rsid w:val="00345E1D"/>
    <w:rsid w:val="00373639"/>
    <w:rsid w:val="003748D0"/>
    <w:rsid w:val="00377DFB"/>
    <w:rsid w:val="003852D4"/>
    <w:rsid w:val="0039422C"/>
    <w:rsid w:val="00397F14"/>
    <w:rsid w:val="003A71DF"/>
    <w:rsid w:val="003C2514"/>
    <w:rsid w:val="003C29CA"/>
    <w:rsid w:val="003C62B2"/>
    <w:rsid w:val="003C7450"/>
    <w:rsid w:val="003D360C"/>
    <w:rsid w:val="003D372D"/>
    <w:rsid w:val="003D4396"/>
    <w:rsid w:val="003E2738"/>
    <w:rsid w:val="003E348E"/>
    <w:rsid w:val="003F41FA"/>
    <w:rsid w:val="00401106"/>
    <w:rsid w:val="00406AC4"/>
    <w:rsid w:val="0041078B"/>
    <w:rsid w:val="00411D49"/>
    <w:rsid w:val="00421028"/>
    <w:rsid w:val="0042134B"/>
    <w:rsid w:val="0042180D"/>
    <w:rsid w:val="00422A6E"/>
    <w:rsid w:val="00426D51"/>
    <w:rsid w:val="00434580"/>
    <w:rsid w:val="00436C11"/>
    <w:rsid w:val="0044122A"/>
    <w:rsid w:val="00445378"/>
    <w:rsid w:val="004461D0"/>
    <w:rsid w:val="00455C55"/>
    <w:rsid w:val="00463B62"/>
    <w:rsid w:val="00465BED"/>
    <w:rsid w:val="00467A6B"/>
    <w:rsid w:val="00474208"/>
    <w:rsid w:val="00476843"/>
    <w:rsid w:val="00493C1C"/>
    <w:rsid w:val="004A76D0"/>
    <w:rsid w:val="004B32B2"/>
    <w:rsid w:val="004C0A53"/>
    <w:rsid w:val="004C592E"/>
    <w:rsid w:val="004C7B4A"/>
    <w:rsid w:val="004C7F69"/>
    <w:rsid w:val="004D25B5"/>
    <w:rsid w:val="004D4BED"/>
    <w:rsid w:val="004D677F"/>
    <w:rsid w:val="004E5F43"/>
    <w:rsid w:val="004F0272"/>
    <w:rsid w:val="004F0D1C"/>
    <w:rsid w:val="004F24BB"/>
    <w:rsid w:val="005043D1"/>
    <w:rsid w:val="00516C39"/>
    <w:rsid w:val="005175A0"/>
    <w:rsid w:val="00517B85"/>
    <w:rsid w:val="00521906"/>
    <w:rsid w:val="005436FC"/>
    <w:rsid w:val="00545B9E"/>
    <w:rsid w:val="005539D8"/>
    <w:rsid w:val="0056768F"/>
    <w:rsid w:val="005806FB"/>
    <w:rsid w:val="00580E41"/>
    <w:rsid w:val="0058529F"/>
    <w:rsid w:val="00596769"/>
    <w:rsid w:val="00597435"/>
    <w:rsid w:val="005A4367"/>
    <w:rsid w:val="005B6CF3"/>
    <w:rsid w:val="005C4D8F"/>
    <w:rsid w:val="005C57DB"/>
    <w:rsid w:val="005D1B3A"/>
    <w:rsid w:val="005D6471"/>
    <w:rsid w:val="005E0580"/>
    <w:rsid w:val="005E3F2D"/>
    <w:rsid w:val="005E4712"/>
    <w:rsid w:val="005E4ADE"/>
    <w:rsid w:val="005F0573"/>
    <w:rsid w:val="005F08AC"/>
    <w:rsid w:val="00610133"/>
    <w:rsid w:val="00612250"/>
    <w:rsid w:val="0061661A"/>
    <w:rsid w:val="006227D8"/>
    <w:rsid w:val="00631BC3"/>
    <w:rsid w:val="00634A4A"/>
    <w:rsid w:val="00635D42"/>
    <w:rsid w:val="00643821"/>
    <w:rsid w:val="00645BE1"/>
    <w:rsid w:val="00650962"/>
    <w:rsid w:val="00653C80"/>
    <w:rsid w:val="00654E5C"/>
    <w:rsid w:val="00655527"/>
    <w:rsid w:val="006566AB"/>
    <w:rsid w:val="00664BFD"/>
    <w:rsid w:val="00670C0D"/>
    <w:rsid w:val="006826A3"/>
    <w:rsid w:val="006830BB"/>
    <w:rsid w:val="0069027C"/>
    <w:rsid w:val="00693BFA"/>
    <w:rsid w:val="0069484D"/>
    <w:rsid w:val="0069673B"/>
    <w:rsid w:val="006A102E"/>
    <w:rsid w:val="006B2DEF"/>
    <w:rsid w:val="006C4FDC"/>
    <w:rsid w:val="006C65A9"/>
    <w:rsid w:val="006D4192"/>
    <w:rsid w:val="006D6E1E"/>
    <w:rsid w:val="006E237A"/>
    <w:rsid w:val="006E3F88"/>
    <w:rsid w:val="006F61C1"/>
    <w:rsid w:val="006F7055"/>
    <w:rsid w:val="00704DA6"/>
    <w:rsid w:val="00711B7E"/>
    <w:rsid w:val="00720A09"/>
    <w:rsid w:val="007210BB"/>
    <w:rsid w:val="007219F5"/>
    <w:rsid w:val="00725B2B"/>
    <w:rsid w:val="00727C30"/>
    <w:rsid w:val="00732825"/>
    <w:rsid w:val="00732F25"/>
    <w:rsid w:val="00736041"/>
    <w:rsid w:val="00736866"/>
    <w:rsid w:val="00737390"/>
    <w:rsid w:val="007419D4"/>
    <w:rsid w:val="00744A82"/>
    <w:rsid w:val="00755C61"/>
    <w:rsid w:val="00757A72"/>
    <w:rsid w:val="00761910"/>
    <w:rsid w:val="0076591C"/>
    <w:rsid w:val="007725EE"/>
    <w:rsid w:val="007733B8"/>
    <w:rsid w:val="00776E61"/>
    <w:rsid w:val="00780A25"/>
    <w:rsid w:val="007826D8"/>
    <w:rsid w:val="00784DBF"/>
    <w:rsid w:val="007977AC"/>
    <w:rsid w:val="007A69D6"/>
    <w:rsid w:val="007B7CCA"/>
    <w:rsid w:val="007C7ADB"/>
    <w:rsid w:val="007D0636"/>
    <w:rsid w:val="007E109F"/>
    <w:rsid w:val="007E1464"/>
    <w:rsid w:val="007F48F8"/>
    <w:rsid w:val="007F69FF"/>
    <w:rsid w:val="007F6D78"/>
    <w:rsid w:val="00805786"/>
    <w:rsid w:val="00806DDD"/>
    <w:rsid w:val="0081291B"/>
    <w:rsid w:val="008129A3"/>
    <w:rsid w:val="00813C97"/>
    <w:rsid w:val="00813DEB"/>
    <w:rsid w:val="00816206"/>
    <w:rsid w:val="00837FBA"/>
    <w:rsid w:val="008448C8"/>
    <w:rsid w:val="00845331"/>
    <w:rsid w:val="00847F23"/>
    <w:rsid w:val="008503CA"/>
    <w:rsid w:val="0085101E"/>
    <w:rsid w:val="00852B97"/>
    <w:rsid w:val="0086758D"/>
    <w:rsid w:val="00875E20"/>
    <w:rsid w:val="00880F83"/>
    <w:rsid w:val="0089072A"/>
    <w:rsid w:val="00890788"/>
    <w:rsid w:val="008A7909"/>
    <w:rsid w:val="008B21BA"/>
    <w:rsid w:val="008B47DF"/>
    <w:rsid w:val="008C0FEC"/>
    <w:rsid w:val="008D0E5C"/>
    <w:rsid w:val="008D27CB"/>
    <w:rsid w:val="008E0BA1"/>
    <w:rsid w:val="008E63B8"/>
    <w:rsid w:val="008F13ED"/>
    <w:rsid w:val="008F1C5E"/>
    <w:rsid w:val="008F6832"/>
    <w:rsid w:val="008F7473"/>
    <w:rsid w:val="00907BE3"/>
    <w:rsid w:val="00913216"/>
    <w:rsid w:val="0092061D"/>
    <w:rsid w:val="00925566"/>
    <w:rsid w:val="00925EC8"/>
    <w:rsid w:val="00926C02"/>
    <w:rsid w:val="009327B1"/>
    <w:rsid w:val="00934AD0"/>
    <w:rsid w:val="00937B7E"/>
    <w:rsid w:val="00944720"/>
    <w:rsid w:val="009453A9"/>
    <w:rsid w:val="009454CF"/>
    <w:rsid w:val="009472CB"/>
    <w:rsid w:val="009472EB"/>
    <w:rsid w:val="0095136B"/>
    <w:rsid w:val="009514B1"/>
    <w:rsid w:val="00954F88"/>
    <w:rsid w:val="00961578"/>
    <w:rsid w:val="009619FF"/>
    <w:rsid w:val="009733D6"/>
    <w:rsid w:val="00982685"/>
    <w:rsid w:val="0098342A"/>
    <w:rsid w:val="00990472"/>
    <w:rsid w:val="00995E2A"/>
    <w:rsid w:val="00997305"/>
    <w:rsid w:val="009A2352"/>
    <w:rsid w:val="009A37BB"/>
    <w:rsid w:val="009B47E8"/>
    <w:rsid w:val="009B5986"/>
    <w:rsid w:val="009B71B4"/>
    <w:rsid w:val="009B730B"/>
    <w:rsid w:val="009C3982"/>
    <w:rsid w:val="009C4D08"/>
    <w:rsid w:val="009D0028"/>
    <w:rsid w:val="009D6E4D"/>
    <w:rsid w:val="009D7000"/>
    <w:rsid w:val="009F3208"/>
    <w:rsid w:val="00A00BCA"/>
    <w:rsid w:val="00A022A0"/>
    <w:rsid w:val="00A04C89"/>
    <w:rsid w:val="00A1668E"/>
    <w:rsid w:val="00A17B30"/>
    <w:rsid w:val="00A22D75"/>
    <w:rsid w:val="00A24192"/>
    <w:rsid w:val="00A25841"/>
    <w:rsid w:val="00A30768"/>
    <w:rsid w:val="00A320A4"/>
    <w:rsid w:val="00A33D89"/>
    <w:rsid w:val="00A373E6"/>
    <w:rsid w:val="00A41231"/>
    <w:rsid w:val="00A42BAF"/>
    <w:rsid w:val="00A50ABF"/>
    <w:rsid w:val="00A53981"/>
    <w:rsid w:val="00A563CC"/>
    <w:rsid w:val="00A645BD"/>
    <w:rsid w:val="00A730C2"/>
    <w:rsid w:val="00A76F2A"/>
    <w:rsid w:val="00A81AC7"/>
    <w:rsid w:val="00A8579B"/>
    <w:rsid w:val="00A92154"/>
    <w:rsid w:val="00AA3CB1"/>
    <w:rsid w:val="00AA4B8D"/>
    <w:rsid w:val="00AA6667"/>
    <w:rsid w:val="00AB28D4"/>
    <w:rsid w:val="00AB66D9"/>
    <w:rsid w:val="00AC7B07"/>
    <w:rsid w:val="00AD71C8"/>
    <w:rsid w:val="00AD78CB"/>
    <w:rsid w:val="00AD7BFC"/>
    <w:rsid w:val="00AE4891"/>
    <w:rsid w:val="00AF2993"/>
    <w:rsid w:val="00AF568B"/>
    <w:rsid w:val="00AF5DD0"/>
    <w:rsid w:val="00B0464F"/>
    <w:rsid w:val="00B12C3F"/>
    <w:rsid w:val="00B13C7C"/>
    <w:rsid w:val="00B252F7"/>
    <w:rsid w:val="00B31636"/>
    <w:rsid w:val="00B34137"/>
    <w:rsid w:val="00B36AE6"/>
    <w:rsid w:val="00B36CBB"/>
    <w:rsid w:val="00B404EC"/>
    <w:rsid w:val="00B728E8"/>
    <w:rsid w:val="00B8008B"/>
    <w:rsid w:val="00B81F97"/>
    <w:rsid w:val="00B828BA"/>
    <w:rsid w:val="00B83682"/>
    <w:rsid w:val="00B92C12"/>
    <w:rsid w:val="00B9339D"/>
    <w:rsid w:val="00B976E0"/>
    <w:rsid w:val="00BA06DC"/>
    <w:rsid w:val="00BA1843"/>
    <w:rsid w:val="00BB2E21"/>
    <w:rsid w:val="00BB3209"/>
    <w:rsid w:val="00BB4F2C"/>
    <w:rsid w:val="00BC086D"/>
    <w:rsid w:val="00BC0DD7"/>
    <w:rsid w:val="00BC3580"/>
    <w:rsid w:val="00BD247A"/>
    <w:rsid w:val="00BD3FD9"/>
    <w:rsid w:val="00BE1E54"/>
    <w:rsid w:val="00BF1641"/>
    <w:rsid w:val="00BF649B"/>
    <w:rsid w:val="00BF6573"/>
    <w:rsid w:val="00C01765"/>
    <w:rsid w:val="00C111FE"/>
    <w:rsid w:val="00C149DA"/>
    <w:rsid w:val="00C339D4"/>
    <w:rsid w:val="00C424EC"/>
    <w:rsid w:val="00C43A56"/>
    <w:rsid w:val="00C528E0"/>
    <w:rsid w:val="00C55697"/>
    <w:rsid w:val="00C82C64"/>
    <w:rsid w:val="00C867F2"/>
    <w:rsid w:val="00CA2C21"/>
    <w:rsid w:val="00CA4BF3"/>
    <w:rsid w:val="00CA6597"/>
    <w:rsid w:val="00CB5163"/>
    <w:rsid w:val="00CB7D35"/>
    <w:rsid w:val="00CC0B93"/>
    <w:rsid w:val="00CD1175"/>
    <w:rsid w:val="00CD342C"/>
    <w:rsid w:val="00CE449B"/>
    <w:rsid w:val="00CE750D"/>
    <w:rsid w:val="00D000B4"/>
    <w:rsid w:val="00D00290"/>
    <w:rsid w:val="00D0122E"/>
    <w:rsid w:val="00D029CA"/>
    <w:rsid w:val="00D04B77"/>
    <w:rsid w:val="00D1356D"/>
    <w:rsid w:val="00D159C0"/>
    <w:rsid w:val="00D26F45"/>
    <w:rsid w:val="00D47D68"/>
    <w:rsid w:val="00D50862"/>
    <w:rsid w:val="00D52CEB"/>
    <w:rsid w:val="00D5787D"/>
    <w:rsid w:val="00D70E14"/>
    <w:rsid w:val="00D727DB"/>
    <w:rsid w:val="00D761EE"/>
    <w:rsid w:val="00D77E5E"/>
    <w:rsid w:val="00D8602F"/>
    <w:rsid w:val="00D875CF"/>
    <w:rsid w:val="00D96DA9"/>
    <w:rsid w:val="00DA77D6"/>
    <w:rsid w:val="00DB0816"/>
    <w:rsid w:val="00DB1040"/>
    <w:rsid w:val="00DB2FC8"/>
    <w:rsid w:val="00DD173D"/>
    <w:rsid w:val="00DD6EDA"/>
    <w:rsid w:val="00DE6557"/>
    <w:rsid w:val="00DF3A1E"/>
    <w:rsid w:val="00DF6170"/>
    <w:rsid w:val="00DF7F04"/>
    <w:rsid w:val="00E0052A"/>
    <w:rsid w:val="00E07C26"/>
    <w:rsid w:val="00E17778"/>
    <w:rsid w:val="00E24773"/>
    <w:rsid w:val="00E37464"/>
    <w:rsid w:val="00E3751C"/>
    <w:rsid w:val="00E37567"/>
    <w:rsid w:val="00E37B00"/>
    <w:rsid w:val="00E37E9D"/>
    <w:rsid w:val="00E4344A"/>
    <w:rsid w:val="00E50450"/>
    <w:rsid w:val="00E528E5"/>
    <w:rsid w:val="00E558F5"/>
    <w:rsid w:val="00E60057"/>
    <w:rsid w:val="00E744A7"/>
    <w:rsid w:val="00E7655D"/>
    <w:rsid w:val="00E9688B"/>
    <w:rsid w:val="00EA025A"/>
    <w:rsid w:val="00EA36B9"/>
    <w:rsid w:val="00EB70B8"/>
    <w:rsid w:val="00EC3C58"/>
    <w:rsid w:val="00EC465F"/>
    <w:rsid w:val="00ED3291"/>
    <w:rsid w:val="00ED3F31"/>
    <w:rsid w:val="00ED4EAD"/>
    <w:rsid w:val="00EF2D2D"/>
    <w:rsid w:val="00F0112F"/>
    <w:rsid w:val="00F05141"/>
    <w:rsid w:val="00F05B16"/>
    <w:rsid w:val="00F308FB"/>
    <w:rsid w:val="00F30DA9"/>
    <w:rsid w:val="00F42B96"/>
    <w:rsid w:val="00F42FC4"/>
    <w:rsid w:val="00F437E2"/>
    <w:rsid w:val="00F47C3F"/>
    <w:rsid w:val="00F50D7C"/>
    <w:rsid w:val="00F56CB7"/>
    <w:rsid w:val="00F608C2"/>
    <w:rsid w:val="00F625D1"/>
    <w:rsid w:val="00F635F8"/>
    <w:rsid w:val="00F67BF5"/>
    <w:rsid w:val="00F706BE"/>
    <w:rsid w:val="00F74785"/>
    <w:rsid w:val="00F74F21"/>
    <w:rsid w:val="00F758AB"/>
    <w:rsid w:val="00F8099F"/>
    <w:rsid w:val="00F811A1"/>
    <w:rsid w:val="00F81374"/>
    <w:rsid w:val="00F84034"/>
    <w:rsid w:val="00F930DF"/>
    <w:rsid w:val="00F97BBB"/>
    <w:rsid w:val="00FA1C08"/>
    <w:rsid w:val="00FA386A"/>
    <w:rsid w:val="00FA4FD9"/>
    <w:rsid w:val="00FB080A"/>
    <w:rsid w:val="00FB184D"/>
    <w:rsid w:val="00FB781D"/>
    <w:rsid w:val="00FC684F"/>
    <w:rsid w:val="00FE3A32"/>
    <w:rsid w:val="00FE7022"/>
    <w:rsid w:val="00FE75A2"/>
    <w:rsid w:val="00FF7C1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A8D530-93C7-4F40-981F-6C400286C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461D0"/>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4461D0"/>
    <w:pPr>
      <w:ind w:left="360"/>
      <w:jc w:val="center"/>
    </w:pPr>
    <w:rPr>
      <w:b/>
      <w:bCs/>
      <w:i/>
      <w:iCs/>
      <w:u w:val="single"/>
    </w:rPr>
  </w:style>
  <w:style w:type="character" w:customStyle="1" w:styleId="CmChar">
    <w:name w:val="Cím Char"/>
    <w:basedOn w:val="Bekezdsalapbettpusa"/>
    <w:link w:val="Cm"/>
    <w:uiPriority w:val="99"/>
    <w:rsid w:val="004461D0"/>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4461D0"/>
    <w:pPr>
      <w:ind w:left="720"/>
      <w:contextualSpacing/>
    </w:pPr>
  </w:style>
  <w:style w:type="paragraph" w:styleId="Szvegtrzsbehzssal">
    <w:name w:val="Body Text Indent"/>
    <w:basedOn w:val="Norml"/>
    <w:link w:val="SzvegtrzsbehzssalChar"/>
    <w:rsid w:val="004461D0"/>
    <w:pPr>
      <w:spacing w:after="120"/>
      <w:ind w:left="283"/>
    </w:pPr>
  </w:style>
  <w:style w:type="character" w:customStyle="1" w:styleId="SzvegtrzsbehzssalChar">
    <w:name w:val="Szövegtörzs behúzással Char"/>
    <w:basedOn w:val="Bekezdsalapbettpusa"/>
    <w:link w:val="Szvegtrzsbehzssal"/>
    <w:rsid w:val="004461D0"/>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7D0636"/>
    <w:pPr>
      <w:tabs>
        <w:tab w:val="center" w:pos="4536"/>
        <w:tab w:val="right" w:pos="9072"/>
      </w:tabs>
    </w:pPr>
  </w:style>
  <w:style w:type="character" w:customStyle="1" w:styleId="lfejChar">
    <w:name w:val="Élőfej Char"/>
    <w:basedOn w:val="Bekezdsalapbettpusa"/>
    <w:link w:val="lfej"/>
    <w:uiPriority w:val="99"/>
    <w:rsid w:val="007D0636"/>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7D0636"/>
    <w:pPr>
      <w:tabs>
        <w:tab w:val="center" w:pos="4536"/>
        <w:tab w:val="right" w:pos="9072"/>
      </w:tabs>
    </w:pPr>
  </w:style>
  <w:style w:type="character" w:customStyle="1" w:styleId="llbChar">
    <w:name w:val="Élőláb Char"/>
    <w:basedOn w:val="Bekezdsalapbettpusa"/>
    <w:link w:val="llb"/>
    <w:uiPriority w:val="99"/>
    <w:rsid w:val="007D0636"/>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42134B"/>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42134B"/>
    <w:rPr>
      <w:rFonts w:ascii="Segoe UI" w:eastAsia="Times New Roman" w:hAnsi="Segoe UI" w:cs="Segoe UI"/>
      <w:sz w:val="18"/>
      <w:szCs w:val="18"/>
      <w:lang w:eastAsia="hu-HU"/>
    </w:rPr>
  </w:style>
  <w:style w:type="table" w:customStyle="1" w:styleId="Rcsostblzat2">
    <w:name w:val="Rácsos táblázat2"/>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1205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8608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1AA3BC-816F-4858-8ECA-D561D592A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363</TotalTime>
  <Pages>12</Pages>
  <Words>3643</Words>
  <Characters>25139</Characters>
  <Application>Microsoft Office Word</Application>
  <DocSecurity>0</DocSecurity>
  <Lines>209</Lines>
  <Paragraphs>57</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28725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49</cp:revision>
  <cp:lastPrinted>2019-09-02T10:53:00Z</cp:lastPrinted>
  <dcterms:created xsi:type="dcterms:W3CDTF">2019-10-30T08:35:00Z</dcterms:created>
  <dcterms:modified xsi:type="dcterms:W3CDTF">2019-11-04T07:30:00Z</dcterms:modified>
</cp:coreProperties>
</file>