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F10A8A" w14:textId="77777777" w:rsidR="00580C8F" w:rsidRDefault="00580C8F" w:rsidP="00580C8F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KISKUNFÉLEGYHÁZA VÁROS POLGÁRMESTERE</w:t>
      </w:r>
    </w:p>
    <w:p w14:paraId="1B2E2BFF" w14:textId="2385830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55AA3A3" w14:textId="7777777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1144816E" w14:textId="7777777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C260AF1" w14:textId="7777777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A7E78F3" w14:textId="7777777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0F2BAFF" w14:textId="77777777" w:rsidR="00580C8F" w:rsidRDefault="00580C8F" w:rsidP="00580C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14:paraId="0AFCB5BC" w14:textId="778CB5D9" w:rsidR="00580C8F" w:rsidRDefault="005B4DD0" w:rsidP="00580C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18</w:t>
      </w:r>
      <w:r w:rsidR="00580C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/2020. </w:t>
      </w:r>
      <w:r w:rsidR="00136BF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GB </w:t>
      </w:r>
      <w:r w:rsidR="00580C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(IV.</w:t>
      </w:r>
      <w:r w:rsidR="0060161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0</w:t>
      </w:r>
      <w:r w:rsidR="00580C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1.) határozata</w:t>
      </w:r>
    </w:p>
    <w:p w14:paraId="61AC4021" w14:textId="2B93BD85" w:rsidR="00580C8F" w:rsidRDefault="005B4DD0" w:rsidP="00580C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Amatőr Királyi Szakács Klub kérelm</w:t>
      </w:r>
      <w:r w:rsidR="000D6A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éről</w:t>
      </w:r>
    </w:p>
    <w:p w14:paraId="0E0FF68A" w14:textId="77777777" w:rsidR="0010404F" w:rsidRDefault="0010404F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4B0F4FF8" w14:textId="77777777" w:rsidR="0010404F" w:rsidRDefault="0010404F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15D26440" w14:textId="77777777" w:rsidR="0010404F" w:rsidRDefault="0010404F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53DA7063" w14:textId="77777777" w:rsidR="0010404F" w:rsidRDefault="0010404F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3B8EDDB" w14:textId="70458505" w:rsidR="00580C8F" w:rsidRDefault="00580C8F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 A T Á R O Z A T :</w:t>
      </w:r>
    </w:p>
    <w:p w14:paraId="360D069B" w14:textId="2CC33077" w:rsidR="00A41560" w:rsidRDefault="00A41560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57271BFF" w14:textId="77777777" w:rsidR="00A41560" w:rsidRDefault="00A41560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0D682AFB" w14:textId="77777777" w:rsidR="00A41560" w:rsidRDefault="00A41560" w:rsidP="00A415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Város Önkormányzat Képviselő-testület Gazdasági Bizottsága elnökének javaslatát figyelembevéve - a 40/2020. (III.11.) Korm. rendeletben Magyarország egész területére kihirdetett veszélyhelyzetben - a katasztrófavédelemről és a hozzá kapcsolódó  egyes törvények  módosításáról szóló 2011. évi CXXVIII. törvény 46. § (4) bekezdésében meghatározott </w:t>
      </w:r>
      <w:r>
        <w:rPr>
          <w:rFonts w:ascii="Times New Roman" w:hAnsi="Times New Roman" w:cs="Times New Roman"/>
          <w:sz w:val="24"/>
          <w:szCs w:val="24"/>
        </w:rPr>
        <w:t xml:space="preserve">jogkörömben eljárva az alábbi határozatot hozom: </w:t>
      </w:r>
    </w:p>
    <w:p w14:paraId="683D2959" w14:textId="77777777" w:rsidR="00A41560" w:rsidRDefault="00A41560" w:rsidP="00A415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0C58606E" w14:textId="77777777" w:rsidR="00580C8F" w:rsidRDefault="00580C8F" w:rsidP="00580C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3F023A" w14:textId="7A50BBED" w:rsidR="00580C8F" w:rsidRPr="00451909" w:rsidRDefault="005B4DD0" w:rsidP="005B4DD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Az Amatőr Királyi Szakács Klub részére a Kiskunfélegyháza, Asztalos János utca 28. szám alatti 42 m2-es nem lakás célú helyiséget 1 év határozott időtartamra, 2020. április 1. napjától 2021. március 31. napjáig 1.000,- Ft/hó+ÁFA bérleti díj ellenében bérbe adom. </w:t>
      </w:r>
    </w:p>
    <w:p w14:paraId="1935EC96" w14:textId="77777777" w:rsidR="00580C8F" w:rsidRDefault="00580C8F" w:rsidP="00580C8F">
      <w:pPr>
        <w:spacing w:line="254" w:lineRule="auto"/>
      </w:pPr>
    </w:p>
    <w:p w14:paraId="511A53D4" w14:textId="4A202957" w:rsidR="00580C8F" w:rsidRPr="00A41560" w:rsidRDefault="00A41560" w:rsidP="00580C8F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A41560"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14:paraId="25AC1E81" w14:textId="7777777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14:paraId="571B129A" w14:textId="5CC2E84F" w:rsidR="00580C8F" w:rsidRPr="00580C8F" w:rsidRDefault="00580C8F" w:rsidP="00580C8F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polgármester</w:t>
      </w:r>
    </w:p>
    <w:p w14:paraId="44A592AF" w14:textId="77777777" w:rsidR="00580C8F" w:rsidRP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14:paraId="1EF91D44" w14:textId="36C7E139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2D18249F" w14:textId="1241A43B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7B46354F" w14:textId="4F781BA6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4DC98433" w14:textId="46E16AA6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50C53F24" w14:textId="3A1423F1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31B3A28D" w14:textId="536FD86F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04CEF2AB" w14:textId="02D449C1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251E16F4" w14:textId="0E635E12" w:rsidR="005B4DD0" w:rsidRDefault="005B4DD0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151C9156" w14:textId="04005DF2" w:rsidR="005B4DD0" w:rsidRDefault="005B4DD0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1D20CE41" w14:textId="0E955614" w:rsidR="005B4DD0" w:rsidRDefault="005B4DD0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1213F52A" w14:textId="22B11311" w:rsidR="005B4DD0" w:rsidRDefault="005B4DD0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7E353F99" w14:textId="5BD5DB46" w:rsidR="005B4DD0" w:rsidRDefault="005B4DD0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3649EEA9" w14:textId="4D55A841" w:rsidR="005B4DD0" w:rsidRDefault="005B4DD0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6A249DCD" w14:textId="77777777" w:rsidR="005B4DD0" w:rsidRDefault="005B4DD0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466AFE09" w14:textId="11A08C5E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5735B79B" w14:textId="42D19DC2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124683AE" w14:textId="77777777" w:rsidR="00451909" w:rsidRDefault="00451909" w:rsidP="00451909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>KISKUNFÉLEGYHÁZA VÁROS POLGÁRMESTERE</w:t>
      </w:r>
    </w:p>
    <w:p w14:paraId="363659F1" w14:textId="77777777" w:rsidR="00451909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E254113" w14:textId="77777777" w:rsidR="00451909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563E5D87" w14:textId="77777777" w:rsidR="00451909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196E5E7" w14:textId="77777777" w:rsidR="00451909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4FE8AF1" w14:textId="77777777" w:rsidR="00451909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424DF9F" w14:textId="77777777" w:rsidR="00451909" w:rsidRDefault="00451909" w:rsidP="004519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14:paraId="05A3A6B7" w14:textId="6C2942F6" w:rsidR="00451909" w:rsidRDefault="005B4DD0" w:rsidP="004519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19</w:t>
      </w:r>
      <w:r w:rsidR="0045190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(IV.</w:t>
      </w:r>
      <w:r w:rsidR="0060161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0</w:t>
      </w:r>
      <w:bookmarkStart w:id="0" w:name="_GoBack"/>
      <w:bookmarkEnd w:id="0"/>
      <w:r w:rsidR="0045190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1.) </w:t>
      </w:r>
      <w:r w:rsidR="00E76C3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GB </w:t>
      </w:r>
      <w:r w:rsidR="0045190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14:paraId="05534E39" w14:textId="35471982" w:rsidR="00451909" w:rsidRDefault="00437D7E" w:rsidP="00437D7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Turul Koppány Íjászai Hagyományőrző </w:t>
      </w:r>
    </w:p>
    <w:p w14:paraId="03AA5337" w14:textId="2902ABB1" w:rsidR="00437D7E" w:rsidRDefault="00437D7E" w:rsidP="00437D7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Egyesület kérelm</w:t>
      </w:r>
      <w:r w:rsidR="000D6A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éről</w:t>
      </w:r>
    </w:p>
    <w:p w14:paraId="67ECA3EA" w14:textId="77777777" w:rsidR="00451909" w:rsidRDefault="00451909" w:rsidP="00451909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C594596" w14:textId="77777777" w:rsidR="00451909" w:rsidRDefault="00451909" w:rsidP="00451909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07CF75D2" w14:textId="77777777" w:rsidR="00451909" w:rsidRDefault="00451909" w:rsidP="00451909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CE7A32D" w14:textId="0B0A9521" w:rsidR="00451909" w:rsidRDefault="00451909" w:rsidP="00451909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 A T Á R O Z A T :</w:t>
      </w:r>
    </w:p>
    <w:p w14:paraId="3007C711" w14:textId="77777777" w:rsidR="00E76C33" w:rsidRDefault="00E76C33" w:rsidP="00451909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1D6BBD6E" w14:textId="77777777" w:rsidR="00451909" w:rsidRDefault="00451909" w:rsidP="0045190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1D3454C2" w14:textId="513B377B" w:rsidR="00E76C33" w:rsidRDefault="00E76C33" w:rsidP="00E76C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Város Önkormányzat Képviselő-testület Gazdasági Bizottsága elnökének javaslatát figyelembevéve - a 40/2020. (III.11.) Korm. rendeletben Magyarország egész területére kihirdetett veszélyhelyzetben - a katasztrófavédelemről és a hozzá kapcsolódó  egyes törvények  módosításáról szóló 2011. évi CXXVIII. törvény 46. § (4) bekezdésében meghatározott </w:t>
      </w:r>
      <w:r>
        <w:rPr>
          <w:rFonts w:ascii="Times New Roman" w:hAnsi="Times New Roman" w:cs="Times New Roman"/>
          <w:sz w:val="24"/>
          <w:szCs w:val="24"/>
        </w:rPr>
        <w:t xml:space="preserve">jogkörömben eljárva az alábbi határozatot hozom: </w:t>
      </w:r>
    </w:p>
    <w:p w14:paraId="6DAC6E26" w14:textId="77777777" w:rsidR="00E76C33" w:rsidRDefault="00E76C33" w:rsidP="00451909">
      <w:pPr>
        <w:spacing w:line="25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853F69" w14:textId="7BA46B11" w:rsidR="00451909" w:rsidRDefault="004E3EFF" w:rsidP="00451909">
      <w:pPr>
        <w:spacing w:line="25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Hozzájárulok, hogy a Turul Koppány Íjászai Hagyományőrző Egyesület 2020. április 1. napjától 2025. március 31. napjáig, öt éves határozott időtartamra 1.000,- Ft/év + ÁFA bérleti díj és a rezsiköltségek megfizetése ellenében igénybe vegye a Kiskunfélegyháza, Blaha Lujza tér 1. szám alatti volt „Fürdőszálló” épületét. </w:t>
      </w:r>
    </w:p>
    <w:p w14:paraId="594DBA8C" w14:textId="7532ED39" w:rsidR="004E3EFF" w:rsidRDefault="004E3EFF" w:rsidP="00451909">
      <w:pPr>
        <w:spacing w:line="25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Bérlő vállalja, hogy amennyiben az Önkormányzat érdekei azt kívánják, a bérlő az erről szóló írásos értesítést követően, legfeljebb 90 napon belül az ingatlant kiüríti és azt a bérbeadó rendelkezésére bocsátja. </w:t>
      </w:r>
    </w:p>
    <w:p w14:paraId="37CE41F8" w14:textId="4D6AFFE5" w:rsidR="00451909" w:rsidRPr="00111549" w:rsidRDefault="00111549" w:rsidP="00451909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11549">
        <w:rPr>
          <w:rFonts w:ascii="Times New Roman" w:hAnsi="Times New Roman" w:cs="Times New Roman"/>
          <w:b/>
          <w:bCs/>
          <w:sz w:val="24"/>
          <w:szCs w:val="24"/>
          <w:u w:val="single"/>
        </w:rPr>
        <w:t>Felelős:</w:t>
      </w:r>
      <w:r w:rsidRPr="00111549">
        <w:rPr>
          <w:rFonts w:ascii="Times New Roman" w:hAnsi="Times New Roman" w:cs="Times New Roman"/>
          <w:b/>
          <w:bCs/>
          <w:sz w:val="24"/>
          <w:szCs w:val="24"/>
        </w:rPr>
        <w:t xml:space="preserve"> dr. Alács Miklós vagyongazdálkodási osztályvezető</w:t>
      </w:r>
    </w:p>
    <w:p w14:paraId="1CE7C112" w14:textId="1645C9E1" w:rsidR="00111549" w:rsidRDefault="00111549" w:rsidP="00451909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11549">
        <w:rPr>
          <w:rFonts w:ascii="Times New Roman" w:hAnsi="Times New Roman" w:cs="Times New Roman"/>
          <w:b/>
          <w:bCs/>
          <w:sz w:val="24"/>
          <w:szCs w:val="24"/>
          <w:u w:val="single"/>
        </w:rPr>
        <w:t>Határidő:</w:t>
      </w:r>
      <w:r w:rsidRPr="00111549">
        <w:rPr>
          <w:rFonts w:ascii="Times New Roman" w:hAnsi="Times New Roman" w:cs="Times New Roman"/>
          <w:b/>
          <w:bCs/>
          <w:sz w:val="24"/>
          <w:szCs w:val="24"/>
        </w:rPr>
        <w:t xml:space="preserve"> 2020. április 30.</w:t>
      </w:r>
    </w:p>
    <w:p w14:paraId="0E5E75D6" w14:textId="77777777" w:rsidR="00111549" w:rsidRPr="00111549" w:rsidRDefault="00111549" w:rsidP="00451909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CADBA29" w14:textId="2D3E29CE" w:rsidR="00451909" w:rsidRPr="00A41560" w:rsidRDefault="00E76C33" w:rsidP="00451909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A41560"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14:paraId="04CD7A06" w14:textId="77777777" w:rsidR="00451909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14:paraId="59CEE343" w14:textId="77777777" w:rsidR="00451909" w:rsidRPr="00580C8F" w:rsidRDefault="00451909" w:rsidP="00451909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polgármester</w:t>
      </w:r>
    </w:p>
    <w:p w14:paraId="70F16C2F" w14:textId="77777777" w:rsidR="00451909" w:rsidRPr="00580C8F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14:paraId="78D04806" w14:textId="77777777" w:rsidR="00451909" w:rsidRPr="00580C8F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4BB75000" w14:textId="77777777" w:rsidR="00141CF1" w:rsidRPr="00580C8F" w:rsidRDefault="00141CF1" w:rsidP="00141C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5284F112" w14:textId="77777777" w:rsidR="00141CF1" w:rsidRDefault="00141CF1" w:rsidP="00141CF1"/>
    <w:p w14:paraId="69654523" w14:textId="77777777" w:rsidR="00017DFF" w:rsidRDefault="00017DFF"/>
    <w:sectPr w:rsidR="00017D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C8F"/>
    <w:rsid w:val="00017DFF"/>
    <w:rsid w:val="000D6AC2"/>
    <w:rsid w:val="0010404F"/>
    <w:rsid w:val="00111549"/>
    <w:rsid w:val="00136BFF"/>
    <w:rsid w:val="00141CF1"/>
    <w:rsid w:val="001733F9"/>
    <w:rsid w:val="003D6E83"/>
    <w:rsid w:val="00437D7E"/>
    <w:rsid w:val="00451909"/>
    <w:rsid w:val="004E3EFF"/>
    <w:rsid w:val="00580C8F"/>
    <w:rsid w:val="005B4DD0"/>
    <w:rsid w:val="00601612"/>
    <w:rsid w:val="006E6695"/>
    <w:rsid w:val="00904B2E"/>
    <w:rsid w:val="00A41560"/>
    <w:rsid w:val="00E76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AEBE2"/>
  <w15:chartTrackingRefBased/>
  <w15:docId w15:val="{6B02232B-EC86-48E6-ACDF-F0680EE09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80C8F"/>
    <w:pPr>
      <w:spacing w:line="25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989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307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13</cp:revision>
  <cp:lastPrinted>2020-04-01T08:44:00Z</cp:lastPrinted>
  <dcterms:created xsi:type="dcterms:W3CDTF">2020-04-01T06:43:00Z</dcterms:created>
  <dcterms:modified xsi:type="dcterms:W3CDTF">2020-04-01T08:45:00Z</dcterms:modified>
</cp:coreProperties>
</file>