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82C" w:rsidRPr="0034182C" w:rsidRDefault="0034182C" w:rsidP="00D93841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34182C" w:rsidRPr="0034182C" w:rsidRDefault="0034182C" w:rsidP="00341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34182C" w:rsidRPr="0034182C" w:rsidRDefault="0034182C" w:rsidP="003418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34182C" w:rsidRDefault="0034182C" w:rsidP="00341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4182C" w:rsidRPr="0034182C" w:rsidRDefault="0034182C" w:rsidP="00341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4182C" w:rsidRPr="0034182C" w:rsidRDefault="0034182C" w:rsidP="003418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34182C" w:rsidRPr="0034182C" w:rsidRDefault="00D93841" w:rsidP="003418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43</w:t>
      </w:r>
      <w:r w:rsid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34182C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 w:rsidR="009C092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34182C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34182C" w:rsidRPr="00D93841" w:rsidRDefault="0034182C" w:rsidP="0034182C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9384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lejárt határidejű önkormányzati határozatok </w:t>
      </w:r>
    </w:p>
    <w:p w:rsidR="0034182C" w:rsidRPr="00D93841" w:rsidRDefault="0034182C" w:rsidP="0034182C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D9384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végrehajtásáról</w:t>
      </w:r>
      <w:proofErr w:type="gramEnd"/>
      <w:r w:rsidRPr="00D9384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szóló tájékoztató elfogadásáról</w:t>
      </w:r>
    </w:p>
    <w:p w:rsidR="0034182C" w:rsidRPr="0034182C" w:rsidRDefault="0034182C" w:rsidP="0034182C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lang w:eastAsia="hu-HU"/>
        </w:rPr>
      </w:pPr>
    </w:p>
    <w:p w:rsidR="0034182C" w:rsidRDefault="0034182C" w:rsidP="003418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4182C" w:rsidRPr="0034182C" w:rsidRDefault="0034182C" w:rsidP="003418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4182C" w:rsidRDefault="0034182C" w:rsidP="0034182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34182C" w:rsidRPr="0034182C" w:rsidRDefault="0034182C" w:rsidP="0034182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4182C" w:rsidRDefault="0034182C" w:rsidP="00677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 w:rsidR="00992F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 w:rsidR="00992F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 w:rsidR="00992F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eljárva  az alábbi határozatot hozom: </w:t>
      </w:r>
    </w:p>
    <w:p w:rsidR="00677EC3" w:rsidRDefault="00677EC3" w:rsidP="00677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182C" w:rsidRPr="0034182C" w:rsidRDefault="00677EC3" w:rsidP="003418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 w:rsidR="0034182C"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78/2019. (III.27), 174/2019. (VI.27.), 239/2019. (IX.26.), 260/2019. (X.31.) 2. pont, 274/2019. (11.28.), 289/2019. (XII.17.), 290/2019. (XII.17.), 291/2019. (XII.17.), 312/2019. (XII.17.), 315/2019. (XII.17.), 3/2020. (II.06.), 4/2020. (II.06.), 5/2020. (II.06.), 6/2020. (II.06.), 7/2020. (II.06.), 8/2020. (II.06.), 9/2020. (II.06.), 10/2020. (II.06.), 11/2020. (II.06.), 12/2020. (II.06.), 13/2020. (II.06.), 14/2020. (II.06.), 15/2020. (II.06.), 16/2020. (II.06.), 18/2020. (II.06.), 19/2020. (II.06.), 20/2020. (II.06.), 21/2020. (II.06.), 22/2020. (II.06.), 23/2020. (II.06.), 26/2020. (II.06.), 27/2020. (II.06.), 28/2020. (II.06.), 30/2020. (II.06.), 32/2020. (II.06.), 33/202</w:t>
      </w:r>
      <w:r w:rsidR="00943F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0. (II.06.), 35/2020. (II.06.) </w:t>
      </w:r>
      <w:r w:rsidR="0034182C"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önkormányzati határozatok végrehajtásá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ról szóló tájékoztatót elfogadom</w:t>
      </w:r>
      <w:r w:rsidR="0034182C"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34182C" w:rsidRPr="0034182C" w:rsidRDefault="0034182C" w:rsidP="0034182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677EC3" w:rsidRDefault="00677EC3" w:rsidP="0034182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34182C" w:rsidRPr="0034182C" w:rsidRDefault="0034182C" w:rsidP="0034182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34182C" w:rsidRPr="0034182C" w:rsidRDefault="0034182C" w:rsidP="0034182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érintett osztályai</w:t>
      </w:r>
    </w:p>
    <w:p w:rsidR="0034182C" w:rsidRPr="0034182C" w:rsidRDefault="0034182C" w:rsidP="0034182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34182C" w:rsidRDefault="0034182C" w:rsidP="0034182C">
      <w:pPr>
        <w:spacing w:line="256" w:lineRule="auto"/>
      </w:pPr>
    </w:p>
    <w:p w:rsidR="00677EC3" w:rsidRPr="00D93841" w:rsidRDefault="00D93841" w:rsidP="0034182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34182C" w:rsidRPr="0034182C" w:rsidRDefault="0034182C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34182C" w:rsidRPr="0034182C" w:rsidRDefault="0034182C" w:rsidP="0034182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D93841" w:rsidRDefault="0034182C" w:rsidP="0034182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="00D93841"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34182C" w:rsidRPr="00D93841" w:rsidRDefault="00D93841" w:rsidP="0034182C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="0034182C"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34182C"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34182C"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34182C"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D93841" w:rsidRDefault="00D93841">
      <w:pP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 w:type="page"/>
      </w:r>
    </w:p>
    <w:p w:rsidR="0034182C" w:rsidRPr="00D93841" w:rsidRDefault="0034182C" w:rsidP="0034182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477BB" w:rsidRPr="0034182C" w:rsidRDefault="00D477BB" w:rsidP="00D477BB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D477BB" w:rsidRPr="0034182C" w:rsidRDefault="00D477BB" w:rsidP="00D47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D477BB" w:rsidRPr="0034182C" w:rsidRDefault="00D477BB" w:rsidP="00D477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D477BB" w:rsidRPr="0034182C" w:rsidRDefault="00D477BB" w:rsidP="00D47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477BB" w:rsidRDefault="00D477BB" w:rsidP="00D47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477BB" w:rsidRPr="0034182C" w:rsidRDefault="00D477BB" w:rsidP="00D477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477BB" w:rsidRPr="0034182C" w:rsidRDefault="00D477BB" w:rsidP="00D477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D477BB" w:rsidRPr="0034182C" w:rsidRDefault="00D93841" w:rsidP="00D477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44</w:t>
      </w:r>
      <w:r w:rsidR="00D477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D477BB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D477BB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D477BB" w:rsidRPr="00D93841" w:rsidRDefault="00D477BB" w:rsidP="00D477BB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9384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Mosoly Média Nonprofit Kft. támogatási</w:t>
      </w:r>
    </w:p>
    <w:p w:rsidR="00D477BB" w:rsidRPr="00D93841" w:rsidRDefault="00D477BB" w:rsidP="00D477BB">
      <w:pPr>
        <w:tabs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D9384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kérelméről</w:t>
      </w:r>
      <w:proofErr w:type="gramEnd"/>
      <w:r w:rsidRPr="00D9384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D477BB" w:rsidRDefault="00D477BB" w:rsidP="00D477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77BB" w:rsidRPr="0034182C" w:rsidRDefault="00D477BB" w:rsidP="00D477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77BB" w:rsidRDefault="00D477BB" w:rsidP="00D477B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7B58CF" w:rsidRDefault="007B58CF" w:rsidP="00D477BB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477BB" w:rsidRDefault="007B58CF" w:rsidP="007B58CF">
      <w:pPr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D477BB" w:rsidRPr="00D477BB" w:rsidRDefault="007B58CF" w:rsidP="00D477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Támogatom</w:t>
      </w:r>
      <w:r w:rsidR="00D477BB"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r w:rsidR="00D477BB" w:rsidRPr="00D477B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Mosoly Média Nonprofit Kft. </w:t>
      </w:r>
      <w:r w:rsidR="00D477BB"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támogatási kérelmét, és </w:t>
      </w:r>
      <w:r w:rsidR="00D477BB" w:rsidRPr="00D477B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2.000.000 Ft</w:t>
      </w:r>
      <w:r w:rsidR="00D477BB"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összegű támogatást nyújt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ok</w:t>
      </w:r>
      <w:r w:rsidR="00D477BB"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Rádió </w:t>
      </w:r>
      <w:proofErr w:type="spellStart"/>
      <w:r w:rsidR="00D477BB"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>Smile</w:t>
      </w:r>
      <w:proofErr w:type="spellEnd"/>
      <w:r w:rsidR="00D477BB"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működési költségeihez a 2020. évi költségvetési rendelet Egyéb működési kiadások 4. Egyéb szervezetek támogatása sor terhére.</w:t>
      </w:r>
    </w:p>
    <w:p w:rsidR="00D477BB" w:rsidRPr="00D477BB" w:rsidRDefault="007B58CF" w:rsidP="00D477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384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Döntöttem </w:t>
      </w:r>
      <w:r w:rsidR="00D477BB" w:rsidRPr="00D93841">
        <w:rPr>
          <w:rFonts w:ascii="Times New Roman" w:eastAsia="Times New Roman" w:hAnsi="Times New Roman" w:cs="Times New Roman"/>
          <w:sz w:val="24"/>
          <w:szCs w:val="24"/>
          <w:lang w:eastAsia="hu-HU"/>
        </w:rPr>
        <w:t>a támogatási szerződés aláír</w:t>
      </w:r>
      <w:r w:rsidRPr="00D93841">
        <w:rPr>
          <w:rFonts w:ascii="Times New Roman" w:eastAsia="Times New Roman" w:hAnsi="Times New Roman" w:cs="Times New Roman"/>
          <w:sz w:val="24"/>
          <w:szCs w:val="24"/>
          <w:lang w:eastAsia="hu-HU"/>
        </w:rPr>
        <w:t>ásáról, valamint a</w:t>
      </w:r>
      <w:r w:rsidR="00D477BB"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költségvetési rendelet fentiek szerint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i módosításának előterjesztéséről</w:t>
      </w:r>
      <w:r w:rsidR="00D477BB"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D477BB" w:rsidRPr="00D477BB" w:rsidRDefault="00D477BB" w:rsidP="00D477B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477BB" w:rsidRPr="00D477BB" w:rsidRDefault="00D477BB" w:rsidP="00D477B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7BB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D477BB" w:rsidRPr="00D477BB" w:rsidRDefault="00D477BB" w:rsidP="00D477B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Kisné Drubi Anikó pénzügyi osztályvezető</w:t>
      </w:r>
    </w:p>
    <w:p w:rsidR="00D477BB" w:rsidRPr="00D477BB" w:rsidRDefault="00D477BB" w:rsidP="00D477B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477BB" w:rsidRPr="00D477BB" w:rsidRDefault="00D477BB" w:rsidP="00D477B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477BB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D477B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2020. december 31. 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Mosoly Média Nonprofit Kft. 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Művelődési Csoportja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D93841" w:rsidRDefault="00D93841" w:rsidP="00D93841">
      <w:pPr>
        <w:spacing w:line="256" w:lineRule="auto"/>
      </w:pPr>
    </w:p>
    <w:p w:rsidR="00D93841" w:rsidRPr="00D93841" w:rsidRDefault="00D93841" w:rsidP="00D93841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D93841" w:rsidRPr="0034182C" w:rsidRDefault="00D93841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34182C" w:rsidRDefault="00D93841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D93841" w:rsidRDefault="00D93841" w:rsidP="00D9384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7B58CF" w:rsidRDefault="00D93841" w:rsidP="00D93841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7B58CF">
        <w:br w:type="page"/>
      </w:r>
    </w:p>
    <w:p w:rsidR="007B58CF" w:rsidRPr="0034182C" w:rsidRDefault="007B58CF" w:rsidP="007B58CF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7B58CF" w:rsidRPr="0034182C" w:rsidRDefault="007B58CF" w:rsidP="007B58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7B58CF" w:rsidRPr="0034182C" w:rsidRDefault="007B58CF" w:rsidP="007B58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7B58CF" w:rsidRPr="0034182C" w:rsidRDefault="007B58CF" w:rsidP="007B58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B58CF" w:rsidRDefault="007B58CF" w:rsidP="007B58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B58CF" w:rsidRPr="0034182C" w:rsidRDefault="007B58CF" w:rsidP="007B58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B58CF" w:rsidRPr="0034182C" w:rsidRDefault="007B58CF" w:rsidP="007B58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7B58CF" w:rsidRPr="0034182C" w:rsidRDefault="00D93841" w:rsidP="007B58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45</w:t>
      </w:r>
      <w:r w:rsidR="007B58C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7B58CF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7B58CF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7B58CF" w:rsidRDefault="00C409EB" w:rsidP="007B58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Az Otthon Melege Program keretében meghirdetett </w:t>
      </w:r>
    </w:p>
    <w:p w:rsidR="00C409EB" w:rsidRDefault="00C409EB" w:rsidP="007B58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„Okos költségmegosztás alkalmazásának elterjesztése”</w:t>
      </w:r>
    </w:p>
    <w:p w:rsidR="00C409EB" w:rsidRDefault="00C409EB" w:rsidP="007B58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pályázati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felhívásra támogatási kérelmet benyújtó </w:t>
      </w:r>
    </w:p>
    <w:p w:rsidR="00C409EB" w:rsidRDefault="00C409EB" w:rsidP="007B58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társasházak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támogatásáról</w:t>
      </w:r>
    </w:p>
    <w:p w:rsidR="007B58CF" w:rsidRPr="0034182C" w:rsidRDefault="007B58CF" w:rsidP="007B58C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B58CF" w:rsidRDefault="007B58CF" w:rsidP="007B58C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7B58CF" w:rsidRDefault="007B58CF" w:rsidP="007B58CF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B58CF" w:rsidRDefault="007B58CF" w:rsidP="00C409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C409EB" w:rsidRDefault="00C409EB" w:rsidP="00C409EB">
      <w:pPr>
        <w:spacing w:after="0"/>
        <w:jc w:val="both"/>
      </w:pPr>
    </w:p>
    <w:p w:rsidR="007B58CF" w:rsidRPr="007B58CF" w:rsidRDefault="007B58CF" w:rsidP="007B58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1./ Az</w:t>
      </w:r>
      <w:r w:rsidRPr="007B58C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iparosított technológiával épült lakóépületek energia-megtakarítást eredményező felújításának és az egycsatornás gyűjtőkémények felújításának valamint a </w:t>
      </w:r>
      <w:proofErr w:type="spellStart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távhővel</w:t>
      </w:r>
      <w:proofErr w:type="spellEnd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ellátott lakóépületek lakásonkénti </w:t>
      </w:r>
      <w:proofErr w:type="spellStart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hőfogyasztásának</w:t>
      </w:r>
      <w:proofErr w:type="spellEnd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szabályozására és mérésére alkalmas eszközök beszerelésének támogatásáról szóló 15/2008. (III.28.) számú önkormányzati rendelete alapján támogatom az alábbi társasházak pályázatát:</w:t>
      </w:r>
    </w:p>
    <w:p w:rsidR="007B58CF" w:rsidRPr="007B58CF" w:rsidRDefault="007B58CF" w:rsidP="007B58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8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2551"/>
        <w:gridCol w:w="2835"/>
      </w:tblGrid>
      <w:tr w:rsidR="007B58CF" w:rsidRPr="007B58CF" w:rsidTr="00D92ED6">
        <w:tc>
          <w:tcPr>
            <w:tcW w:w="2622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  <w:t>Pályázó neve</w:t>
            </w:r>
          </w:p>
        </w:tc>
        <w:tc>
          <w:tcPr>
            <w:tcW w:w="2551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bCs/>
                <w:iCs/>
                <w:lang w:eastAsia="hu-HU"/>
              </w:rPr>
              <w:t>1./ Holló László u. 2-12.</w:t>
            </w:r>
          </w:p>
        </w:tc>
        <w:tc>
          <w:tcPr>
            <w:tcW w:w="2835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bCs/>
                <w:iCs/>
                <w:lang w:eastAsia="hu-HU"/>
              </w:rPr>
              <w:t>2./ Darvas tér 1.</w:t>
            </w:r>
          </w:p>
        </w:tc>
      </w:tr>
      <w:tr w:rsidR="007B58CF" w:rsidRPr="007B58CF" w:rsidTr="00D92ED6">
        <w:tc>
          <w:tcPr>
            <w:tcW w:w="2622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  <w:t>Pályázó címe</w:t>
            </w:r>
          </w:p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</w:pPr>
          </w:p>
        </w:tc>
        <w:tc>
          <w:tcPr>
            <w:tcW w:w="2551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 xml:space="preserve">6100 Kiskunfélegyháza, </w:t>
            </w:r>
          </w:p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Holló L. u. 2-12.</w:t>
            </w:r>
          </w:p>
        </w:tc>
        <w:tc>
          <w:tcPr>
            <w:tcW w:w="2835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 xml:space="preserve">6100 Kiskunfélegyháza, </w:t>
            </w:r>
          </w:p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Darvas tér 1.</w:t>
            </w:r>
          </w:p>
        </w:tc>
      </w:tr>
      <w:tr w:rsidR="007B58CF" w:rsidRPr="007B58CF" w:rsidTr="00D92ED6">
        <w:tc>
          <w:tcPr>
            <w:tcW w:w="2622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  <w:t>Lakások száma</w:t>
            </w:r>
          </w:p>
        </w:tc>
        <w:tc>
          <w:tcPr>
            <w:tcW w:w="2551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 xml:space="preserve"> 90 db</w:t>
            </w:r>
          </w:p>
        </w:tc>
        <w:tc>
          <w:tcPr>
            <w:tcW w:w="2835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 xml:space="preserve"> 60 db</w:t>
            </w:r>
          </w:p>
        </w:tc>
      </w:tr>
      <w:tr w:rsidR="007B58CF" w:rsidRPr="007B58CF" w:rsidTr="00D92ED6">
        <w:tc>
          <w:tcPr>
            <w:tcW w:w="2622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  <w:t xml:space="preserve">Teljes felújítási költség </w:t>
            </w:r>
          </w:p>
        </w:tc>
        <w:tc>
          <w:tcPr>
            <w:tcW w:w="2551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sz w:val="20"/>
                <w:szCs w:val="24"/>
                <w:lang w:eastAsia="hu-HU"/>
              </w:rPr>
              <w:t>14.324.000</w:t>
            </w: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.-Ft</w:t>
            </w:r>
          </w:p>
        </w:tc>
        <w:tc>
          <w:tcPr>
            <w:tcW w:w="2835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sz w:val="20"/>
                <w:szCs w:val="24"/>
                <w:lang w:eastAsia="hu-HU"/>
              </w:rPr>
              <w:t>8.614.000</w:t>
            </w: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.-Ft</w:t>
            </w:r>
          </w:p>
        </w:tc>
      </w:tr>
      <w:tr w:rsidR="007B58CF" w:rsidRPr="007B58CF" w:rsidTr="00D92ED6">
        <w:tc>
          <w:tcPr>
            <w:tcW w:w="2622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  <w:t>Önkormányzati támogatás formája</w:t>
            </w:r>
          </w:p>
        </w:tc>
        <w:tc>
          <w:tcPr>
            <w:tcW w:w="2551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Vissza nem térítendő: egyösszegű (15%)</w:t>
            </w:r>
          </w:p>
        </w:tc>
        <w:tc>
          <w:tcPr>
            <w:tcW w:w="2835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Vissza nem térítendő: egyösszegű (15%)</w:t>
            </w:r>
          </w:p>
        </w:tc>
      </w:tr>
      <w:tr w:rsidR="007B58CF" w:rsidRPr="007B58CF" w:rsidTr="00D92ED6">
        <w:tc>
          <w:tcPr>
            <w:tcW w:w="2622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  <w:t>Önkormányzati támogatás összege</w:t>
            </w:r>
          </w:p>
        </w:tc>
        <w:tc>
          <w:tcPr>
            <w:tcW w:w="2551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2.148.600.-Ft</w:t>
            </w:r>
          </w:p>
        </w:tc>
        <w:tc>
          <w:tcPr>
            <w:tcW w:w="2835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1.292.100.-Ft</w:t>
            </w:r>
          </w:p>
        </w:tc>
      </w:tr>
      <w:tr w:rsidR="007B58CF" w:rsidRPr="007B58CF" w:rsidTr="00D92ED6">
        <w:tc>
          <w:tcPr>
            <w:tcW w:w="2622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  <w:t xml:space="preserve">Társasház által vállalt önrész </w:t>
            </w:r>
          </w:p>
        </w:tc>
        <w:tc>
          <w:tcPr>
            <w:tcW w:w="2551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 xml:space="preserve">5.013.400.-Ft </w:t>
            </w:r>
          </w:p>
        </w:tc>
        <w:tc>
          <w:tcPr>
            <w:tcW w:w="2835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3.321.408.-Ft</w:t>
            </w:r>
          </w:p>
        </w:tc>
      </w:tr>
      <w:tr w:rsidR="007B58CF" w:rsidRPr="007B58CF" w:rsidTr="00D92ED6">
        <w:tc>
          <w:tcPr>
            <w:tcW w:w="2622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b/>
                <w:i/>
                <w:lang w:eastAsia="hu-HU"/>
              </w:rPr>
              <w:t>Igényelt állami támogatás (Támogatott beruházási költség 50%-a)</w:t>
            </w:r>
          </w:p>
        </w:tc>
        <w:tc>
          <w:tcPr>
            <w:tcW w:w="2551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 xml:space="preserve">7.162.000 Ft </w:t>
            </w:r>
          </w:p>
        </w:tc>
        <w:tc>
          <w:tcPr>
            <w:tcW w:w="2835" w:type="dxa"/>
          </w:tcPr>
          <w:p w:rsidR="007B58CF" w:rsidRPr="007B58CF" w:rsidRDefault="007B58CF" w:rsidP="007B58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u-HU"/>
              </w:rPr>
            </w:pPr>
            <w:r w:rsidRPr="007B58CF">
              <w:rPr>
                <w:rFonts w:ascii="Times New Roman" w:eastAsia="Times New Roman" w:hAnsi="Times New Roman" w:cs="Times New Roman"/>
                <w:lang w:eastAsia="hu-HU"/>
              </w:rPr>
              <w:t>4.000.492.-Ft</w:t>
            </w:r>
          </w:p>
        </w:tc>
      </w:tr>
    </w:tbl>
    <w:p w:rsidR="007B58CF" w:rsidRPr="007B58CF" w:rsidRDefault="007B58CF" w:rsidP="007B58CF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7B58CF" w:rsidRPr="007B58CF" w:rsidRDefault="007B58CF" w:rsidP="007B58CF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</w:p>
    <w:p w:rsidR="007B58CF" w:rsidRPr="007B58CF" w:rsidRDefault="007B58CF" w:rsidP="007B58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2./ Az önkormányzati támogatás folyósításának feltételeit a Kiskunfélegyháza Város Önkormányzat Képviselőtestületének az iparosított technológiával épült lakóépületek energia-megtakarítást eredményező felújításának és az egycsatornás gyűjtőkémények felújításának valamint a </w:t>
      </w:r>
      <w:proofErr w:type="spellStart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távhővel</w:t>
      </w:r>
      <w:proofErr w:type="spellEnd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ellátott lakóépületek lakásonkénti </w:t>
      </w:r>
      <w:proofErr w:type="spellStart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hőfogyasztásának</w:t>
      </w:r>
      <w:proofErr w:type="spellEnd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szabályozására és </w:t>
      </w: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mérésére alkalmas eszközök beszerelésének támogatásáról szóló 15/2008. (III.28.) számú önkormányzati rendeletének 9.§</w:t>
      </w:r>
      <w:proofErr w:type="spellStart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-a</w:t>
      </w:r>
      <w:proofErr w:type="spellEnd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szabályozza.</w:t>
      </w:r>
    </w:p>
    <w:p w:rsidR="007B58CF" w:rsidRPr="007B58CF" w:rsidRDefault="007B58CF" w:rsidP="007B58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B58CF" w:rsidRPr="007B58CF" w:rsidRDefault="007B58CF" w:rsidP="007B58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3./ Nyertes pályázat esetén az 1. pontban vállalt kötelezettségek teljesítésére az Önkormányzat 2021. évi költségvetésében biztosít fedezetet, amelynek várható költsége </w:t>
      </w:r>
      <w:r w:rsidRPr="007B58C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3.440.700.-Ft.</w:t>
      </w:r>
    </w:p>
    <w:p w:rsidR="007B58CF" w:rsidRPr="007B58CF" w:rsidRDefault="007B58CF" w:rsidP="007B58C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B58CF" w:rsidRPr="007B58CF" w:rsidRDefault="007B58CF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4./ Nyertes pályázat </w:t>
      </w:r>
      <w:proofErr w:type="gramStart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esetén  a</w:t>
      </w:r>
      <w:proofErr w:type="gramEnd"/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Darvas tér 1. szám alatti társasházban lévő 6 db önkormányzati lakás és 4 db nem lakás célú helyiség tekintetében a 2021. évi költségvetés terhére kötelezettséget vállalok a saját erő biztosításához, amelynek összege </w:t>
      </w:r>
      <w:r w:rsidRPr="007B58C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509.472.-Ft</w:t>
      </w: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7B58CF" w:rsidRPr="007B58CF" w:rsidRDefault="007B58CF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B58CF" w:rsidRPr="007B58CF" w:rsidRDefault="00C409EB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="007B58CF"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./ Figyelemmel az 1. pontban hozott döntésre, arról határoztam, hogy a </w:t>
      </w:r>
      <w:r w:rsidR="007B58CF" w:rsidRPr="007B58C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pályázatok kedvező állami elbírálása esetén a nyertes pályázóval megállapodás kerüljön megkötésre a felújítási célú pénzeszköz átadás-átvételéről a támogatott program megvalósítása céljából.</w:t>
      </w:r>
    </w:p>
    <w:p w:rsidR="007B58CF" w:rsidRPr="007B58CF" w:rsidRDefault="007B58CF" w:rsidP="007B58CF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B58CF" w:rsidRPr="007B58CF" w:rsidRDefault="007B58CF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B58C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409E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Alács Miklós </w:t>
      </w:r>
      <w:r w:rsidR="00D9384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vagyongazdálkodási </w:t>
      </w: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osztályvezető </w:t>
      </w:r>
    </w:p>
    <w:p w:rsidR="007B58CF" w:rsidRPr="007B58CF" w:rsidRDefault="007B58CF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B58CF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Határidő: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7B58CF">
        <w:rPr>
          <w:rFonts w:ascii="Times New Roman" w:eastAsia="Times New Roman" w:hAnsi="Times New Roman" w:cs="Times New Roman"/>
          <w:sz w:val="24"/>
          <w:szCs w:val="24"/>
          <w:lang w:eastAsia="hu-HU"/>
        </w:rPr>
        <w:t>2020. 03.31. (társasházak értesítése)</w:t>
      </w:r>
    </w:p>
    <w:p w:rsidR="007B58CF" w:rsidRPr="007B58CF" w:rsidRDefault="007B58CF" w:rsidP="007B58CF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Érintett társasházak képviselői a Vagyongazdálkodási Osztály által 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Vagyongazdálkodási Osztálya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D93841" w:rsidRDefault="00D93841" w:rsidP="00D93841">
      <w:pPr>
        <w:spacing w:line="256" w:lineRule="auto"/>
      </w:pPr>
    </w:p>
    <w:p w:rsidR="00D93841" w:rsidRPr="00D93841" w:rsidRDefault="00D93841" w:rsidP="00D93841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D93841" w:rsidRPr="0034182C" w:rsidRDefault="00D93841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34182C" w:rsidRDefault="00D93841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D93841" w:rsidRDefault="00D93841" w:rsidP="00D9384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C409EB" w:rsidRDefault="00D93841" w:rsidP="00D93841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C409EB">
        <w:br w:type="page"/>
      </w:r>
    </w:p>
    <w:p w:rsidR="00C409EB" w:rsidRPr="0034182C" w:rsidRDefault="00C409EB" w:rsidP="00C409EB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09EB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09EB" w:rsidRPr="0034182C" w:rsidRDefault="00C409EB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C409EB" w:rsidRPr="0034182C" w:rsidRDefault="00D93841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46</w:t>
      </w:r>
      <w:r w:rsidR="00C409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C409EB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C409EB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C409EB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Csólyosi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út felújítása és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gépbeszerzés  című</w:t>
      </w:r>
      <w:proofErr w:type="gramEnd"/>
    </w:p>
    <w:p w:rsidR="00C409EB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projekt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forrás kiegészítéséről</w:t>
      </w: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09EB" w:rsidRDefault="00C409EB" w:rsidP="00C409E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C409EB" w:rsidRDefault="00C409EB" w:rsidP="00C409EB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09EB" w:rsidRDefault="00C409EB" w:rsidP="00C409EB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C409EB" w:rsidRPr="00C409EB" w:rsidRDefault="00C409EB" w:rsidP="00C409E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1./ </w:t>
      </w:r>
      <w:proofErr w:type="gramStart"/>
      <w:r>
        <w:rPr>
          <w:rFonts w:ascii="Times New Roman" w:hAnsi="Times New Roman" w:cs="Times New Roman"/>
          <w:sz w:val="24"/>
        </w:rPr>
        <w:t xml:space="preserve">A </w:t>
      </w:r>
      <w:r w:rsidRPr="00C409EB">
        <w:rPr>
          <w:rFonts w:ascii="Times New Roman" w:hAnsi="Times New Roman" w:cs="Times New Roman"/>
          <w:sz w:val="24"/>
        </w:rPr>
        <w:t xml:space="preserve"> VP6-7</w:t>
      </w:r>
      <w:proofErr w:type="gramEnd"/>
      <w:r w:rsidRPr="00C409EB">
        <w:rPr>
          <w:rFonts w:ascii="Times New Roman" w:hAnsi="Times New Roman" w:cs="Times New Roman"/>
          <w:sz w:val="24"/>
        </w:rPr>
        <w:t xml:space="preserve">.2.1.7.4.1.2-16. kódszámú, 1826153651 projekt </w:t>
      </w:r>
      <w:proofErr w:type="spellStart"/>
      <w:r w:rsidRPr="00C409EB">
        <w:rPr>
          <w:rFonts w:ascii="Times New Roman" w:hAnsi="Times New Roman" w:cs="Times New Roman"/>
          <w:sz w:val="24"/>
        </w:rPr>
        <w:t>azonosítójú</w:t>
      </w:r>
      <w:proofErr w:type="spellEnd"/>
      <w:r w:rsidRPr="00C409EB">
        <w:rPr>
          <w:rFonts w:ascii="Times New Roman" w:hAnsi="Times New Roman" w:cs="Times New Roman"/>
          <w:sz w:val="24"/>
        </w:rPr>
        <w:t xml:space="preserve">, Kiskunfélegyháza </w:t>
      </w:r>
      <w:proofErr w:type="spellStart"/>
      <w:r w:rsidRPr="00C409EB">
        <w:rPr>
          <w:rFonts w:ascii="Times New Roman" w:hAnsi="Times New Roman" w:cs="Times New Roman"/>
          <w:sz w:val="24"/>
        </w:rPr>
        <w:t>Csólyosi</w:t>
      </w:r>
      <w:proofErr w:type="spellEnd"/>
      <w:r w:rsidRPr="00C409EB">
        <w:rPr>
          <w:rFonts w:ascii="Times New Roman" w:hAnsi="Times New Roman" w:cs="Times New Roman"/>
          <w:sz w:val="24"/>
        </w:rPr>
        <w:t xml:space="preserve"> út fejlesztése és gépbeszerzés című pályázatra vonatkozó – 12/2017. (I.31.) önkormányzati határozatának az önrészt biztosító</w:t>
      </w:r>
      <w:proofErr w:type="gramStart"/>
      <w:r w:rsidRPr="00C409EB">
        <w:rPr>
          <w:rFonts w:ascii="Times New Roman" w:hAnsi="Times New Roman" w:cs="Times New Roman"/>
          <w:sz w:val="24"/>
        </w:rPr>
        <w:t>,  3</w:t>
      </w:r>
      <w:proofErr w:type="gramEnd"/>
      <w:r w:rsidRPr="00C409EB">
        <w:rPr>
          <w:rFonts w:ascii="Times New Roman" w:hAnsi="Times New Roman" w:cs="Times New Roman"/>
          <w:sz w:val="24"/>
        </w:rPr>
        <w:t>. és 6. pontjában szereplő, valamint az ezt módosító 195/2019. (VIII.29.) önkormányzati határozatának 1. pontjában szereplő összegeket a támogatói okiratnak és a lefolytatott besz</w:t>
      </w:r>
      <w:r>
        <w:rPr>
          <w:rFonts w:ascii="Times New Roman" w:hAnsi="Times New Roman" w:cs="Times New Roman"/>
          <w:sz w:val="24"/>
        </w:rPr>
        <w:t>erzéseknek megfelelően módosítottam</w:t>
      </w:r>
      <w:r w:rsidRPr="00C409EB">
        <w:rPr>
          <w:rFonts w:ascii="Times New Roman" w:hAnsi="Times New Roman" w:cs="Times New Roman"/>
          <w:sz w:val="24"/>
        </w:rPr>
        <w:t>, a projekt teljes költsége 188.545.819 Ft, támogatás összege 108.898.242 Ft, az önrész összege 79.647.577 Ft, mely szükséges önrészt a 2020. évi</w:t>
      </w:r>
      <w:r>
        <w:rPr>
          <w:rFonts w:ascii="Times New Roman" w:hAnsi="Times New Roman" w:cs="Times New Roman"/>
          <w:sz w:val="24"/>
        </w:rPr>
        <w:t xml:space="preserve"> költségvetés terhére biztosítom</w:t>
      </w:r>
      <w:r w:rsidRPr="00C409EB">
        <w:rPr>
          <w:rFonts w:ascii="Times New Roman" w:hAnsi="Times New Roman" w:cs="Times New Roman"/>
          <w:sz w:val="24"/>
        </w:rPr>
        <w:t>.</w:t>
      </w:r>
    </w:p>
    <w:p w:rsidR="00C409EB" w:rsidRPr="00E42961" w:rsidRDefault="00C409EB" w:rsidP="00C409EB">
      <w:pPr>
        <w:pStyle w:val="Standard"/>
        <w:jc w:val="both"/>
      </w:pPr>
      <w:r>
        <w:t xml:space="preserve">2./ A 2020. évi költségvetés módosítása a fentieknek megfelelően előterjesztésre kerül. </w:t>
      </w:r>
    </w:p>
    <w:p w:rsidR="00C409EB" w:rsidRDefault="00C409EB" w:rsidP="00C409EB">
      <w:pPr>
        <w:pStyle w:val="Listaszerbekezds"/>
        <w:spacing w:after="0" w:line="240" w:lineRule="auto"/>
        <w:ind w:left="360"/>
        <w:rPr>
          <w:rFonts w:ascii="Times New Roman" w:hAnsi="Times New Roman" w:cs="Times New Roman"/>
          <w:b/>
          <w:sz w:val="24"/>
          <w:u w:val="single"/>
        </w:rPr>
      </w:pPr>
    </w:p>
    <w:p w:rsidR="00C409EB" w:rsidRPr="00C409EB" w:rsidRDefault="00C409EB" w:rsidP="00D9384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C409EB">
        <w:rPr>
          <w:rFonts w:ascii="Times New Roman" w:hAnsi="Times New Roman" w:cs="Times New Roman"/>
          <w:sz w:val="24"/>
          <w:u w:val="single"/>
        </w:rPr>
        <w:t>Felelős:</w:t>
      </w:r>
      <w:r w:rsidRPr="00C409EB">
        <w:rPr>
          <w:rFonts w:ascii="Times New Roman" w:hAnsi="Times New Roman" w:cs="Times New Roman"/>
          <w:sz w:val="24"/>
        </w:rPr>
        <w:tab/>
        <w:t>Csányi József polgármester</w:t>
      </w:r>
    </w:p>
    <w:p w:rsidR="00C409EB" w:rsidRPr="00C1613A" w:rsidRDefault="00C409EB" w:rsidP="00D93841">
      <w:pPr>
        <w:pStyle w:val="Listaszerbekezds"/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C1613A">
        <w:rPr>
          <w:rFonts w:ascii="Times New Roman" w:hAnsi="Times New Roman" w:cs="Times New Roman"/>
          <w:sz w:val="24"/>
        </w:rPr>
        <w:tab/>
      </w:r>
      <w:r w:rsidRPr="00C1613A">
        <w:rPr>
          <w:rFonts w:ascii="Times New Roman" w:hAnsi="Times New Roman" w:cs="Times New Roman"/>
          <w:sz w:val="24"/>
        </w:rPr>
        <w:tab/>
        <w:t>Kisné Drubi Anikó pénzügyi osztályvezető</w:t>
      </w:r>
    </w:p>
    <w:p w:rsidR="00C409EB" w:rsidRPr="00C1613A" w:rsidRDefault="00C409EB" w:rsidP="00D93841">
      <w:pPr>
        <w:pStyle w:val="Listaszerbekezds"/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C1613A">
        <w:rPr>
          <w:rFonts w:ascii="Times New Roman" w:hAnsi="Times New Roman" w:cs="Times New Roman"/>
          <w:b/>
          <w:sz w:val="24"/>
        </w:rPr>
        <w:tab/>
      </w:r>
      <w:r w:rsidRPr="00C1613A">
        <w:rPr>
          <w:rFonts w:ascii="Times New Roman" w:hAnsi="Times New Roman" w:cs="Times New Roman"/>
          <w:b/>
          <w:sz w:val="24"/>
        </w:rPr>
        <w:tab/>
      </w:r>
      <w:r w:rsidRPr="00C1613A">
        <w:rPr>
          <w:rFonts w:ascii="Times New Roman" w:hAnsi="Times New Roman" w:cs="Times New Roman"/>
          <w:sz w:val="24"/>
        </w:rPr>
        <w:t>Hartyáni Gyula vezető főtanácsos</w:t>
      </w:r>
    </w:p>
    <w:p w:rsidR="00F13C84" w:rsidRPr="00D93841" w:rsidRDefault="00C409EB" w:rsidP="00D93841">
      <w:pPr>
        <w:spacing w:line="240" w:lineRule="auto"/>
        <w:rPr>
          <w:rFonts w:ascii="Times New Roman" w:hAnsi="Times New Roman" w:cs="Times New Roman"/>
          <w:sz w:val="24"/>
        </w:rPr>
      </w:pPr>
      <w:r w:rsidRPr="00C409EB">
        <w:rPr>
          <w:rFonts w:ascii="Times New Roman" w:hAnsi="Times New Roman" w:cs="Times New Roman"/>
          <w:sz w:val="24"/>
          <w:u w:val="single"/>
        </w:rPr>
        <w:t>Határidő</w:t>
      </w:r>
      <w:r w:rsidR="00D93841">
        <w:rPr>
          <w:rFonts w:ascii="Times New Roman" w:hAnsi="Times New Roman" w:cs="Times New Roman"/>
          <w:sz w:val="24"/>
        </w:rPr>
        <w:t>:</w:t>
      </w:r>
      <w:r w:rsidR="00D93841">
        <w:rPr>
          <w:rFonts w:ascii="Times New Roman" w:hAnsi="Times New Roman" w:cs="Times New Roman"/>
          <w:sz w:val="24"/>
        </w:rPr>
        <w:tab/>
        <w:t>azonnal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Fejlesztési Csoportja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D93841" w:rsidRDefault="00D93841" w:rsidP="00D93841">
      <w:pPr>
        <w:spacing w:line="256" w:lineRule="auto"/>
      </w:pPr>
    </w:p>
    <w:p w:rsidR="00D93841" w:rsidRPr="00D93841" w:rsidRDefault="00D93841" w:rsidP="00D93841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D93841" w:rsidRPr="0034182C" w:rsidRDefault="00D93841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34182C" w:rsidRDefault="00D93841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D93841" w:rsidRDefault="00D93841" w:rsidP="00D9384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C409EB" w:rsidRDefault="00D93841" w:rsidP="00D93841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C409EB">
        <w:br w:type="page"/>
      </w:r>
    </w:p>
    <w:p w:rsidR="00C409EB" w:rsidRPr="0034182C" w:rsidRDefault="00C409EB" w:rsidP="00C409EB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09EB" w:rsidRPr="0034182C" w:rsidRDefault="00C409EB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C409EB" w:rsidRPr="0034182C" w:rsidRDefault="002B219C" w:rsidP="00C409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47</w:t>
      </w:r>
      <w:r w:rsidR="00C409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 w:rsidR="00D938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C409EB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 w:rsidR="00D938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C409EB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C409EB" w:rsidRDefault="009F20EE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Településrendezési eszközök részleges </w:t>
      </w:r>
    </w:p>
    <w:p w:rsidR="009F20EE" w:rsidRDefault="009F20EE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eljárásnak indítására vonatkozó </w:t>
      </w:r>
    </w:p>
    <w:p w:rsidR="009F20EE" w:rsidRDefault="009F20EE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vállalkozói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kérelmekről </w:t>
      </w:r>
    </w:p>
    <w:p w:rsidR="00C409EB" w:rsidRPr="0034182C" w:rsidRDefault="00C409EB" w:rsidP="00C409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09EB" w:rsidRDefault="00C409EB" w:rsidP="00D9384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D93841" w:rsidRPr="00D93841" w:rsidRDefault="00D93841" w:rsidP="00D9384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9F20EE" w:rsidRDefault="009F20EE" w:rsidP="009F20EE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9F20EE" w:rsidRPr="009F20EE" w:rsidRDefault="009F20EE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lindít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om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Településrendezési eszközeinek részleges módosítását a következők szerint:</w:t>
      </w:r>
    </w:p>
    <w:p w:rsidR="009F20EE" w:rsidRPr="009F20EE" w:rsidRDefault="009F20EE" w:rsidP="009F20EE">
      <w:pPr>
        <w:shd w:val="clear" w:color="auto" w:fill="FFFFFF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1./ Az előterjesztésben szereplő tervezési helyszínek közérdekből és a közérdekkel összhangban lévő gazdaságfejlesztési érdekek miatt</w:t>
      </w:r>
      <w:r w:rsidRPr="009F20EE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 kiemelt fejlesztési területként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kezelendők.</w:t>
      </w:r>
    </w:p>
    <w:p w:rsidR="009F20EE" w:rsidRPr="009F20EE" w:rsidRDefault="009F20EE" w:rsidP="009F20EE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2./ A Településrendezési eszközök soron kívüli módosítási eljárása során a beérkező partnerségi vélemények elfogadásáról vagy el nem fogadásáról szóló döntést a Gazdasági Bizottság hozza meg.</w:t>
      </w:r>
    </w:p>
    <w:p w:rsidR="009F20EE" w:rsidRPr="009F20EE" w:rsidRDefault="009F20EE" w:rsidP="009F20EE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3./ A Településrendezési eszközök módosítása környezeti hatásainak megítéléséhez a tervmódosításhoz készülő környezetvédelmi fejezet elegendő, az egyes tervek, illetve programok környezeti vizsgálatáról szóló 2/2005. (I. 11.) Korm. rendelet szerinti környezeti vizsgálat lefolytatása nem szükséges.</w:t>
      </w:r>
    </w:p>
    <w:p w:rsidR="009F20EE" w:rsidRPr="009F20EE" w:rsidRDefault="009F20EE" w:rsidP="009F20EE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4./ A vállalkozói érdekű ügyekben a tervezés háromoldalú szerződés keretében történjen, a tervezési díjat költségviselő félként a módosítást kérő vállalkozások viseljék.</w:t>
      </w:r>
    </w:p>
    <w:p w:rsidR="009F20EE" w:rsidRDefault="009F20EE" w:rsidP="009F20EE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5./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tervezési szerződés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ek a mellék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t te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rvezési ajánlat szerint kerülnek megkötésre. </w:t>
      </w:r>
    </w:p>
    <w:p w:rsidR="009F20EE" w:rsidRPr="009F20EE" w:rsidRDefault="009F20EE" w:rsidP="009F20EE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9F20EE" w:rsidRPr="009F20EE" w:rsidRDefault="009F20EE" w:rsidP="009F20EE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9F20EE" w:rsidRPr="009F20EE" w:rsidRDefault="009F20EE" w:rsidP="009F20EE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9F20EE" w:rsidRPr="009F20EE" w:rsidRDefault="009F20EE" w:rsidP="009F20E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Módosítási eljárás megindítása szerződéskötéssel 2020. április 22.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Fejlesztési Csoportja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D93841" w:rsidRDefault="00D93841" w:rsidP="00D93841">
      <w:pPr>
        <w:spacing w:line="256" w:lineRule="auto"/>
      </w:pPr>
    </w:p>
    <w:p w:rsidR="00D93841" w:rsidRPr="00D93841" w:rsidRDefault="00D93841" w:rsidP="00D93841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D93841" w:rsidRPr="0034182C" w:rsidRDefault="00D93841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D93841" w:rsidRDefault="00D93841" w:rsidP="00D9384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9F20EE" w:rsidRDefault="00D93841" w:rsidP="00D93841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9F20EE">
        <w:br w:type="page"/>
      </w:r>
    </w:p>
    <w:p w:rsidR="009F20EE" w:rsidRPr="0034182C" w:rsidRDefault="009F20EE" w:rsidP="009F20EE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9F20EE" w:rsidRPr="0034182C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9F20EE" w:rsidRPr="0034182C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F20EE" w:rsidRPr="0034182C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F20EE" w:rsidRPr="0034182C" w:rsidRDefault="009F20EE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9F20EE" w:rsidRPr="0034182C" w:rsidRDefault="002B219C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48</w:t>
      </w:r>
      <w:r w:rsidR="009F20E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 w:rsidR="00D938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9F20EE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 w:rsidR="00D9384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9F20EE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Önkormányzata és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</w:t>
      </w:r>
      <w:proofErr w:type="gramEnd"/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Polgármesteri Hivatal 2020. évi </w:t>
      </w: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közbeszerzési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tervének jóváhagyásáról </w:t>
      </w: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9F20EE" w:rsidRPr="0034182C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9F20EE" w:rsidRDefault="009F20EE" w:rsidP="009F20E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9F20EE" w:rsidRDefault="009F20EE" w:rsidP="009F20EE"/>
    <w:p w:rsidR="009F20EE" w:rsidRDefault="009F20EE" w:rsidP="009F20EE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9F20EE" w:rsidRPr="009F20EE" w:rsidRDefault="009F20EE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Jóváhagyom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és a Kiskunfélegyházi Polgármesteri Hivatal 2020. évi összesített Közbeszerzési Tervét (1. melléklet).</w:t>
      </w:r>
    </w:p>
    <w:p w:rsidR="009F20EE" w:rsidRDefault="009F20EE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F20EE" w:rsidRDefault="009F20EE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1. számú mellékletben csatolt Közbeszerzési tervben szerepeltetett „Nyersanyagbeszerzés az önkormányzat által üzemeltetett konyhák részére 2021. évre” megnevezésű eljá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rás lefolytatására felhatalmazom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Kiskunfélegyházi Polgármesteri Hivatalt, tekintettel arra, hogy ezen feladat ellátása a Kiskunfélegyházi Polgármesteri Hivatal kötelezettsége. </w:t>
      </w:r>
    </w:p>
    <w:p w:rsidR="009F20EE" w:rsidRPr="009F20EE" w:rsidRDefault="009F20EE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F20EE" w:rsidRPr="009F20EE" w:rsidRDefault="009F20EE" w:rsidP="009F20EE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9F20EE" w:rsidRPr="009F20EE" w:rsidRDefault="009F20EE" w:rsidP="009F20EE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9F20EE" w:rsidRPr="009F20EE" w:rsidRDefault="009F20EE" w:rsidP="009F20E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9F20EE">
        <w:rPr>
          <w:rFonts w:ascii="Times New Roman" w:eastAsia="Times New Roman" w:hAnsi="Times New Roman" w:cs="Times New Roman"/>
          <w:sz w:val="24"/>
          <w:szCs w:val="24"/>
          <w:lang w:eastAsia="hu-HU"/>
        </w:rPr>
        <w:t>azonnal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D93841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Fejlesztési Csoportja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D93841" w:rsidRPr="0034182C" w:rsidRDefault="00D93841" w:rsidP="00D93841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D93841" w:rsidRDefault="00D93841" w:rsidP="00D93841">
      <w:pPr>
        <w:spacing w:line="256" w:lineRule="auto"/>
      </w:pPr>
    </w:p>
    <w:p w:rsidR="00D93841" w:rsidRPr="00D93841" w:rsidRDefault="00D93841" w:rsidP="00D93841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D93841" w:rsidRPr="0034182C" w:rsidRDefault="00D93841" w:rsidP="00D9384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D93841" w:rsidRPr="00D93841" w:rsidRDefault="00D93841" w:rsidP="00D9384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9F20EE" w:rsidRDefault="00D93841" w:rsidP="00D93841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9F20EE">
        <w:br w:type="page"/>
      </w:r>
    </w:p>
    <w:p w:rsidR="009F20EE" w:rsidRPr="009F20EE" w:rsidRDefault="009F20EE" w:rsidP="009F20E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lastRenderedPageBreak/>
        <w:t>1. számú melléklet</w:t>
      </w:r>
    </w:p>
    <w:p w:rsidR="009F20EE" w:rsidRPr="009F20EE" w:rsidRDefault="009F20EE" w:rsidP="009F20E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Kiskunfélegyháza Város Önkormányzatának és a Kiskunfélegyházi Polgármesteri Hivatal</w:t>
      </w:r>
    </w:p>
    <w:p w:rsidR="009F20EE" w:rsidRPr="009F20EE" w:rsidRDefault="009F20EE" w:rsidP="009F20EE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9F20E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2020. évi közbeszerzési terve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22"/>
        <w:gridCol w:w="1405"/>
        <w:gridCol w:w="1280"/>
        <w:gridCol w:w="1674"/>
        <w:gridCol w:w="1661"/>
      </w:tblGrid>
      <w:tr w:rsidR="009F20EE" w:rsidRPr="009F20EE" w:rsidTr="00D92ED6">
        <w:trPr>
          <w:trHeight w:val="330"/>
        </w:trPr>
        <w:tc>
          <w:tcPr>
            <w:tcW w:w="0" w:type="auto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000000"/>
              <w:tl2br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Időbeli ütemezés</w:t>
            </w:r>
          </w:p>
        </w:tc>
      </w:tr>
      <w:tr w:rsidR="009F20EE" w:rsidRPr="009F20EE" w:rsidTr="00D92ED6">
        <w:trPr>
          <w:trHeight w:val="915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A közbeszerzés tárgya és mennyisége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Tervezett irányadó eljárásrend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Tervezett eljárásfajta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Az eljárás megindításának tervezett időpontja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Szerződés teljesítésének várható időpontja vagy a szerződés időtartama</w:t>
            </w:r>
          </w:p>
        </w:tc>
      </w:tr>
      <w:tr w:rsidR="009F20EE" w:rsidRPr="009F20EE" w:rsidTr="00D92ED6">
        <w:trPr>
          <w:trHeight w:val="315"/>
        </w:trPr>
        <w:tc>
          <w:tcPr>
            <w:tcW w:w="0" w:type="auto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I. Árubeszerzés</w:t>
            </w:r>
          </w:p>
        </w:tc>
      </w:tr>
      <w:tr w:rsidR="009F20EE" w:rsidRPr="009F20EE" w:rsidTr="00D92ED6">
        <w:trPr>
          <w:trHeight w:val="915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Földgáz beszerzés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Uniós értékhatár alatti Kbt. harmadik rész szerinti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Kbt. Harmadik rész 113. § szerinti nyílt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 május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12 hónap</w:t>
            </w:r>
          </w:p>
        </w:tc>
      </w:tr>
      <w:tr w:rsidR="009F20EE" w:rsidRPr="009F20EE" w:rsidTr="00D92ED6">
        <w:trPr>
          <w:trHeight w:val="915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Nyersanyagbeszerzés az önkormányzat által üzemeltetett konyhák részére 2021. évre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Uniós értékhatár meghaladó Kbt. második rész szerinti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Kbt. Második szakasz szerinti nyílt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2020.május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12 hónap</w:t>
            </w:r>
          </w:p>
        </w:tc>
      </w:tr>
      <w:tr w:rsidR="009F20EE" w:rsidRPr="009F20EE" w:rsidTr="00D92ED6">
        <w:trPr>
          <w:trHeight w:val="915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TOP-1.4.1-19-BK1-2019-00011 azonosítószámú Móravárosi kétcsoportos bölcsőde építése Kiskunfélegyházán című projekt eszközbeszerzése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Uniós értékhatár alatti Kbt. harmadik rész szerinti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Kbt. Harmadik rész 113. § szerinti nyílt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 május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2021. szeptember</w:t>
            </w:r>
          </w:p>
        </w:tc>
      </w:tr>
      <w:tr w:rsidR="009F20EE" w:rsidRPr="009F20EE" w:rsidTr="00D92ED6">
        <w:trPr>
          <w:trHeight w:val="915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Villamos energia beszerzése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Uniós értékhatár meghaladó Kbt. második rész szerinti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Kbt. Harmadik rész 113. § szerinti nyílt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 május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12 hónap</w:t>
            </w:r>
          </w:p>
        </w:tc>
      </w:tr>
      <w:tr w:rsidR="009F20EE" w:rsidRPr="009F20EE" w:rsidTr="00D92ED6">
        <w:trPr>
          <w:trHeight w:val="315"/>
        </w:trPr>
        <w:tc>
          <w:tcPr>
            <w:tcW w:w="0" w:type="auto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hu-HU"/>
              </w:rPr>
              <w:t>II. Építési beruházás</w:t>
            </w:r>
          </w:p>
        </w:tc>
      </w:tr>
      <w:tr w:rsidR="009F20EE" w:rsidRPr="009F20EE" w:rsidTr="00D92ED6">
        <w:trPr>
          <w:trHeight w:val="915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TOP-4.3.1-15-BK1-2016-00001 Kiskunfélegyháza- Bankfalu újjászületik városrész rehabilitáció kivitelezési munkáinak ellátása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Uniós értékhatár alatti Kbt. harmadik rész szerinti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Kbt. harmadik rész 115. § szerinti nyílt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 június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2021. június</w:t>
            </w:r>
          </w:p>
        </w:tc>
      </w:tr>
      <w:tr w:rsidR="009F20EE" w:rsidRPr="009F20EE" w:rsidTr="00D92ED6">
        <w:trPr>
          <w:trHeight w:val="915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Csólyosi</w:t>
            </w:r>
            <w:proofErr w:type="spellEnd"/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út felújítása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Uniós értékhatár alatti Kbt. harmadik rész 115. § szerinti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Kbt. harmadik rész 115. § szerinti nyílt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 február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 november</w:t>
            </w:r>
          </w:p>
        </w:tc>
      </w:tr>
      <w:tr w:rsidR="009F20EE" w:rsidRPr="009F20EE" w:rsidTr="00D92ED6">
        <w:trPr>
          <w:trHeight w:val="1155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TOP-1.4.1-19-BK1-2019-00011 azonosítószámú Móravárosi kétcsoportos bölcsőde építése Kiskunfélegyházán című projekt kivitelezési munkálatainak ellátása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Uniós értékhatár alatti Kbt. harmadik rész 115. § szerinti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Kbt. harmadik rész 115. § szerinti nyílt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 május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2021. szeptember</w:t>
            </w:r>
          </w:p>
        </w:tc>
      </w:tr>
      <w:tr w:rsidR="009F20EE" w:rsidRPr="009F20EE" w:rsidTr="00D92ED6">
        <w:trPr>
          <w:trHeight w:val="915"/>
        </w:trPr>
        <w:tc>
          <w:tcPr>
            <w:tcW w:w="0" w:type="auto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Honvéd sporttelepen létesítendő birkózó edzőterem építése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Uniós értékhatár alatti Kbt. harmadik rész szerinti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Kbt. harmadik rész 115. § szerinti nyílt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2020. május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20EE" w:rsidRPr="009F20EE" w:rsidRDefault="009F20EE" w:rsidP="009F2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9F2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2021. május</w:t>
            </w:r>
          </w:p>
        </w:tc>
      </w:tr>
    </w:tbl>
    <w:p w:rsidR="009F20EE" w:rsidRP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hu-HU"/>
        </w:rPr>
      </w:pPr>
    </w:p>
    <w:p w:rsidR="009F20EE" w:rsidRPr="0034182C" w:rsidRDefault="009F20EE" w:rsidP="009F20EE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9F20EE" w:rsidRPr="0034182C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9F20EE" w:rsidRPr="0034182C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F20EE" w:rsidRPr="0034182C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F20EE" w:rsidRPr="0034182C" w:rsidRDefault="009F20EE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9F20EE" w:rsidRPr="0034182C" w:rsidRDefault="002B219C" w:rsidP="009F20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49</w:t>
      </w:r>
      <w:r w:rsidR="009F20E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9F20EE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9F20EE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Móra Ferenc Művelődési Központ pince-</w:t>
      </w: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rendszerében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két tematikus szabaduló szoba </w:t>
      </w: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kialakításához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tulajdonosi hozzájárulásról</w:t>
      </w: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9F20EE" w:rsidRDefault="009F20EE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B41F0" w:rsidRPr="0034182C" w:rsidRDefault="00BB41F0" w:rsidP="009F20E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9F20EE" w:rsidRDefault="009F20EE" w:rsidP="009F20E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9F20EE" w:rsidRDefault="009F20EE" w:rsidP="009F20EE"/>
    <w:p w:rsidR="009F20EE" w:rsidRDefault="009F20EE" w:rsidP="00BB41F0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BB41F0" w:rsidRPr="00BB41F0" w:rsidRDefault="00BB41F0" w:rsidP="00BB41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>gyetért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ek</w:t>
      </w:r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azzal, hogy a Nemzeti Bűnmegelőzési Tanács által kiírt „Bűnmegelőzési ötletpályázat” nyertes pályázata eredményeként a Móra Ferenc Művelődési Központ pincerendszerében két tematikus szabaduló szoba kerüljön kialakításra.</w:t>
      </w:r>
    </w:p>
    <w:p w:rsidR="00BB41F0" w:rsidRPr="00BB41F0" w:rsidRDefault="00BB41F0" w:rsidP="00BB41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B41F0" w:rsidRPr="00BB41F0" w:rsidRDefault="00BB41F0" w:rsidP="00BB41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B41F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proofErr w:type="gramStart"/>
      <w:r w:rsidRPr="00BB41F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:</w:t>
      </w:r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</w:t>
      </w:r>
      <w:proofErr w:type="gramEnd"/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József polgármester</w:t>
      </w:r>
    </w:p>
    <w:p w:rsidR="00BB41F0" w:rsidRPr="00BB41F0" w:rsidRDefault="00BB41F0" w:rsidP="00BB41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>Kovács-Csonka</w:t>
      </w:r>
      <w:proofErr w:type="spellEnd"/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Szilvia művelődési központ igazgató</w:t>
      </w:r>
    </w:p>
    <w:p w:rsidR="00BB41F0" w:rsidRPr="00BB41F0" w:rsidRDefault="00BB41F0" w:rsidP="00BB41F0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BB41F0" w:rsidRPr="00BB41F0" w:rsidRDefault="00BB41F0" w:rsidP="00BB41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B41F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BB41F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2020. december 31.  </w:t>
      </w:r>
    </w:p>
    <w:p w:rsidR="00BB41F0" w:rsidRDefault="00BB41F0" w:rsidP="009F20EE"/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Móra Ferenc Művelődési Központ 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Művelődési  Csoportja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2B219C" w:rsidRDefault="002B219C" w:rsidP="002B219C">
      <w:pPr>
        <w:spacing w:line="256" w:lineRule="auto"/>
      </w:pPr>
    </w:p>
    <w:p w:rsidR="002B219C" w:rsidRPr="00D93841" w:rsidRDefault="002B219C" w:rsidP="002B219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2B219C" w:rsidRPr="0034182C" w:rsidRDefault="002B219C" w:rsidP="002B21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2B219C" w:rsidRPr="00D93841" w:rsidRDefault="002B219C" w:rsidP="002B219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E75960" w:rsidRDefault="002B219C" w:rsidP="002B219C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E75960">
        <w:br w:type="page"/>
      </w:r>
    </w:p>
    <w:p w:rsidR="00E75960" w:rsidRPr="0034182C" w:rsidRDefault="00E75960" w:rsidP="00E75960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E75960" w:rsidRPr="0034182C" w:rsidRDefault="002B219C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50</w:t>
      </w:r>
      <w:r w:rsidR="00E7596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Kiskunfélegyházi Polgármesteri Hivatal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alapító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okiratának módosításáról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E75960" w:rsidRDefault="00E75960" w:rsidP="00E75960"/>
    <w:p w:rsidR="00E75960" w:rsidRDefault="00E75960" w:rsidP="00E75960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E75960" w:rsidRDefault="00E75960" w:rsidP="009F20EE"/>
    <w:p w:rsidR="00E75960" w:rsidRPr="00B3541A" w:rsidRDefault="00E75960" w:rsidP="00E75960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Jóváhagyom - </w:t>
      </w:r>
      <w:r w:rsidRPr="00B3541A">
        <w:rPr>
          <w:rFonts w:ascii="Times New Roman" w:hAnsi="Times New Roman" w:cs="Times New Roman"/>
          <w:sz w:val="24"/>
          <w:szCs w:val="24"/>
        </w:rPr>
        <w:t xml:space="preserve">a határozat melléklete szerint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541A">
        <w:rPr>
          <w:rFonts w:ascii="Times New Roman" w:hAnsi="Times New Roman" w:cs="Times New Roman"/>
          <w:sz w:val="24"/>
          <w:szCs w:val="24"/>
        </w:rPr>
        <w:t xml:space="preserve">a Kiskunfélegyházi Polgármesteri Hivatal Módosító okiratát, valamint a módosításokkal egységes szerkezetbe foglalt Alapító okiratát.  </w:t>
      </w:r>
    </w:p>
    <w:p w:rsidR="00E75960" w:rsidRPr="00B3541A" w:rsidRDefault="00E75960" w:rsidP="00E75960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3541A">
        <w:rPr>
          <w:rFonts w:ascii="Times New Roman" w:hAnsi="Times New Roman" w:cs="Times New Roman"/>
          <w:sz w:val="24"/>
          <w:szCs w:val="24"/>
          <w:u w:val="single"/>
        </w:rPr>
        <w:t>Felelős</w:t>
      </w:r>
      <w:proofErr w:type="gramStart"/>
      <w:r w:rsidRPr="00B3541A">
        <w:rPr>
          <w:rFonts w:ascii="Times New Roman" w:hAnsi="Times New Roman" w:cs="Times New Roman"/>
          <w:sz w:val="24"/>
          <w:szCs w:val="24"/>
        </w:rPr>
        <w:t xml:space="preserve">:  </w:t>
      </w:r>
      <w:r w:rsidRPr="00B3541A">
        <w:rPr>
          <w:rFonts w:ascii="Times New Roman" w:hAnsi="Times New Roman" w:cs="Times New Roman"/>
          <w:sz w:val="24"/>
          <w:szCs w:val="24"/>
        </w:rPr>
        <w:tab/>
        <w:t>Csányi</w:t>
      </w:r>
      <w:proofErr w:type="gramEnd"/>
      <w:r w:rsidRPr="00B3541A">
        <w:rPr>
          <w:rFonts w:ascii="Times New Roman" w:hAnsi="Times New Roman" w:cs="Times New Roman"/>
          <w:sz w:val="24"/>
          <w:szCs w:val="24"/>
        </w:rPr>
        <w:t xml:space="preserve"> József polgármester</w:t>
      </w:r>
    </w:p>
    <w:p w:rsidR="00E75960" w:rsidRPr="00B3541A" w:rsidRDefault="00E75960" w:rsidP="00E75960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3541A">
        <w:rPr>
          <w:rFonts w:ascii="Times New Roman" w:hAnsi="Times New Roman" w:cs="Times New Roman"/>
          <w:sz w:val="24"/>
          <w:szCs w:val="24"/>
          <w:u w:val="single"/>
        </w:rPr>
        <w:t>Határidő:</w:t>
      </w:r>
      <w:r w:rsidRPr="00B3541A">
        <w:rPr>
          <w:rFonts w:ascii="Times New Roman" w:hAnsi="Times New Roman" w:cs="Times New Roman"/>
          <w:sz w:val="24"/>
          <w:szCs w:val="24"/>
        </w:rPr>
        <w:tab/>
        <w:t xml:space="preserve">2020. április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B3541A">
        <w:rPr>
          <w:rFonts w:ascii="Times New Roman" w:hAnsi="Times New Roman" w:cs="Times New Roman"/>
          <w:sz w:val="24"/>
          <w:szCs w:val="24"/>
        </w:rPr>
        <w:t>.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Jegyzői Iroda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2B219C" w:rsidRDefault="002B219C" w:rsidP="002B219C">
      <w:pPr>
        <w:spacing w:line="256" w:lineRule="auto"/>
      </w:pPr>
    </w:p>
    <w:p w:rsidR="002B219C" w:rsidRPr="00D93841" w:rsidRDefault="002B219C" w:rsidP="002B219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2B219C" w:rsidRPr="0034182C" w:rsidRDefault="002B219C" w:rsidP="002B21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2B219C" w:rsidRPr="00D93841" w:rsidRDefault="002B219C" w:rsidP="002B219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E75960" w:rsidRDefault="002B219C" w:rsidP="002B219C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E75960">
        <w:br w:type="page"/>
      </w:r>
    </w:p>
    <w:p w:rsidR="00E75960" w:rsidRPr="0034182C" w:rsidRDefault="00E75960" w:rsidP="00E75960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E75960" w:rsidRPr="0034182C" w:rsidRDefault="002B219C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51</w:t>
      </w:r>
      <w:r w:rsidR="00E7596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proofErr w:type="gramStart"/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önkormányzati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Kiskunfélegyházi Polgármesteri Hivatal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engedélyezett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létszámának meghatározásáról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E75960" w:rsidRDefault="00E75960" w:rsidP="00E75960"/>
    <w:p w:rsidR="00E75960" w:rsidRDefault="00E75960" w:rsidP="00E759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E75960" w:rsidRDefault="00E75960" w:rsidP="00E75960">
      <w:pPr>
        <w:spacing w:line="240" w:lineRule="auto"/>
        <w:jc w:val="both"/>
      </w:pPr>
    </w:p>
    <w:p w:rsidR="00E75960" w:rsidRDefault="00E75960" w:rsidP="00E75960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570804">
        <w:rPr>
          <w:rFonts w:ascii="Times New Roman" w:hAnsi="Times New Roman" w:cs="Times New Roman"/>
          <w:sz w:val="24"/>
          <w:szCs w:val="24"/>
        </w:rPr>
        <w:t xml:space="preserve"> Kiskunfélegyházi</w:t>
      </w:r>
      <w:proofErr w:type="gramEnd"/>
      <w:r w:rsidRPr="00570804">
        <w:rPr>
          <w:rFonts w:ascii="Times New Roman" w:hAnsi="Times New Roman" w:cs="Times New Roman"/>
          <w:sz w:val="24"/>
          <w:szCs w:val="24"/>
        </w:rPr>
        <w:t xml:space="preserve"> Polgármesteri Hivatal engedélyezett létszámát 2020. március 1-jétől 5 köztisztviselői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804">
        <w:rPr>
          <w:rFonts w:ascii="Times New Roman" w:hAnsi="Times New Roman" w:cs="Times New Roman"/>
          <w:sz w:val="24"/>
          <w:szCs w:val="24"/>
        </w:rPr>
        <w:t>státusszal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804">
        <w:rPr>
          <w:rFonts w:ascii="Times New Roman" w:hAnsi="Times New Roman" w:cs="Times New Roman"/>
          <w:sz w:val="24"/>
          <w:szCs w:val="24"/>
        </w:rPr>
        <w:t>csökkenti, így a Hivatal engedélyezett köztisztviselői létszámát 82 álláshelyben</w:t>
      </w:r>
      <w:r>
        <w:rPr>
          <w:rFonts w:ascii="Times New Roman" w:hAnsi="Times New Roman" w:cs="Times New Roman"/>
          <w:sz w:val="24"/>
          <w:szCs w:val="24"/>
        </w:rPr>
        <w:t xml:space="preserve"> határoztam</w:t>
      </w:r>
      <w:r w:rsidRPr="00570804">
        <w:rPr>
          <w:rFonts w:ascii="Times New Roman" w:hAnsi="Times New Roman" w:cs="Times New Roman"/>
          <w:sz w:val="24"/>
          <w:szCs w:val="24"/>
        </w:rPr>
        <w:t xml:space="preserve"> meg. </w:t>
      </w:r>
    </w:p>
    <w:p w:rsidR="00E75960" w:rsidRPr="00570804" w:rsidRDefault="00E75960" w:rsidP="00E75960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</w:p>
    <w:p w:rsidR="00E75960" w:rsidRPr="004647CB" w:rsidRDefault="00E75960" w:rsidP="00E7596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47CB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4647CB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647CB"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E75960" w:rsidRPr="004647CB" w:rsidRDefault="00E75960" w:rsidP="00E75960">
      <w:pPr>
        <w:spacing w:after="0" w:line="240" w:lineRule="auto"/>
        <w:ind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647CB"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E75960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47CB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4647CB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4647CB">
        <w:rPr>
          <w:rFonts w:ascii="Times New Roman" w:eastAsia="Times New Roman" w:hAnsi="Times New Roman" w:cs="Times New Roman"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20. április 1.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Jegyzői Iroda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2B219C" w:rsidRDefault="002B219C" w:rsidP="002B219C">
      <w:pPr>
        <w:spacing w:line="256" w:lineRule="auto"/>
      </w:pPr>
    </w:p>
    <w:p w:rsidR="002B219C" w:rsidRPr="00D93841" w:rsidRDefault="002B219C" w:rsidP="002B219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2B219C" w:rsidRPr="0034182C" w:rsidRDefault="002B219C" w:rsidP="002B21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2B219C" w:rsidRPr="00D93841" w:rsidRDefault="002B219C" w:rsidP="002B219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E75960" w:rsidRDefault="002B219C" w:rsidP="002B219C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E75960" w:rsidRPr="0034182C" w:rsidRDefault="00E75960" w:rsidP="00E75960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E75960" w:rsidRPr="0034182C" w:rsidRDefault="002B219C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52</w:t>
      </w:r>
      <w:r w:rsidR="00E7596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Kiskunfélegyházi Polgármesteri Hivatal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Szervezeti és Működési Szabályzatának 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jóváhagyásáról</w:t>
      </w:r>
      <w:proofErr w:type="gramEnd"/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E75960" w:rsidRDefault="00E75960" w:rsidP="00E75960"/>
    <w:p w:rsidR="00E75960" w:rsidRDefault="00E75960" w:rsidP="00E759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E75960" w:rsidRPr="00B1160F" w:rsidRDefault="00E75960" w:rsidP="00E75960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Jóváhagyom</w:t>
      </w:r>
      <w:r w:rsidRPr="00B1160F">
        <w:rPr>
          <w:rFonts w:ascii="Times New Roman" w:hAnsi="Times New Roman" w:cs="Times New Roman"/>
          <w:sz w:val="24"/>
          <w:szCs w:val="24"/>
        </w:rPr>
        <w:t xml:space="preserve"> a határozat mellékletét képező Kiskunfélegyházi Polgármesteri Hivatal Szervezeti és Működési Szabályzatát (Ügyrend).</w:t>
      </w:r>
    </w:p>
    <w:p w:rsidR="00E75960" w:rsidRDefault="00E75960" w:rsidP="00E75960">
      <w:pPr>
        <w:spacing w:before="120"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E75960" w:rsidRPr="00965B33" w:rsidRDefault="00E75960" w:rsidP="00E75960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965B33">
        <w:rPr>
          <w:rFonts w:ascii="Times New Roman" w:hAnsi="Times New Roman" w:cs="Times New Roman"/>
          <w:sz w:val="24"/>
          <w:szCs w:val="24"/>
          <w:u w:val="single"/>
        </w:rPr>
        <w:t>Felelős:</w:t>
      </w:r>
      <w:r w:rsidRPr="00965B33">
        <w:rPr>
          <w:rFonts w:ascii="Times New Roman" w:hAnsi="Times New Roman" w:cs="Times New Roman"/>
          <w:sz w:val="24"/>
          <w:szCs w:val="24"/>
        </w:rPr>
        <w:tab/>
        <w:t>Csányi József polgármester</w:t>
      </w:r>
    </w:p>
    <w:p w:rsidR="00E75960" w:rsidRPr="00965B33" w:rsidRDefault="00E75960" w:rsidP="00E759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5B33">
        <w:rPr>
          <w:rFonts w:ascii="Times New Roman" w:hAnsi="Times New Roman" w:cs="Times New Roman"/>
          <w:sz w:val="24"/>
          <w:szCs w:val="24"/>
        </w:rPr>
        <w:tab/>
      </w:r>
      <w:r w:rsidRPr="00965B3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65B33">
        <w:rPr>
          <w:rFonts w:ascii="Times New Roman" w:hAnsi="Times New Roman" w:cs="Times New Roman"/>
          <w:sz w:val="24"/>
          <w:szCs w:val="24"/>
        </w:rPr>
        <w:t>dr.</w:t>
      </w:r>
      <w:proofErr w:type="gramEnd"/>
      <w:r w:rsidRPr="00965B33">
        <w:rPr>
          <w:rFonts w:ascii="Times New Roman" w:hAnsi="Times New Roman" w:cs="Times New Roman"/>
          <w:sz w:val="24"/>
          <w:szCs w:val="24"/>
        </w:rPr>
        <w:t xml:space="preserve"> Faragó Zsolt jegyző</w:t>
      </w:r>
    </w:p>
    <w:p w:rsidR="00E75960" w:rsidRDefault="00E75960" w:rsidP="00E759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5B33">
        <w:rPr>
          <w:rFonts w:ascii="Times New Roman" w:hAnsi="Times New Roman" w:cs="Times New Roman"/>
          <w:sz w:val="24"/>
          <w:szCs w:val="24"/>
          <w:u w:val="single"/>
        </w:rPr>
        <w:t>Határidő</w:t>
      </w:r>
      <w:r w:rsidRPr="00965B33">
        <w:rPr>
          <w:rFonts w:ascii="Times New Roman" w:hAnsi="Times New Roman" w:cs="Times New Roman"/>
          <w:sz w:val="24"/>
          <w:szCs w:val="24"/>
        </w:rPr>
        <w:t xml:space="preserve">: </w:t>
      </w:r>
      <w:r w:rsidRPr="00965B3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2020. április 1.</w:t>
      </w:r>
    </w:p>
    <w:p w:rsidR="00E75960" w:rsidRDefault="00E75960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valamennyi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2B219C" w:rsidRDefault="002B219C" w:rsidP="002B219C">
      <w:pPr>
        <w:spacing w:line="256" w:lineRule="auto"/>
      </w:pPr>
    </w:p>
    <w:p w:rsidR="002B219C" w:rsidRPr="00D93841" w:rsidRDefault="002B219C" w:rsidP="002B219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2B219C" w:rsidRPr="0034182C" w:rsidRDefault="002B219C" w:rsidP="002B21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2B219C" w:rsidRPr="00D93841" w:rsidRDefault="002B219C" w:rsidP="002B219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E75960" w:rsidRDefault="002B219C" w:rsidP="002B219C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E75960" w:rsidRPr="0034182C" w:rsidRDefault="00E75960" w:rsidP="00E75960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E75960" w:rsidRPr="0034182C" w:rsidRDefault="002B219C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53</w:t>
      </w:r>
      <w:r w:rsidR="00E7596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2020/2021. gondozási-nevelési év bölcsődei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beiratkozási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időpontjának meghatározásáról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E75960" w:rsidRDefault="00E75960" w:rsidP="00E75960"/>
    <w:p w:rsidR="00E75960" w:rsidRDefault="00E75960" w:rsidP="00E759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E75960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KAPOCS Szociális és Gyermekvédelmi Intézmény keretében működő bölcsődék 2020/2021. gondozási-nevelési évre történő beiratkozás időpontjait </w:t>
      </w:r>
    </w:p>
    <w:p w:rsidR="00E75960" w:rsidRPr="00E75960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E75960" w:rsidRDefault="00E75960" w:rsidP="00E759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>2020. május 4. (hétfő) 8.00 – 18.00 óráig</w:t>
      </w:r>
    </w:p>
    <w:p w:rsidR="00E75960" w:rsidRPr="00E75960" w:rsidRDefault="00E75960" w:rsidP="00E759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2020. május 5. (kedd) 8.00 – 16.00 óráig     </w:t>
      </w:r>
    </w:p>
    <w:p w:rsidR="00E75960" w:rsidRPr="00E75960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határozom</w:t>
      </w:r>
      <w:proofErr w:type="gramEnd"/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meg. 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E75960" w:rsidRP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596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Füstös Magdolna aljegyző</w:t>
      </w:r>
    </w:p>
    <w:p w:rsidR="00E75960" w:rsidRP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>Fűri</w:t>
      </w:r>
      <w:proofErr w:type="spellEnd"/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Judit intézményvezető </w:t>
      </w:r>
    </w:p>
    <w:p w:rsidR="00E75960" w:rsidRDefault="00E75960" w:rsidP="00E759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960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2020. május 31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5960">
        <w:rPr>
          <w:rFonts w:ascii="Times New Roman" w:eastAsia="Times New Roman" w:hAnsi="Times New Roman" w:cs="Times New Roman"/>
          <w:sz w:val="24"/>
          <w:szCs w:val="24"/>
          <w:lang w:eastAsia="hu-HU"/>
        </w:rPr>
        <w:t>KAPOCS Szociális és Gyermekvédelmi Intézmény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steri Hivatal Jegyzői Iroda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2B219C" w:rsidRDefault="002B219C" w:rsidP="002B219C">
      <w:pPr>
        <w:spacing w:line="256" w:lineRule="auto"/>
      </w:pPr>
    </w:p>
    <w:p w:rsidR="002B219C" w:rsidRPr="00D93841" w:rsidRDefault="002B219C" w:rsidP="002B219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2B219C" w:rsidRPr="0034182C" w:rsidRDefault="002B219C" w:rsidP="002B21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2B219C" w:rsidRPr="00D93841" w:rsidRDefault="002B219C" w:rsidP="002B219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D92ED6" w:rsidRDefault="002B219C" w:rsidP="002B219C">
      <w:pPr>
        <w:rPr>
          <w:rFonts w:ascii="Times New Roman" w:hAnsi="Times New Roman" w:cs="Times New Roman"/>
          <w:sz w:val="24"/>
          <w:szCs w:val="24"/>
        </w:rPr>
      </w:pP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D92ED6">
        <w:rPr>
          <w:rFonts w:ascii="Times New Roman" w:hAnsi="Times New Roman" w:cs="Times New Roman"/>
          <w:sz w:val="24"/>
          <w:szCs w:val="24"/>
        </w:rPr>
        <w:br w:type="page"/>
      </w:r>
    </w:p>
    <w:p w:rsidR="00D92ED6" w:rsidRPr="0034182C" w:rsidRDefault="00D92ED6" w:rsidP="00D92ED6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34182C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D92ED6" w:rsidRPr="0034182C" w:rsidRDefault="002B219C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54</w:t>
      </w:r>
      <w:r w:rsidR="00D92E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D92ED6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D92ED6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6. számú gyermekorvosi körzet </w:t>
      </w: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további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működtetéséről </w:t>
      </w: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92ED6" w:rsidRDefault="00D92ED6" w:rsidP="00D92ED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D92ED6" w:rsidRDefault="00D92ED6" w:rsidP="00D92ED6"/>
    <w:p w:rsidR="00D92ED6" w:rsidRDefault="00D92ED6" w:rsidP="00D92ED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D92ED6" w:rsidRPr="00D92ED6" w:rsidRDefault="00D92ED6" w:rsidP="00D92ED6">
      <w:pPr>
        <w:numPr>
          <w:ilvl w:val="0"/>
          <w:numId w:val="2"/>
        </w:numPr>
        <w:shd w:val="clear" w:color="auto" w:fill="FFFFFF"/>
        <w:suppressAutoHyphens/>
        <w:autoSpaceDN w:val="0"/>
        <w:spacing w:before="120" w:after="0" w:line="240" w:lineRule="auto"/>
        <w:ind w:left="284" w:hanging="284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Meghosszabbítom a </w:t>
      </w:r>
      <w:r w:rsidRPr="00D92ED6">
        <w:rPr>
          <w:rFonts w:ascii="Times New Roman" w:eastAsia="Calibri" w:hAnsi="Times New Roman" w:cs="Times New Roman"/>
          <w:sz w:val="24"/>
          <w:szCs w:val="24"/>
        </w:rPr>
        <w:t>6. számú házi gyermek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orvosi körzet tartós helyettesítésére 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a 226/2019.(IX.26.) önkormányzati határozat 1. mellékleteként elfogadott, és a 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254/2019. (X.31.)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 önkormányzati határozat 1. mellékletével módosított Megbízási szerződés</w:t>
      </w: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t 2020. május 31-ig. 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A határozat 1. melléklete szerinti szerződés módosítás ennek megfelelően aláírom.</w:t>
      </w:r>
    </w:p>
    <w:p w:rsidR="00D92ED6" w:rsidRPr="00D92ED6" w:rsidRDefault="00D92ED6" w:rsidP="00D92ED6">
      <w:pPr>
        <w:numPr>
          <w:ilvl w:val="0"/>
          <w:numId w:val="2"/>
        </w:numPr>
        <w:shd w:val="clear" w:color="auto" w:fill="FFFFFF"/>
        <w:suppressAutoHyphens/>
        <w:autoSpaceDN w:val="0"/>
        <w:spacing w:before="240" w:after="0" w:line="240" w:lineRule="auto"/>
        <w:ind w:left="284" w:hanging="284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D92ED6">
        <w:rPr>
          <w:rFonts w:ascii="Times New Roman" w:eastAsia="Calibri" w:hAnsi="Times New Roman" w:cs="Times New Roman"/>
          <w:sz w:val="24"/>
          <w:szCs w:val="24"/>
        </w:rPr>
        <w:t>6. számú iskola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orvosi körzet tartós helyettesítésére 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a 226/2019.(IX.26.) önkormányzati határozat 2. mellékleteként elfogadott Megbízási szerződést 2</w:t>
      </w: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020. május 31-ig meghosszabbítom, és a 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szerződés módosítás</w:t>
      </w: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t ennek </w:t>
      </w:r>
      <w:proofErr w:type="gramStart"/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megfelelően  aláírom</w:t>
      </w:r>
      <w:proofErr w:type="gramEnd"/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. </w:t>
      </w:r>
    </w:p>
    <w:p w:rsidR="00D92ED6" w:rsidRPr="00D92ED6" w:rsidRDefault="00D92ED6" w:rsidP="00D92ED6">
      <w:pPr>
        <w:numPr>
          <w:ilvl w:val="0"/>
          <w:numId w:val="2"/>
        </w:numPr>
        <w:suppressAutoHyphens/>
        <w:autoSpaceDN w:val="0"/>
        <w:spacing w:before="120" w:after="0" w:line="254" w:lineRule="auto"/>
        <w:ind w:left="284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A 6. számú gyermekorvosi körzet feladatellátásához szükséges egészségügyi szakdolgozó 20 órás részmunkaidős munkaszerződését 1 hónappal, azaz 2</w:t>
      </w: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020. május 31-ig meghosszabbítom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, így 2019. május 1-től 1 hónap határozott időre Kiskunfélegyháza Város Önkormányzat engedélyezet</w:t>
      </w: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t létszámát 0,5 fővel megemelem</w:t>
      </w:r>
    </w:p>
    <w:p w:rsidR="00D92ED6" w:rsidRPr="00D92ED6" w:rsidRDefault="00D92ED6" w:rsidP="00D92ED6">
      <w:pPr>
        <w:numPr>
          <w:ilvl w:val="0"/>
          <w:numId w:val="2"/>
        </w:numPr>
        <w:shd w:val="clear" w:color="auto" w:fill="FFFFFF"/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gyetért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ek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azzal, hogy a megbízási díjak, a munkabér és járulékainak fedezete a Nemzeti Egészségbiztosítási Alapkezelő által biztosított finanszírozás. </w:t>
      </w:r>
    </w:p>
    <w:p w:rsidR="00D92ED6" w:rsidRPr="00D92ED6" w:rsidRDefault="00D92ED6" w:rsidP="00D92ED6">
      <w:pPr>
        <w:numPr>
          <w:ilvl w:val="0"/>
          <w:numId w:val="2"/>
        </w:numPr>
        <w:suppressAutoHyphens/>
        <w:autoSpaceDN w:val="0"/>
        <w:spacing w:before="120" w:after="120" w:line="240" w:lineRule="auto"/>
        <w:ind w:left="284"/>
        <w:jc w:val="both"/>
        <w:textAlignment w:val="baseline"/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</w:pP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A </w:t>
      </w:r>
      <w:r w:rsidRPr="00D92ED6">
        <w:rPr>
          <w:rFonts w:ascii="Times New Roman" w:eastAsia="Calibri" w:hAnsi="Times New Roman" w:cs="Times New Roman"/>
          <w:sz w:val="24"/>
          <w:szCs w:val="24"/>
        </w:rPr>
        <w:t xml:space="preserve">6. számú házi gyermekorvosi körzet és 6. számú iskolaorvosi körzet 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ellátásának biztosítása és annak finanszírozása érdekében szükséges valamennyi jognyilatkozat</w:t>
      </w: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ot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 xml:space="preserve"> és kötelezettségvállalás</w:t>
      </w:r>
      <w:r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t megteszem</w:t>
      </w:r>
      <w:r w:rsidRPr="00D92ED6">
        <w:rPr>
          <w:rFonts w:ascii="Times New Roman" w:eastAsia="NSimSun" w:hAnsi="Times New Roman" w:cs="Times New Roman"/>
          <w:kern w:val="3"/>
          <w:sz w:val="24"/>
          <w:szCs w:val="24"/>
          <w:lang w:eastAsia="zh-CN" w:bidi="hi-IN"/>
        </w:rPr>
        <w:t>, ideértve a működést engedélyező, valamint a finanszírozást biztosító szervek esetleges észrevételeinek, hiánypótlásainak megfelelő szerződésmódosítást is.</w:t>
      </w:r>
    </w:p>
    <w:p w:rsidR="00D92ED6" w:rsidRDefault="00D92ED6" w:rsidP="00D92ED6">
      <w:pPr>
        <w:spacing w:before="120" w:after="0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2B219C" w:rsidRDefault="002B219C" w:rsidP="00D92ED6">
      <w:pPr>
        <w:spacing w:before="120" w:after="0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2B219C" w:rsidRDefault="002B219C" w:rsidP="00D92ED6">
      <w:pPr>
        <w:spacing w:before="120" w:after="0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2B219C" w:rsidRDefault="002B219C" w:rsidP="00D92ED6">
      <w:pPr>
        <w:spacing w:before="120" w:after="0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D92ED6" w:rsidRPr="00D92ED6" w:rsidRDefault="00D92ED6" w:rsidP="00D92ED6">
      <w:pPr>
        <w:spacing w:before="120" w:after="0"/>
        <w:rPr>
          <w:rFonts w:ascii="Times New Roman" w:eastAsia="Calibri" w:hAnsi="Times New Roman" w:cs="Times New Roman"/>
          <w:sz w:val="24"/>
          <w:szCs w:val="24"/>
        </w:rPr>
      </w:pPr>
      <w:r w:rsidRPr="00D92ED6">
        <w:rPr>
          <w:rFonts w:ascii="Times New Roman" w:eastAsia="Calibri" w:hAnsi="Times New Roman" w:cs="Times New Roman"/>
          <w:sz w:val="24"/>
          <w:szCs w:val="24"/>
          <w:u w:val="single"/>
        </w:rPr>
        <w:lastRenderedPageBreak/>
        <w:t>Felelős:</w:t>
      </w:r>
      <w:r w:rsidRPr="00D92E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D92ED6">
        <w:rPr>
          <w:rFonts w:ascii="Times New Roman" w:eastAsia="Calibri" w:hAnsi="Times New Roman" w:cs="Times New Roman"/>
          <w:sz w:val="24"/>
          <w:szCs w:val="24"/>
        </w:rPr>
        <w:t>Csányi József polgármester</w:t>
      </w:r>
    </w:p>
    <w:p w:rsidR="00D92ED6" w:rsidRPr="00D92ED6" w:rsidRDefault="00D92ED6" w:rsidP="00D92ED6">
      <w:pPr>
        <w:rPr>
          <w:rFonts w:ascii="Times New Roman" w:eastAsia="Calibri" w:hAnsi="Times New Roman" w:cs="Times New Roman"/>
          <w:sz w:val="24"/>
          <w:szCs w:val="24"/>
        </w:rPr>
      </w:pPr>
      <w:r w:rsidRPr="00D92ED6">
        <w:rPr>
          <w:rFonts w:ascii="Times New Roman" w:eastAsia="Calibri" w:hAnsi="Times New Roman" w:cs="Times New Roman"/>
          <w:sz w:val="24"/>
          <w:szCs w:val="24"/>
          <w:u w:val="single"/>
        </w:rPr>
        <w:t>Határidő:</w:t>
      </w:r>
      <w:r w:rsidRPr="00D92E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D92ED6">
        <w:rPr>
          <w:rFonts w:ascii="Times New Roman" w:eastAsia="Calibri" w:hAnsi="Times New Roman" w:cs="Times New Roman"/>
          <w:sz w:val="24"/>
          <w:szCs w:val="24"/>
        </w:rPr>
        <w:t>2020. május 31.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Zag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Eszter csecsemő- és gyermekgyógyász szakorvos </w:t>
      </w:r>
    </w:p>
    <w:p w:rsidR="002B219C" w:rsidRDefault="002B219C" w:rsidP="002B2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2B219C">
        <w:rPr>
          <w:rFonts w:ascii="Times New Roman" w:eastAsia="Times New Roman" w:hAnsi="Times New Roman" w:cs="Times New Roman"/>
          <w:sz w:val="24"/>
          <w:szCs w:val="24"/>
          <w:lang w:eastAsia="hu-HU"/>
        </w:rPr>
        <w:t>Ozvald</w:t>
      </w:r>
      <w:proofErr w:type="spellEnd"/>
      <w:r w:rsidRPr="002B219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Társa Egészségügyi Szolgáltató Betéti Társaság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steri Hivatal Jegyzői Iroda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2B219C" w:rsidRDefault="002B219C" w:rsidP="002B219C">
      <w:pPr>
        <w:spacing w:line="256" w:lineRule="auto"/>
      </w:pPr>
    </w:p>
    <w:p w:rsidR="002B219C" w:rsidRPr="00D93841" w:rsidRDefault="002B219C" w:rsidP="002B219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2B219C" w:rsidRPr="0034182C" w:rsidRDefault="002B219C" w:rsidP="002B21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2B219C" w:rsidRPr="00D93841" w:rsidRDefault="002B219C" w:rsidP="002B219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D92ED6" w:rsidRDefault="002B219C" w:rsidP="002B219C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D92ED6" w:rsidRPr="00D92ED6" w:rsidRDefault="00D92ED6" w:rsidP="00D92ED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1. melléklet</w:t>
      </w:r>
      <w:r w:rsidRPr="00D92ED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92ED6" w:rsidRPr="00D92ED6" w:rsidRDefault="00D92ED6" w:rsidP="00D92E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MEGBÍZÁSI SZERZŐDÉS</w:t>
      </w:r>
    </w:p>
    <w:p w:rsidR="00D92ED6" w:rsidRPr="00D92ED6" w:rsidRDefault="00D92ED6" w:rsidP="00D92E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2. számú módosítása</w:t>
      </w:r>
    </w:p>
    <w:p w:rsidR="00D92ED6" w:rsidRPr="00D92ED6" w:rsidRDefault="00D92ED6" w:rsidP="00D92ED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mely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létrejött egyrészről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Önkormányzata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székhely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6100 Kiskunfélegyháza, Kossuth u. 1.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adószám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: 15724739-2-03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képviseli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Csányi József polgármester, 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mint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megbízó (a továbbiakban: </w:t>
      </w: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Megbízó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),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másrészről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</w:t>
      </w:r>
      <w:proofErr w:type="spellStart"/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Zag</w:t>
      </w:r>
      <w:proofErr w:type="spellEnd"/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Eszter 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szabadfoglalkozásra jogosult egyéni vállalkozó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csecsemő-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gyermekgyógyász szakorvos neve: Dr. </w:t>
      </w:r>
      <w:proofErr w:type="spell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Csefkó</w:t>
      </w:r>
      <w:proofErr w:type="spell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Eszter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székhely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: 6300 Kalocsa Virág u. 33.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nyilvántartási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szám: 52680407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adószám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:69087686-1-23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mint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megbízott (a továbbiakban: </w:t>
      </w: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Megbízott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 </w:t>
      </w:r>
    </w:p>
    <w:p w:rsidR="00D92ED6" w:rsidRPr="00D92ED6" w:rsidRDefault="00D92ED6" w:rsidP="00D92ED6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(együttesen: Felek) között az alábbi feltételekkel: </w:t>
      </w:r>
    </w:p>
    <w:p w:rsidR="00D92ED6" w:rsidRPr="00D92ED6" w:rsidRDefault="00D92ED6" w:rsidP="00D92ED6">
      <w:pPr>
        <w:numPr>
          <w:ilvl w:val="0"/>
          <w:numId w:val="3"/>
        </w:numPr>
        <w:spacing w:before="80" w:after="8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megállapítják, hogy közöttük 2019. szeptember 30. napján Megbízási szerződés került megkötésre 2019. november 1-től a gyermekorvosi praxis betöltéséig, de legfeljebb 2020. április 30-ig a 6. számú házi gyermekorvosi körzet tartós helyettesítéssel történő ellátására.</w:t>
      </w:r>
    </w:p>
    <w:p w:rsidR="00D92ED6" w:rsidRPr="00D92ED6" w:rsidRDefault="00D92ED6" w:rsidP="00D92ED6">
      <w:pPr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megállapítják továbbá, hogy az 1. pontban hivatkozott szerződést a Megbízott megnevezése tekintetében 2019. október 31. napján módosították, mely szerződésmódosítással a Megbízott Dr. </w:t>
      </w:r>
      <w:proofErr w:type="spell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Zag</w:t>
      </w:r>
      <w:proofErr w:type="spell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Eszter szabadfoglalkozásra jogosult egyéni vállalkozó elnevezésre módosult, az orvosként használt Dr. </w:t>
      </w:r>
      <w:proofErr w:type="spell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Csefkó</w:t>
      </w:r>
      <w:proofErr w:type="spell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Eszter csecsemő- és gyermekgyógyász szakorvos megnevezés feltüntetése mellett.</w:t>
      </w:r>
    </w:p>
    <w:p w:rsidR="00D92ED6" w:rsidRPr="00D92ED6" w:rsidRDefault="00D92ED6" w:rsidP="00D92ED6">
      <w:pPr>
        <w:numPr>
          <w:ilvl w:val="0"/>
          <w:numId w:val="3"/>
        </w:numPr>
        <w:spacing w:before="12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a 6. számú házi gyermekorvosi körzet folyamatos ellátásának biztosítása érdekében az 1-2. pontban hivatkozott szerződést az alábbiak szerint módosítják:</w:t>
      </w:r>
    </w:p>
    <w:p w:rsidR="00D92ED6" w:rsidRPr="00D92ED6" w:rsidRDefault="00D92ED6" w:rsidP="00D92ED6">
      <w:pPr>
        <w:spacing w:before="120" w:after="0"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szerződés 4. pontja helyébe a következő rendelékezés lép:</w:t>
      </w:r>
    </w:p>
    <w:p w:rsidR="00D92ED6" w:rsidRPr="00D92ED6" w:rsidRDefault="00D92ED6" w:rsidP="00D92ED6">
      <w:pPr>
        <w:spacing w:after="0"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„A megbízás határozott időre, 2019. november 1-jétől a gyermekorvosi praxis betöltéséig, de legfeljebb 2020. május 31-ig szól. </w:t>
      </w:r>
    </w:p>
    <w:p w:rsidR="00D92ED6" w:rsidRPr="00D92ED6" w:rsidRDefault="00D92ED6" w:rsidP="00D92ED6">
      <w:pPr>
        <w:numPr>
          <w:ilvl w:val="0"/>
          <w:numId w:val="3"/>
        </w:numPr>
        <w:spacing w:before="120" w:after="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szerződésmódosítás a szerződő Felek között 2019. szeptember 30. napján létrejött és 2019. október 31. napján módosított Megbízási szerződés többi pontját nem érinti, azok változatlan tartalommal érvényesek.</w:t>
      </w:r>
    </w:p>
    <w:p w:rsidR="00D92ED6" w:rsidRPr="00D92ED6" w:rsidRDefault="00D92ED6" w:rsidP="00D92ED6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before="80" w:after="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Jelen szerződést a Felek átolvasás és értelmezést követően, mint akaratukkal mindenben megegyezőt jóváhagyólag aláírtak.</w:t>
      </w:r>
    </w:p>
    <w:p w:rsidR="00D92ED6" w:rsidRPr="00D92ED6" w:rsidRDefault="00D92ED6" w:rsidP="00D92ED6">
      <w:pPr>
        <w:spacing w:before="80"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Kiskunfélegyháza, </w:t>
      </w: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2020. …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…..</w:t>
      </w:r>
    </w:p>
    <w:p w:rsidR="00D92ED6" w:rsidRPr="00D92ED6" w:rsidRDefault="00D92ED6" w:rsidP="00D92ED6">
      <w:pPr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Csányi </w:t>
      </w:r>
      <w:proofErr w:type="gram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József </w:t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   Dr.</w:t>
      </w:r>
      <w:proofErr w:type="gram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proofErr w:type="spell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Zag</w:t>
      </w:r>
      <w:proofErr w:type="spell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Eszter</w:t>
      </w:r>
    </w:p>
    <w:p w:rsidR="00D92ED6" w:rsidRPr="00D92ED6" w:rsidRDefault="00D92ED6" w:rsidP="00D92ED6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polgármester</w:t>
      </w:r>
      <w:proofErr w:type="gram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 egyéni vállalkozó</w:t>
      </w:r>
    </w:p>
    <w:p w:rsidR="00D92ED6" w:rsidRPr="00D92ED6" w:rsidRDefault="00D92ED6" w:rsidP="00D92ED6">
      <w:pPr>
        <w:spacing w:after="0" w:line="240" w:lineRule="auto"/>
        <w:ind w:left="1418" w:hanging="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 </w:t>
      </w:r>
      <w:proofErr w:type="gram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Megbízó </w:t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       Megbízott</w:t>
      </w:r>
      <w:proofErr w:type="gram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</w:p>
    <w:p w:rsidR="00D92ED6" w:rsidRDefault="00D92ED6" w:rsidP="00D92ED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ED6" w:rsidRDefault="00D92ED6" w:rsidP="00D92ED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ED6" w:rsidRPr="00D92ED6" w:rsidRDefault="00D92ED6" w:rsidP="00D92ED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92ED6" w:rsidRPr="00D92ED6" w:rsidRDefault="00D92ED6" w:rsidP="00D92ED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 melléklet</w:t>
      </w:r>
      <w:r w:rsidRPr="00D92ED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92ED6" w:rsidRPr="00D92ED6" w:rsidRDefault="00D92ED6" w:rsidP="00D92E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MEGBÍZÁSI SZERZŐDÉS</w:t>
      </w:r>
    </w:p>
    <w:p w:rsidR="00D92ED6" w:rsidRPr="00D92ED6" w:rsidRDefault="00D92ED6" w:rsidP="00D92ED6">
      <w:pPr>
        <w:numPr>
          <w:ilvl w:val="0"/>
          <w:numId w:val="4"/>
        </w:numPr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számú módosítása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mely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létrejött egyrészről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Önkormányzata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székhely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6100 Kiskunfélegyháza, Kossuth u. 1.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adószám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: 15724739-2-03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képviseli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Csányi József polgármester, 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mint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megbízó (a továbbiakban: </w:t>
      </w: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Megbízó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), </w:t>
      </w: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másrészről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Ozvald</w:t>
      </w:r>
      <w:proofErr w:type="spellEnd"/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és Társa Egészségügyi Szolgáltató Betéti Társaság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székhely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: 6100 Kiskunfélegyháza, Csáky u. 8.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telephely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: 6100 Kiskunfélegyháza, Korond u. 5.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képviseli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Dr. </w:t>
      </w:r>
      <w:proofErr w:type="spell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Ozvald</w:t>
      </w:r>
      <w:proofErr w:type="spell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Anna 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mint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megbízott (a továbbiakban: </w:t>
      </w:r>
      <w:r w:rsidRPr="00D92ED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Megbízott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 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(együttesen: Felek) között az alábbi feltételekkel: </w:t>
      </w:r>
    </w:p>
    <w:p w:rsidR="00D92ED6" w:rsidRPr="00D92ED6" w:rsidRDefault="00D92ED6" w:rsidP="00D92ED6">
      <w:pPr>
        <w:ind w:left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numPr>
          <w:ilvl w:val="0"/>
          <w:numId w:val="5"/>
        </w:numPr>
        <w:spacing w:before="80" w:after="8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megállapítják, hogy közöttük 2019. szeptember 27. napján Megbízási szerződés került megkötésre 2019. november 1-től a 6. számú gyermekorvosi praxis betöltéséig, de legfeljebb 2020. április 30-ig a 6. számú iskolaorvosi körzet tartós helyettesítéssel történő ellátására.</w:t>
      </w:r>
    </w:p>
    <w:p w:rsidR="00D92ED6" w:rsidRPr="00D92ED6" w:rsidRDefault="00D92ED6" w:rsidP="00D92ED6">
      <w:pPr>
        <w:numPr>
          <w:ilvl w:val="0"/>
          <w:numId w:val="5"/>
        </w:numPr>
        <w:spacing w:before="120"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a 6. számú iskolaorvosi körzet folyamatos ellátásának biztosítása érdekében az 1. pontban hivatkozott szerződést az alábbiak szerint módosítják:</w:t>
      </w:r>
    </w:p>
    <w:p w:rsidR="00D92ED6" w:rsidRPr="00D92ED6" w:rsidRDefault="00D92ED6" w:rsidP="00D92ED6">
      <w:pPr>
        <w:spacing w:before="120" w:after="0" w:line="240" w:lineRule="auto"/>
        <w:ind w:left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szerződés 4. pontja helyébe a következő rendelékezés lép:</w:t>
      </w:r>
    </w:p>
    <w:p w:rsidR="00D92ED6" w:rsidRPr="00D92ED6" w:rsidRDefault="00D92ED6" w:rsidP="00D92ED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„A megbízás határozott időre, 2019. november 1-jétől a gyermekorvosi praxis betöltéséig, de legfeljebb 2020. május 31-ig szól. </w:t>
      </w:r>
    </w:p>
    <w:p w:rsidR="00D92ED6" w:rsidRPr="00D92ED6" w:rsidRDefault="00D92ED6" w:rsidP="00D92ED6">
      <w:pPr>
        <w:numPr>
          <w:ilvl w:val="0"/>
          <w:numId w:val="5"/>
        </w:numPr>
        <w:spacing w:before="12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szerződésmódosítás a szerződő Felek között 2019. szeptember 27. napján létrejött Megbízási szerződés többi pontját nem érinti, azok változatlan tartalommal érvényesek.</w:t>
      </w:r>
    </w:p>
    <w:p w:rsidR="00D92ED6" w:rsidRPr="00D92ED6" w:rsidRDefault="00D92ED6" w:rsidP="00D92ED6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before="80" w:after="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Jelen szerződést a Felek átolvasás és értelmezést követően, mint akaratukkal mindenben megegyezőt jóváhagyólag aláírtak.</w:t>
      </w:r>
    </w:p>
    <w:p w:rsidR="00D92ED6" w:rsidRPr="00D92ED6" w:rsidRDefault="00D92ED6" w:rsidP="00D92ED6">
      <w:pPr>
        <w:spacing w:before="80"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before="80" w:after="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Kiskunfélegyháza, </w:t>
      </w:r>
      <w:proofErr w:type="gram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2020. …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…..</w:t>
      </w:r>
    </w:p>
    <w:p w:rsidR="00D92ED6" w:rsidRPr="00D92ED6" w:rsidRDefault="00D92ED6" w:rsidP="00D92ED6">
      <w:pPr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after="0" w:line="240" w:lineRule="auto"/>
        <w:ind w:left="708" w:right="-427"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D92ED6" w:rsidRPr="00D92ED6" w:rsidRDefault="00D92ED6" w:rsidP="00D92ED6">
      <w:pPr>
        <w:spacing w:after="0" w:line="240" w:lineRule="auto"/>
        <w:ind w:left="708" w:right="-427"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Csányi </w:t>
      </w:r>
      <w:proofErr w:type="gram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József </w:t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          Dr.</w:t>
      </w:r>
      <w:proofErr w:type="gram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proofErr w:type="spell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Ozvald</w:t>
      </w:r>
      <w:proofErr w:type="spell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Anna </w:t>
      </w:r>
    </w:p>
    <w:p w:rsidR="00D92ED6" w:rsidRPr="00D92ED6" w:rsidRDefault="00D92ED6" w:rsidP="00D92ED6">
      <w:pPr>
        <w:spacing w:after="0" w:line="240" w:lineRule="auto"/>
        <w:ind w:left="708" w:right="-427"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proofErr w:type="gram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polgármester</w:t>
      </w:r>
      <w:proofErr w:type="gram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proofErr w:type="spell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Ozvald</w:t>
      </w:r>
      <w:proofErr w:type="spell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és Társa </w:t>
      </w:r>
      <w:proofErr w:type="spell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Eü</w:t>
      </w:r>
      <w:proofErr w:type="spell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. és </w:t>
      </w:r>
      <w:proofErr w:type="spell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Szolg</w:t>
      </w:r>
      <w:proofErr w:type="spell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. Bt.          </w:t>
      </w:r>
    </w:p>
    <w:p w:rsidR="00D92ED6" w:rsidRPr="00D92ED6" w:rsidRDefault="00D92ED6" w:rsidP="00D92ED6">
      <w:pPr>
        <w:spacing w:after="0" w:line="240" w:lineRule="auto"/>
        <w:ind w:left="708" w:right="-427"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 </w:t>
      </w:r>
      <w:proofErr w:type="gramStart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Megbízó </w:t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   Megbízott</w:t>
      </w:r>
      <w:proofErr w:type="gramEnd"/>
      <w:r w:rsidRPr="00D92ED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</w:p>
    <w:p w:rsidR="00D92ED6" w:rsidRPr="00D92ED6" w:rsidRDefault="00D92ED6" w:rsidP="00D92ED6">
      <w:pPr>
        <w:spacing w:after="0" w:line="240" w:lineRule="auto"/>
        <w:ind w:left="1418" w:hanging="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after="0" w:line="240" w:lineRule="auto"/>
        <w:ind w:left="1418" w:hanging="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Default="00D92ED6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D92ED6" w:rsidRPr="0034182C" w:rsidRDefault="00D92ED6" w:rsidP="00D92ED6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34182C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D92ED6" w:rsidRPr="0034182C" w:rsidRDefault="002B219C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55</w:t>
      </w:r>
      <w:r w:rsidR="00D92E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D92ED6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D92ED6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2. számú fogorvosi körzet betöltésére </w:t>
      </w: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feladat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ellátási   szerződés  megkötéséről </w:t>
      </w: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92ED6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92ED6" w:rsidRPr="0034182C" w:rsidRDefault="00D92ED6" w:rsidP="00D92ED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92ED6" w:rsidRDefault="00D92ED6" w:rsidP="00D92ED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D92ED6" w:rsidRDefault="00D92ED6" w:rsidP="00D92ED6"/>
    <w:p w:rsidR="00D92ED6" w:rsidRDefault="00D92ED6" w:rsidP="00D92ED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D92ED6" w:rsidRDefault="00D92ED6" w:rsidP="00D92ED6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92ED6" w:rsidRPr="00D92ED6" w:rsidRDefault="00D92ED6" w:rsidP="00D92ED6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2020. május 1. naptól </w:t>
      </w:r>
      <w:proofErr w:type="spellStart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feladatellátási</w:t>
      </w:r>
      <w:proofErr w:type="spell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szerződést köt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ök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Dr. Tarjányi Bence egyéni vállalkozó fogorvossal Kiskunfélegyháza város 2. számú fogorvosi körzet ellátására</w:t>
      </w:r>
      <w:proofErr w:type="gramStart"/>
      <w:r w:rsid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</w:t>
      </w:r>
      <w:proofErr w:type="gramEnd"/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1. melléklet szerinti tartalommal.</w:t>
      </w:r>
    </w:p>
    <w:p w:rsidR="00D92ED6" w:rsidRPr="00D92ED6" w:rsidRDefault="00D92ED6" w:rsidP="00D92ED6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Csányi József polgármester</w:t>
      </w:r>
    </w:p>
    <w:p w:rsidR="00D92ED6" w:rsidRPr="00D92ED6" w:rsidRDefault="00D92ED6" w:rsidP="00D92E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2ED6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D92ED6">
        <w:rPr>
          <w:rFonts w:ascii="Times New Roman" w:eastAsia="Times New Roman" w:hAnsi="Times New Roman" w:cs="Times New Roman"/>
          <w:sz w:val="24"/>
          <w:szCs w:val="24"/>
          <w:lang w:eastAsia="hu-HU"/>
        </w:rPr>
        <w:t>2020. április 30.</w:t>
      </w:r>
    </w:p>
    <w:p w:rsidR="00D92ED6" w:rsidRDefault="00D92ED6" w:rsidP="00D92ED6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B219C" w:rsidRPr="00D92ED6" w:rsidRDefault="002B219C" w:rsidP="00D92ED6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B219C" w:rsidRDefault="002B219C" w:rsidP="002B2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Tarjányi Bence egyéni vállalkozó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steri Hivatal Jegyzői Iroda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2B219C" w:rsidRDefault="002B219C" w:rsidP="002B219C">
      <w:pPr>
        <w:spacing w:line="256" w:lineRule="auto"/>
      </w:pPr>
    </w:p>
    <w:p w:rsidR="002B219C" w:rsidRDefault="002B219C" w:rsidP="002B219C">
      <w:pPr>
        <w:spacing w:line="256" w:lineRule="auto"/>
      </w:pPr>
    </w:p>
    <w:p w:rsidR="002B219C" w:rsidRPr="00D93841" w:rsidRDefault="002B219C" w:rsidP="002B219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2B219C" w:rsidRPr="0034182C" w:rsidRDefault="002B219C" w:rsidP="002B21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2B219C" w:rsidRPr="00D93841" w:rsidRDefault="002B219C" w:rsidP="002B219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266944" w:rsidRDefault="002B219C" w:rsidP="002B219C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266944" w:rsidRPr="00266944" w:rsidRDefault="00266944" w:rsidP="0026694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melléklet</w:t>
      </w: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hu-HU"/>
        </w:rPr>
        <w:t>FELADATELLÁTÁSI SZERZŐDÉS</w:t>
      </w: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Amely létrejött egyrészről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Önkormányzata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(6100 Kiskunfélegyháza, Kossuth L u. 1.) képviseletében Csányi József polgármester, mint </w:t>
      </w:r>
      <w:r w:rsidRPr="0026694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megbízó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másrészről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pedig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Dr. Tarjányi Bence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(székhely: 6720 Szeged, Nádor u. 10. A.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lp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I. em. 2.) mint </w:t>
      </w:r>
      <w:r w:rsidRPr="0026694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egyéni vállalkozó,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továbbiakban </w:t>
      </w:r>
      <w:r w:rsidRPr="0026694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vállalkozó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között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, alulírott helyen és napon, az alábbi feltételek szerint: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1./ Megbízó jelen szerződés alapján 2020. május 1. napjától megbízza a vállalkozót, hogy a települési önkormányzat kötelező feladatát képező egészségügyi alapellátás köréből Kiskunfélegyháza Város ifjúsági- és felnőtt korosztály teljes körű fogászati ellátásával kapcsolatos, személyes és folyamatos fogászati rendelést lásson el, a megbízott jogosult közreműködői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szerződéssel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jogszabályi feltétellel rendelkező személyt a feladat ellátására alkalmazni.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Vállalkozó köteles ellátni az ellátási területén lakó, a külön jogszabályban foglaltak szerint a hozzá bejelentkezett, és az általa elfogadott biztosítottakat, továbbá a rendelés idejében hozzá forduló, sürgősségi ellátásra szoruló személyeket, akik választott orvosukat felkeresni nem tudják, de fogászati ellátást igényelnek.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 területi ellátási kötelezettségbe tartozó körzeteket a szerződés 2. számú melléklete tartalmazza!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 személyes ellátásra kötelezett Dr. Tarjányi Bence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2./ Vállalkozó a megbízást elfogadva kötelezettséget vállal arra, hogy az 1./ pontban jelzett ellátást magas színvonalon biztosítja.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3./ A vállalkozó feladatait a mindenkor hatályos jogszabályi rendelkezéseknek megfelelő rendelési időben köteles ellátni.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Rendelési idő:  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Hétfő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12:00 – 18:00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Kedd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8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:00 – 14:00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Szerda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12:00 – 18:00 </w:t>
      </w:r>
    </w:p>
    <w:p w:rsidR="00266944" w:rsidRPr="00266944" w:rsidRDefault="00266944" w:rsidP="002669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Csütörtök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8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:00 – 14:00</w:t>
      </w:r>
    </w:p>
    <w:p w:rsidR="00266944" w:rsidRPr="00266944" w:rsidRDefault="00266944" w:rsidP="002669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Péntek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8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:00 – 14:00</w:t>
      </w:r>
    </w:p>
    <w:p w:rsidR="00266944" w:rsidRPr="00266944" w:rsidRDefault="00266944" w:rsidP="002669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4./ Jelen szerződés alapján a Megbízó a Vállalkozó részére biztosítja a Kiskunfélegyháza Város Önkormányzat tulajdonát képező Kiskunfélegyháza, Korond u. 5. szám alatti rendelő, valamint az épület földszintjén elhelyezkedő valamennyi közös használatú helyiség térítésmentes használatát. A rendelőhöz tartozó közös helyiségek: közös betegváró, beteg WC, külön férfi, női, mozgáskorlátozottaknak WC, közös személyzeti öltöző, külön férfi, külön női, kompresszor helyiség, veszélyes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anyag raktár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, sterilizáló helyiség, anyagraktár, kazánhelyiség.</w:t>
      </w:r>
    </w:p>
    <w:p w:rsidR="00266944" w:rsidRPr="00266944" w:rsidRDefault="00266944" w:rsidP="00266944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 Vállalkozó az átadott helyiségeket csak az 1./ és 17./ pontban meghatározott feladat</w:t>
      </w:r>
      <w:r w:rsidRPr="00266944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ellátására fordított időtartam alatt jogosult használni.”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5./ Megbízó fenntartja azt a jogot, hogy jelen szerződés 4. pontja szerinti ingatlan használata helyett indokolt esetben, megfelelő, hasonló színvonalú, felszerelt rendelőt, csereingatlant biztosítson.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6./ A vállalkozó kötelessége a használatba kapott helyiségek tisztántartása, felújítása, karbantartása.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7./ A vállalkozó a tevékenység végzéséhez szükséges valamennyi</w:t>
      </w:r>
      <w:r w:rsidRPr="00266944">
        <w:rPr>
          <w:rFonts w:ascii="Times New Roman" w:eastAsia="Times New Roman" w:hAnsi="Times New Roman" w:cs="Times New Roman"/>
          <w:color w:val="FF0000"/>
          <w:sz w:val="24"/>
          <w:szCs w:val="24"/>
          <w:lang w:eastAsia="hu-HU"/>
        </w:rPr>
        <w:t xml:space="preserve">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eszközt maga biztosítja.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8./ Vállalkozó az 1./ pontban részletezett feladatokat az egyéni vállalkozó tagjai és alkalmazottai személyes közreműködésével biztosítja. Az alkalmazni kívánt munkatársak és beosztások felsorolása jelen szerződés 1. számú mellékletét képezi.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9./ Vállalkozó a jogszabályi előírásnak megfelelő munkatársakat alkalmaz a feladat ellátása érdekében.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10./ Az egyéni vállalkozó alkalmazottai felett a munkáltatói jogokat az egyéni vállalkozó gyakorolja.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11./ Az egyéni vállalkozó, illetőleg alkalmazottai által munkavégzésük során okozott károkért a teljes anyagi felelősséget az egyéni vállalkozó a jelen szerződés aláírásával – a mindenkori hatályos jogszabályi rendelkezések által meghatározott mértékben – vállalja magára, melyet a fogászati ellátásra vonatkozó kötelező felelősségbiztosítás útján is garantál.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12./ Vállalkozó a megbízóval köteles előzetesen egyeztetni azokat az eseményeket,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amelyek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tervezhetők és tevőlegesen érintik az ellátási feladatokat, így különösen továbbképzés, tanfolyam, szabadság, stb.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13./ Vállalkozó feltétlen kötelezettséget vállal arra, hogy akadályoztatása esetén az ellátás maradéktalan biztosítása érdekében a feladat ellátásához előírt szakképesítéssel rendelkező helyettest biztosít.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Helyettes neve: Dr. Kovács Tímea (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Psz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: 53081)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Dr. Fülöp Erika (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Psz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: 55963)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Dr. Vas Csilla Éva (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Psz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67379)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14./ Megbízó hozzájárulását adja ahhoz, hogy az átadott feladatokra vonatkozóan a Vállalkozó közvetlen társadalombiztosítási finanszírozásban részesüljön. A vállalkozó a finanszírozás tekintetében külön állapodik meg a Nemzeti Egészségbiztosítási Alapkezelővel.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15./ Vállalkozó a használatába adott helyiségek rezsiköltségeit az alábbiak szerint téríti: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fogászati tevékenység ellátásához szükséges valamennyi rezsiköltséget a vállalkozó köteles fizetni.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fogászati alapellátást biztosító vállalkozók a földszinti, közös használatú helyiségek tekintetében külön megállapodást kötnek.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szerződő felek rögzítik, hogy valamennyi rendelőhöz külön elektromos mérés biztosított.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16./ A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praxis(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ok) működéséhez az Önkormányzat pénzügyi támogatást a vállalkozónak nem biztosít.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17./ Vállalkozó jogosult a használatába adott rendelőt a jelen szerződésben átvállalt feladatok ellátásán kívül – de azt nem veszélyeztetve – orvosi tevékenységre is használni a Kiskunfélegyháza Város Önkormányzata által jóváhagyott külön szerződés alapján.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18./ A megbízott köteles a praxis működtetéséhez szükséges valamennyi eszközt biztosítani, azok karbantartásáról és pótlásáról gondoskodni saját költségén.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19./ Megbízó köteles az ingatlan rendeltetésszerű használatát ellenőrizni, a vállalkozó szerződésszegő magatartása esetén a tulajdonosnál a szükséges intézkedés megtételét kezdeményezni.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20./ Szerződő felek megállapodnak abban, hogy jelen szerződés a vállalkozó részére kiállított jogerős működési engedély, valamint a finanszírozási szerződés megkötésével egyidejűleg lép hatályba.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21./ Szerződő felek megállapodnak abban, hogy az egészségügyi szolgáltatás ellátásáról a vállalkozó évente köteles tájékoztatást adni megbízó részére, a működési évet követő 90 napon belül.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22./ A személyes ellátásra kötelezett fogorvos a fogászati alapellátási ügyeletben nem köteles részt venni.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23./ Jelen szerződésben nem szabályozott kérdésekben a Ptk., illetőleg a mindenkori hatályos egészségügyi és társadalombiztosítási jogszabályok az irányadók.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24./ Jelen szerződés határozatlan időre jön létre azzal, hogy azt bármelyik fél 6 hónapos felmondási idővel felmondhatja, melyet írásban kell közölni, amennyiben a vállalkozó a feladat-ellátási szerződésben vállalt kötelezettségeit írásbeli felszólítás ellenére sem teljesíti, vagy folytatólagosan megszegi a jogszabályban foglalt működésre vonatkozó előírásokat.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A felmondási idő alatt a vállalkozó köteles a szerződésben vállalt szolgáltatást folyamatosan teljesíteni.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Azonnali hatályú felmondásra kizárólag súlyos jogsértés esetén jogosultak a felek, így, ha: </w:t>
      </w:r>
    </w:p>
    <w:p w:rsidR="00266944" w:rsidRPr="00266944" w:rsidRDefault="00266944" w:rsidP="00266944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 vállalkozó működési engedélyét visszavonták,</w:t>
      </w:r>
    </w:p>
    <w:p w:rsidR="00266944" w:rsidRPr="00266944" w:rsidRDefault="00266944" w:rsidP="00266944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 vállalkozó végelszámolási, vagy felszámolási eljárás alatt áll,</w:t>
      </w:r>
    </w:p>
    <w:p w:rsidR="00266944" w:rsidRPr="00266944" w:rsidRDefault="00266944" w:rsidP="00266944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 vállalkozó súlyosan megszegte a közszolgáltatás finanszírozására vonatkozó szerződést, és emiatt a finanszírozási szerződést felmondták,</w:t>
      </w:r>
    </w:p>
    <w:p w:rsidR="00266944" w:rsidRPr="00266944" w:rsidRDefault="00266944" w:rsidP="00266944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az orvosi foglalkoztatástól eltiltó jogerős ítélet alapján,</w:t>
      </w:r>
    </w:p>
    <w:p w:rsidR="00266944" w:rsidRPr="00266944" w:rsidRDefault="00266944" w:rsidP="00266944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fogorvos önálló egészségügyi tevékenység végzésére való jogosultságát bármely okból elveszti.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megállapodnak abban is, hogy jelen szerződés közös megegyezéssel módosítható, továbbá, ha az időközben bekövetkező jogszabályváltozások azt szükségessé teszik, úgy a jelen szerződésben foglalt rendelkezéseket közösen felülvizsgálják.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Szerződés megszűnése esetén felek megállapodnak abban, hogy vállalkozó köteles a rendelőhelyiséget, valamint a közös használatú helyiségeket rendeltetésszerű használatra alkalmas állapotban a szerződés megszűnésének napján átadni megbízónak.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25./ Ezen szerződésből eredő vitás kérdések elbírálására felek a Kiskunfélegyházi Járásbíróság kizárólagos illetékességét kötik ki.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26./ Ezen szerződés 2020. május 1-jén lép hatályba.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Minek hiteléül jelen szerződést, mint akaratunkkal és szerződéses érdekeinkkel mindenben egyezőt, felolvasás és együttes értelmezés után, helyben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hagyólag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aláírtunk.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Kiskunfélegyháza,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2020. …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…………...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Csányi </w:t>
      </w:r>
      <w:proofErr w:type="gramStart"/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József</w:t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   Dr.</w:t>
      </w:r>
      <w:proofErr w:type="gramEnd"/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Tarjányi Bence</w:t>
      </w:r>
    </w:p>
    <w:p w:rsidR="00266944" w:rsidRPr="00266944" w:rsidRDefault="00266944" w:rsidP="002669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polgármester</w:t>
      </w:r>
      <w:proofErr w:type="gramEnd"/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                      vállalkozó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Melléklet: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1. sz. melléklet. A vállalkozó alkalmazásában állók névsora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2. sz. melléklet: Ellátandó körzetek felsorolása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266944" w:rsidRPr="00266944">
          <w:pgSz w:w="11906" w:h="16838"/>
          <w:pgMar w:top="1693" w:right="1417" w:bottom="1693" w:left="1417" w:header="1417" w:footer="1417" w:gutter="0"/>
          <w:cols w:space="708"/>
          <w:docGrid w:linePitch="360"/>
        </w:sectPr>
      </w:pPr>
    </w:p>
    <w:p w:rsidR="00266944" w:rsidRPr="00266944" w:rsidRDefault="00266944" w:rsidP="00266944">
      <w:pPr>
        <w:pageBreakBefore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1. számú melléklet</w:t>
      </w:r>
    </w:p>
    <w:p w:rsidR="00266944" w:rsidRPr="00266944" w:rsidRDefault="00266944" w:rsidP="0026694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hu-HU"/>
        </w:rPr>
        <w:t>AZ ALKALMAZOTT NEVE</w:t>
      </w:r>
      <w:proofErr w:type="gramStart"/>
      <w:r w:rsidRPr="0026694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hu-HU"/>
        </w:rPr>
        <w:t>,  BEOSZTÁSA</w:t>
      </w:r>
      <w:proofErr w:type="gramEnd"/>
    </w:p>
    <w:p w:rsidR="00266944" w:rsidRPr="00266944" w:rsidRDefault="00266944" w:rsidP="00266944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Solymosi Imréné (születési neve: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Rekedt-Nagy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Judit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)               fogászati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szakasszisztens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lakcím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: Kiskunfélegyháza, Dankó P. u. 23.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pageBreakBefore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2. számú melléklet</w:t>
      </w:r>
    </w:p>
    <w:p w:rsidR="00266944" w:rsidRPr="00266944" w:rsidRDefault="00266944" w:rsidP="0026694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2. SZ. FOGORVOSI KÖRZET:</w:t>
      </w:r>
    </w:p>
    <w:p w:rsidR="00266944" w:rsidRPr="00266944" w:rsidRDefault="00266944" w:rsidP="00266944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i/>
          <w:sz w:val="24"/>
          <w:szCs w:val="24"/>
          <w:lang w:val="x-none" w:eastAsia="x-none"/>
        </w:rPr>
      </w:pPr>
      <w:r w:rsidRPr="00266944">
        <w:rPr>
          <w:rFonts w:ascii="Times New Roman" w:eastAsia="Times New Roman" w:hAnsi="Times New Roman" w:cs="Times New Roman"/>
          <w:i/>
          <w:sz w:val="24"/>
          <w:szCs w:val="24"/>
          <w:lang w:val="x-none" w:eastAsia="x-none"/>
        </w:rPr>
        <w:t>Rendelés helye: Kiskunfélegyháza, Korond utca 5.</w:t>
      </w:r>
    </w:p>
    <w:p w:rsidR="00266944" w:rsidRPr="00266944" w:rsidRDefault="00266944" w:rsidP="00266944">
      <w:pPr>
        <w:keepNext/>
        <w:spacing w:before="120"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Alpári út</w:t>
      </w:r>
    </w:p>
    <w:p w:rsidR="00266944" w:rsidRPr="00266944" w:rsidRDefault="00266944" w:rsidP="00266944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Arató u. </w:t>
      </w:r>
    </w:p>
    <w:p w:rsidR="00266944" w:rsidRPr="00266944" w:rsidRDefault="00266944" w:rsidP="00266944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Barázda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Béla király u.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Darvas tér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Fecske u.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Gerle u.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Gólya u.  </w:t>
      </w:r>
    </w:p>
    <w:p w:rsidR="00266944" w:rsidRPr="00266944" w:rsidRDefault="00266944" w:rsidP="0026694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Holló L. u.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Kalász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Kasza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Kéve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Nyíl u.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Pacsirta u.  </w:t>
      </w:r>
    </w:p>
    <w:p w:rsidR="00266944" w:rsidRPr="00266944" w:rsidRDefault="00266944" w:rsidP="0026694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Pipacs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Rigó u.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Róna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Sas u.  </w:t>
      </w:r>
    </w:p>
    <w:p w:rsidR="00266944" w:rsidRPr="00266944" w:rsidRDefault="00266944" w:rsidP="0026694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Sólyom u.  </w:t>
      </w:r>
    </w:p>
    <w:p w:rsidR="00266944" w:rsidRPr="00266944" w:rsidRDefault="00266944" w:rsidP="0026694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Süveg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Szélmalom u.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Tanyasori út </w:t>
      </w:r>
    </w:p>
    <w:p w:rsidR="00266944" w:rsidRPr="00266944" w:rsidRDefault="00266944" w:rsidP="0026694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Tegez u.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Templomhalom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u.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Zsinór u.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I. körzet tanya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II. körzet tanya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III. körzet tanya</w:t>
      </w:r>
    </w:p>
    <w:p w:rsidR="00266944" w:rsidRP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D92ED6" w:rsidRDefault="00D92ED6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Default="00E75960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E75960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E75960" w:rsidRPr="0034182C" w:rsidRDefault="002B219C" w:rsidP="00E759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56</w:t>
      </w:r>
      <w:r w:rsidR="00E7596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 w:rsidR="00CD08A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E75960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E75960" w:rsidRDefault="00266944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2020. évi lakás szociális lakás bérbeadási </w:t>
      </w:r>
    </w:p>
    <w:p w:rsidR="00266944" w:rsidRDefault="00266944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névjegyzék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jóváhagyásáról</w:t>
      </w:r>
    </w:p>
    <w:p w:rsidR="00E75960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Pr="0034182C" w:rsidRDefault="00E75960" w:rsidP="00E759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5960" w:rsidRDefault="00E75960" w:rsidP="00E7596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E75960" w:rsidRDefault="00E75960" w:rsidP="00E75960"/>
    <w:p w:rsidR="00E75960" w:rsidRDefault="00E75960" w:rsidP="00E75960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BB41F0" w:rsidRDefault="00BB41F0" w:rsidP="00E75960"/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1./ A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Városüzemeltetési és Környezetvédelmi Bizottság előterjesztését a 2020. évi szociális bérbeadási névjegy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zékre vonatkozóan elfogadom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azt az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alábbiak szerint jóváhagyom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Ifjúsági garzonlakásra: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1./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Faltum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Kristóf és Drozdik Klaudia Kiskunfélegyháza, Martinovics u. 22.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2./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Hőhn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Bettina és Buza Flórián Kiskunfélegyháza, Jókai u. 50.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3./ Kurucz Viktor és neje Kiskunfélegyháza, Akácfa u. 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4./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Tipold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Annamária és Petróczi Gábor Kiskunfélegyháza, Szent Imre H.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60.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5./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Gyekiczki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Tímea és Csomor István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Kkfháza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, Bercsényi u. 4. 3/A.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6./ Bodor Fiametta és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Buzder-Lantos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András Kiskunfélegyháza, Asztalos J.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13. II/7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7./ Kis Nikoletta és Tóth István Kiskunfélegyháza, Szélmalom u. 7.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8./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Ballagi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Károly és Nagy Nikolett Kiskunfélegyháza, Dr. Holló L. u. 71. VII/37.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9./ Kiss Kitti és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Kecső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Tamás Kiskunfélegyháza, Jósika u. 42/2.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10./Ajtai István és Nagy Erzsébet Kiskunfélegyháza, Deák F.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15.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11./ Tóth Levente és neje Kiskunfélegyháza, Martinovics u. 19.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12./ Balog Vanessza és Ajtai Artúr Kiskunfélegyháza, Alpári út 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13./ Sörös Melinda és Kozák Brúnó Kiskunfélegyháza, Kisfaludy u. 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14./ Karádi Norbert és neje Kiskunfélegyháza, Délibáb u. 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15./ Szekeres József és Csuka Nóra Pálmonostora, Rákóczi u. 38.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16./ Demeter István és Retkes Vivien Kiskunfélegyháza, Dr. Holló L. u. 15.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17./ Véninger Barbara és Török Ferenc Kiskunfélegyháza, Dr. Holló L. u. 43. IV/13.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18./ Csikós Tamás és Süveges Csilla Kiskunfélegyháza, Lugas u. 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19./ Bükk-Nánási Tamás és György Krisztina Kiskunfélegyháza, Alpári út 53.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20./ Fedor Ádám és Fodor Katalin Kiskunfélegyháza, IV. körzet Tanya 37.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21./ Losonczi Gábor és Oláh Alexandra Mindszent, Búzavirág u. 24.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22./ Gilice Máté és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Pakai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Klaudia Kiskunfélegyháza, Darvas tér 5. I/5.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23./ Magony Kitti és Rév Soma Kiskunfélegyháza, Bessenyei u. 18.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24./ Tóth Balázs és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Gyurgyik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Ramóna Kiskunfélegyháza, Szegfű u. 12. IV/16.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25./ Faragó Sarolta és Fekete Henrik Kiskunfélegyháza, Róna u. 14.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26./ Harmath Hajnalka és Csányi Attila Kiskunfélegyháza, Petőfi u. 65.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27./ Tóth Éva és Patai Károly Kiskunfélegyháza, Kun u. 12.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28./ Arany Nikolett és Bene Tibor Kiskunfélegyháza, Vak Bottyán u. 51.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29./ Drozdik Bence és Ocskó Nikolett Kiskunfélegyháza, Dessewffy u. 53/B.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30./ Szabó Mónika és Kerekes Henrik Kiskunfélegyháza, Dr. Holló L. u. 34.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31./ Gácsi Ivett és Karádi Tamás Kiskunfélegyháza, Délibáb u. 106.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32./ Fedor Attila és neje Kiskunfélegyháza, Asztalos J.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12. II/7.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33./ Bugyi Jenő és neje Kiskunfélegyháza, Holló L. u. 27. II/4.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34./ Ficsór Péter és Tóth Zita Kiskunfélegyháza, Holló L. u. 8. III/53.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35./ Zsigó Dániel és Molnár Dominika Kiskunfélegyháza, Móra tér 12/A.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36./ Tóth János és neje Kiskunfélegyháza, IX. körzet Selymes 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37./ Bakony Róbert és Ritka Renáta Kiskunfélegyháza, Nagyszőlő út 35.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38./ Kovács Vivien és Török Antal Kiskunfélegyháza, Asztalos J.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20. II/9.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39./ Fehér József és neje Kiskunfélegyháza, Darvas tér 5. VI/39.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40./ Juhász Mónika és Parádi László Kiskunfélegyháza, Lugas u. 1. IV/85.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41./ Brunner János és neje Kiskunfélegyháza, Molnár B. u. 9/A.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42./ Görög Anita és Fekete Roland Kiskunfélegyháza, Róna u. 14.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43./ Vastag Máté és Fehér Noémi Kiskunfélegyháza, Semmelweis u. 50.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44./ Eperjesi Viktor és Szabó Claudia Kiskunfélegyháza, XI. körzet Tanya 31/A.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45./ Gulyás Zoltán és Juhász Petra Kiskunfélegyháza, Kossuth u. 33/C. I/3.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46./ Vidák Tünde és Orsós Viktor Kiskunfélegyháza, Álmos u. 18.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47./ Jankó Mária és Rácz Péter Kiskunfélegyháza, Kazinczy u. 19.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48./ Szarvas Antal és neje Kiskunfélegyháza, Bethlen u. 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49./ Rácz Ramóna és Buzás Csaba Kiskunfélegyháza, Arany J.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55.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50./ Kálmán Tünde és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Csesznok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Krisztián Kiskunfélegyháza,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Bajcsy-Zs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. u. 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51./ Skultéti Dávid és Dobák Nikolett Kiskunfélegyháza, Kőrösi u. 27.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Nyugdíjasházi lakásra: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1./ Urbán Gyuláné Kiskunfélegyháza, Berzsenyi u. 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2./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Ormándi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Irén Kiskunfélegyháza, Bercsényi u. 31.</w:t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3./ Mészáros Józsefné Kiskunfélegyháza, IX. körzet Selymes I. dűlő 46.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4./ Nagy Gergely Kiskunfélegyháza, Perczel u.34.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5./ Kovács-Goda Sándorné Kiskunfélegyháza, Asztalos J.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4. fsz. 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6./ Szabó Imréné Kiskunfélegyháza, Nádasdy u. 13.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7./ Bende Józsefné Kiskunfélegyháza, Majsai út 9/A. IV/14.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8./ Tóth Gábor Kiskunfélegyháza, Széchenyi u. 40.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9./ Pikó László Kiskunfélegyháza, Alpári út 53.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10./ Lantos Balázsné Kiskunfélegyháza, Széchenyi u. 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11./ Boldog Jánosné Kiskunfélegyháza, Alpári út 42.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12./ Dömsödi József Kiskunfélegyháza, Hunyadi u. 20.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13./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Ber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Jánosné Kiskunfélegyháza, Tavasz u. 24.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14./ Endre Jenőné Kiskunfélegyháza, Deák F.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66.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15./ Varga László Jenőné Kiskunfélegyháza,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Apaffy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u. 19.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16./ Keleti Mária Kiskunfélegyháza, Kossuth u. 33/A.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17./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Réczi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Jánosné Kiskunfélegyháza, Damjanich u. 34/A.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lastRenderedPageBreak/>
        <w:t>18./ Csordás Jánosné Kiskunfélegyháza, II. körzet Tanya 56.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19./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Dora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Józsefné Kiskunfélegyháza, Dr. Holló L. u. 41.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20./ Iványi Józsefné Kiskunfélegyháza, Kun u. 5/A.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21./ Farkas Istvánné Tiszaföldvár, Zöldfa u. 7. 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22./ Csonka Jánosné Kiskunfélegyháza, Petőfi u. 67.</w:t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23./ Faragó Gyula Istvánné Kiskunfélegyháza, Deák F.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15.</w:t>
      </w:r>
    </w:p>
    <w:p w:rsidR="00266944" w:rsidRPr="00266944" w:rsidRDefault="00266944" w:rsidP="0026694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24./ Herédi Istvánné Kiskunfélegyháza, Deák F.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1-5. I/35.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25./ Pappné Parádi Julianna Kiskunfélegyháza, Lugas u. 1. III/80.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26./ Gyenes László Kiskunfélegyháza, Alpári út 15.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27./ Vincze Istvánné Kiskunfélegyháza, Mártírok u. 45.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28./ Pintér Sándorné Kiskunfélegyháza, Kalmár J.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20. I/3.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29./ Kaszás Mihályné Kiskunfélegyháza, IV. körzet Tanya 16.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30./ Takács Katalin Kiskunfélegyháza, Deák F.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75.</w:t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31./ Fricska Istvánné Kiskunfélegyháza, Alpári út 61.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32./ Lantos Antalné Kiskunfélegyháza, Dr. Holló L. u. 69. V/14.</w:t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33./ Hegedűs Sándorné Kiskunfélegyháza, Radnóti u. 66.</w:t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34./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Szakál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János és neje Kiskunfélegyháza, Dr. Holló L. u. 68.</w:t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35./ Kern Tibor Kiskunfélegyháza, Holló L. u. 9. IV/15.</w:t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36./ Hargitai József Kiskunfélegyháza, Honvéd u. 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37./ Tóth Béla Györgyné Kiskunfélegyháza, Lónyai u. 13.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38./ Dobos Gergely János Kiskunfélegyháza, Daru u. 12.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39./ Piroska József Kiskunfélegyháza, Orgona u. 2/a.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40./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Áchin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Károly Kiskunfélegyháza, Jász u. 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41./ Szarka Gyuláné Kiskunfélegyháza, Petőfi u. 55.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42./ Torma Antal Istvánné Jászszentlászló,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Ilonaszállás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Tanya 28.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43./ Czinege Istvánné Kiskunfélegyháza, Tanyasori út 2/B.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44./ Karsai Sándor Kiskunfélegyháza, Alpári út 61.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45./ Dósa Klára Kiskunfélegyháza, III. körzet Tanya 32.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46./ Ficsórné Szécsényi Ilona Kiskunfélegyháza, Holló L. u. 5. II/7.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47./ Fábián János Sándor Kiskunfélegyháza, IX. körzet Tanya 7120.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48./ Bede Kálmánné Kiskunfélegyháza, Kossuth u. 33/A.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B.lh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. II/3.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49./ Kovács Erzsébet Kiskunfélegyháza, Honvéd u. 8.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50./ Rideg Imréné Kiskunfélegyháza, Dózsa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Gy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10.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51./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Doginé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Szabó Teréz Kiskunfélegyháza, Darvas tér 5. X/58.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52./ Banya Gyuláné Tiszaalpár, Bethlen u. 17.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53./ Retkes Mihályné Kiskunfélegyháza, Molnár B. u. 71.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54./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Karnóth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Pálné Kiskunfélegyháza, IX. körzet Tanya 205.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55./ Szalai István Kiskunfélegyháza, Lugas u. 1. fsz. 15.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56./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Vilcsekné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Kasza Erzsébet Kiskunfélegyháza, Liszt F.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57./ Fehér Zoltán Kiskunfélegyháza, IX. körzet Tanya 7653.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58./ Petrik Ferenc Kiskunfélegyháza, Alpári út 53.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59./ Szabó József Kiskunfélegyháza, Mikes u. 40.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60./ Hegedűs Lászlóné Kiskunfélegyháza, Petőfi u. 55.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61./ Mészáros Lászlóné Kiskunfélegyháza, Pázmány u. 6.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62./ Tóth Istvánné Kiskunfélegyháza, XI. körzet Tanya 394.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63./ Gera Jánosné Kiskunfélegyháza, Laktanya u. 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64./ Dinnyés Lászlóné Kiskunfélegyháza, IX. körzet Tanya 6573.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65./ Juhász Andrásné Kiskunfélegyháza, Kun u. 42.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66./ Fazekas László Ferencné Kiskunfélegyháza, Szegfű u. 12. III/12.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67./ Karádi Józsefné Kiskunfélegyháza, Dr. Holló L. u. 55. II/9.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lastRenderedPageBreak/>
        <w:t>68./ Bolla Mihályné Kiskunfélegyháza, Holló L. u. 11. II/9.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69./ Patai Ferenc és neje Kiskunfélegyháza, Csongor köz 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70./ Sinkó Ferencné Kiskunfélegyháza, XI. körzet Tanya 139.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71./ Fekete István Kiskunfélegyháza, Marosvásárhely u. 1/D.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72./ Homoki Szabó Józsefné Kiskunfélegyháza, Selymes 2. dűlő 62.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73./ Polónyi Jánosné Kiskunfélegyháza, Alpári út 53.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74./ Paksi Antal Kiskunfélegyháza, Jókai u. 21.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75./ Fődi Imréné Kiskunfélegyháza, Mártírok u. 7. II/48.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76./ Hegedűs Mihályné Kiskunfélegyháza, Tündeköz 3.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77./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Knize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Mária Kiskunfélegyháza, Mártírok u. 1. D.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lh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. I/22.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78./ Csuka Ferencné Kiskunfélegyháza, Jósika u. 37/A.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79./ Borbély Antalné Kiskunfélegyháza, Mártírok u. 49.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80./ Fekete Lajos Istvánné Kiskunfélegyháza, VIII. körzet Tanya 72.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81./ Kovács Judit Kiskunfélegyháza, Nefelejcs u. 20.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82./ Fodor Sándor Kiskunfélegyháza, Darvas tér 4. X/62.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Komfortos 1 szobás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1./ Tarjányi Nándor Kiskunfélegyháza, Dózsa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Gy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. 2-4.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2./ Kis Bence Kiskunfélegyháza, Kazinczy u. 8/A. IV/16.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3./ Kiss Imréné Kiskunfélegyháza, Asztalos J.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4./ Tarjányi László Kiskunfélegyháza, Vak Bottyán u. 46.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5./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Urbán-Jéga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Bernadett Kiskunfélegyháza, Hunyadi u. 13-15.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6./ Fekete Norbert Kiskunfélegyháza, Batthyány u.5. I/5.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7./</w:t>
      </w:r>
      <w:r w:rsidRPr="00266944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Cseri Zoltán Kiskunfélegyháza, Holló L. u. 22. I/4.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8./ Varga Katalin Kiskunfélegyháza, Czuczor u. 19.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9./ Borsodi Terézia Kiskunfélegyháza, Darvas tér 4.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10./</w:t>
      </w:r>
      <w:r w:rsidRPr="00266944">
        <w:rPr>
          <w:rFonts w:ascii="Times New Roman félkövér" w:eastAsia="Times New Roman" w:hAnsi="Times New Roman félkövér" w:cs="Times New Roman"/>
          <w:b/>
          <w:sz w:val="24"/>
          <w:szCs w:val="24"/>
          <w:lang w:eastAsia="hu-HU"/>
        </w:rPr>
        <w:t xml:space="preserve">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Szabó Attila Kiskunfélegyháza, Kalmár J. </w:t>
      </w:r>
      <w:proofErr w:type="gram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5. fsz.4.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Összkomfortos 2 szobás: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1./ Tarjányi Edit Kiskunfélegyháza, Tompa u. 10.</w:t>
      </w:r>
    </w:p>
    <w:p w:rsidR="00266944" w:rsidRP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2./ Kátai Tibor Kiskunfélegyháza, Orgona u. 12.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3./ Samu Csilla Kiskunfélegyháza, Justh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Gy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39.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4./ Hevér Boglárka Kiskunfélegyháza, Attila u. 55.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5./ Tóth Imréné Kiskunfélegyháza, Szent Imre H.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62.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6./ Lajos Bernadett és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Palatinusz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Attila Kiskunfélegyháza, Korona u. 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7./ Ruszi Zsolt és neje Kiskunfélegyháza, Justh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Gy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</w:t>
      </w:r>
      <w:proofErr w:type="gram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u.</w:t>
      </w:r>
      <w:proofErr w:type="gram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2/1.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8./ Dénes Lászlóné Kiskunfélegyháza,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Szendrey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u. 44.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9./ Nagy Melinda Kiskunfélegyháza, Hunyadi u. 20/A.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10./ Zsíros László és Sípos Éva Kiskunfélegyháza, Kossuth u.18/D. III/2.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2./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Felkérem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Vagyongazdálkodási Osztályt, hogy a 2020. évben megüresedő és szociális helyzet alapján </w:t>
      </w:r>
      <w:proofErr w:type="spellStart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>bérbeadható</w:t>
      </w:r>
      <w:proofErr w:type="spellEnd"/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lakásokra a névjegyzékre felvett személyekkel a bérleti szerződést 5 évre szóló időtartamra kösse meg. </w:t>
      </w:r>
    </w:p>
    <w:p w:rsid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Default="002B219C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Default="002B219C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Default="002B219C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Pr="00266944" w:rsidRDefault="002B219C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lastRenderedPageBreak/>
        <w:t xml:space="preserve">Felelős: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Faragó Zsolt jegyző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Alács Miklós osztályvezető 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6944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 w:rsidRPr="00266944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2020. december 31.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2B219C" w:rsidRDefault="002B219C" w:rsidP="002B2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Érintett kérelmezők a Vagyongazdálkodási Osztály által </w:t>
      </w:r>
    </w:p>
    <w:p w:rsidR="002B219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Vagyongazdálkodási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2B219C" w:rsidRPr="0034182C" w:rsidRDefault="002B219C" w:rsidP="002B219C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2B219C" w:rsidRDefault="002B219C" w:rsidP="002B219C">
      <w:pPr>
        <w:spacing w:line="256" w:lineRule="auto"/>
      </w:pPr>
    </w:p>
    <w:p w:rsidR="002B219C" w:rsidRDefault="002B219C" w:rsidP="002B219C">
      <w:pPr>
        <w:spacing w:line="256" w:lineRule="auto"/>
      </w:pPr>
    </w:p>
    <w:p w:rsidR="002B219C" w:rsidRPr="00D93841" w:rsidRDefault="002B219C" w:rsidP="002B219C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2B219C" w:rsidRPr="0034182C" w:rsidRDefault="002B219C" w:rsidP="002B219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2B219C" w:rsidRDefault="002B219C" w:rsidP="00CD08A5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József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</w:t>
      </w:r>
      <w:r w:rsidR="00CD08A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</w:p>
    <w:p w:rsidR="002B219C" w:rsidRDefault="002B219C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br w:type="page"/>
      </w:r>
    </w:p>
    <w:p w:rsidR="00266944" w:rsidRPr="0034182C" w:rsidRDefault="00266944" w:rsidP="002B219C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34182C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266944" w:rsidRPr="0034182C" w:rsidRDefault="00CD08A5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57</w:t>
      </w:r>
      <w:r w:rsidR="002669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266944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266944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Kiskunfélegyháza, Kossuth u. 1. szám alatti, </w:t>
      </w:r>
    </w:p>
    <w:p w:rsid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32,4 m2 nagyságú galériás üzlethelyiség hasznosításáról</w:t>
      </w:r>
    </w:p>
    <w:p w:rsid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66944" w:rsidRDefault="00266944" w:rsidP="0026694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266944" w:rsidRDefault="00266944" w:rsidP="00266944"/>
    <w:p w:rsidR="00266944" w:rsidRDefault="00266944" w:rsidP="00266944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266944" w:rsidRDefault="00266944" w:rsidP="0026694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66944" w:rsidRDefault="00266944" w:rsidP="0026694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</w:t>
      </w:r>
      <w:r w:rsidRPr="00266944">
        <w:rPr>
          <w:rFonts w:ascii="Times New Roman" w:hAnsi="Times New Roman" w:cs="Times New Roman"/>
          <w:bCs/>
          <w:sz w:val="24"/>
          <w:szCs w:val="24"/>
        </w:rPr>
        <w:t>yilvános pályázatot hirdet</w:t>
      </w:r>
      <w:r>
        <w:rPr>
          <w:rFonts w:ascii="Times New Roman" w:hAnsi="Times New Roman" w:cs="Times New Roman"/>
          <w:bCs/>
          <w:sz w:val="24"/>
          <w:szCs w:val="24"/>
        </w:rPr>
        <w:t>ek meg</w:t>
      </w:r>
      <w:r w:rsidRPr="00266944">
        <w:rPr>
          <w:rFonts w:ascii="Times New Roman" w:hAnsi="Times New Roman" w:cs="Times New Roman"/>
          <w:bCs/>
          <w:sz w:val="24"/>
          <w:szCs w:val="24"/>
        </w:rPr>
        <w:t xml:space="preserve"> a Kiskunfélegyháza, Kossuth u. 1. szám alatti 32,4 m</w:t>
      </w:r>
      <w:r w:rsidRPr="00266944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266944">
        <w:rPr>
          <w:rFonts w:ascii="Times New Roman" w:hAnsi="Times New Roman" w:cs="Times New Roman"/>
          <w:bCs/>
          <w:sz w:val="24"/>
          <w:szCs w:val="24"/>
        </w:rPr>
        <w:t xml:space="preserve"> nagyságú galériás üzlethelyiség határozott időtartamú bérbevételére az 1. számú melléklet szerint.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6944">
        <w:rPr>
          <w:rFonts w:ascii="Times New Roman" w:hAnsi="Times New Roman" w:cs="Times New Roman"/>
          <w:bCs/>
          <w:sz w:val="24"/>
          <w:szCs w:val="24"/>
          <w:u w:val="single"/>
        </w:rPr>
        <w:t>Felelős:</w:t>
      </w:r>
      <w:r w:rsidRPr="00266944">
        <w:rPr>
          <w:rFonts w:ascii="Times New Roman" w:hAnsi="Times New Roman" w:cs="Times New Roman"/>
          <w:sz w:val="24"/>
          <w:szCs w:val="24"/>
        </w:rPr>
        <w:t xml:space="preserve"> </w:t>
      </w:r>
      <w:r w:rsidRPr="00266944">
        <w:rPr>
          <w:rFonts w:ascii="Times New Roman" w:hAnsi="Times New Roman" w:cs="Times New Roman"/>
          <w:sz w:val="24"/>
          <w:szCs w:val="24"/>
        </w:rPr>
        <w:tab/>
        <w:t>dr. Alács Miklós</w:t>
      </w:r>
      <w:r>
        <w:rPr>
          <w:rFonts w:ascii="Times New Roman" w:hAnsi="Times New Roman" w:cs="Times New Roman"/>
          <w:sz w:val="24"/>
          <w:szCs w:val="24"/>
        </w:rPr>
        <w:t xml:space="preserve"> vagyongazdálkodási osztályvezető </w:t>
      </w:r>
    </w:p>
    <w:p w:rsidR="00266944" w:rsidRPr="00266944" w:rsidRDefault="00266944" w:rsidP="00266944">
      <w:pPr>
        <w:pStyle w:val="Cm"/>
        <w:jc w:val="both"/>
        <w:rPr>
          <w:b w:val="0"/>
          <w:bCs w:val="0"/>
          <w:u w:val="none"/>
        </w:rPr>
      </w:pPr>
      <w:r w:rsidRPr="00266944">
        <w:rPr>
          <w:b w:val="0"/>
        </w:rPr>
        <w:t>Határidő:</w:t>
      </w:r>
      <w:r w:rsidRPr="00266944">
        <w:rPr>
          <w:b w:val="0"/>
          <w:bCs w:val="0"/>
          <w:u w:val="none"/>
        </w:rPr>
        <w:t xml:space="preserve"> </w:t>
      </w:r>
      <w:r w:rsidRPr="00266944">
        <w:rPr>
          <w:b w:val="0"/>
          <w:bCs w:val="0"/>
          <w:u w:val="none"/>
        </w:rPr>
        <w:tab/>
        <w:t>2020. május 31.</w:t>
      </w:r>
    </w:p>
    <w:p w:rsidR="00266944" w:rsidRPr="001E7ADC" w:rsidRDefault="00266944" w:rsidP="00266944">
      <w:pPr>
        <w:pStyle w:val="Cm"/>
        <w:jc w:val="both"/>
        <w:rPr>
          <w:b w:val="0"/>
          <w:bCs w:val="0"/>
        </w:rPr>
      </w:pP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CD08A5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steri Hivatal Vagyongazdálkodási Osztálya</w:t>
      </w: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CD08A5" w:rsidRDefault="00CD08A5" w:rsidP="00CD08A5">
      <w:pPr>
        <w:spacing w:line="256" w:lineRule="auto"/>
      </w:pPr>
    </w:p>
    <w:p w:rsidR="00CD08A5" w:rsidRDefault="00CD08A5" w:rsidP="00CD08A5">
      <w:pPr>
        <w:spacing w:line="256" w:lineRule="auto"/>
      </w:pPr>
    </w:p>
    <w:p w:rsidR="00CD08A5" w:rsidRPr="00D93841" w:rsidRDefault="00CD08A5" w:rsidP="00CD08A5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CD08A5" w:rsidRPr="0034182C" w:rsidRDefault="00CD08A5" w:rsidP="00CD08A5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CD08A5" w:rsidRPr="00D93841" w:rsidRDefault="00CD08A5" w:rsidP="00CD08A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266944" w:rsidRDefault="00CD08A5" w:rsidP="00CD08A5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266944">
        <w:br w:type="page"/>
      </w:r>
    </w:p>
    <w:p w:rsidR="00266944" w:rsidRPr="00266944" w:rsidRDefault="00266944" w:rsidP="00266944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u-HU"/>
        </w:rPr>
      </w:pPr>
      <w:r w:rsidRPr="00266944">
        <w:rPr>
          <w:rFonts w:ascii="Times New Roman" w:eastAsia="Times New Roman" w:hAnsi="Times New Roman" w:cs="Times New Roman"/>
          <w:bCs/>
          <w:lang w:eastAsia="hu-HU"/>
        </w:rPr>
        <w:lastRenderedPageBreak/>
        <w:t>számú melléklet:</w:t>
      </w:r>
    </w:p>
    <w:p w:rsidR="00266944" w:rsidRPr="00266944" w:rsidRDefault="00266944" w:rsidP="0026694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lang w:eastAsia="hu-HU"/>
        </w:rPr>
      </w:pP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u-HU"/>
        </w:rPr>
      </w:pPr>
      <w:r w:rsidRPr="00266944">
        <w:rPr>
          <w:rFonts w:ascii="Times New Roman" w:eastAsia="Times New Roman" w:hAnsi="Times New Roman" w:cs="Times New Roman"/>
          <w:b/>
          <w:lang w:eastAsia="hu-HU"/>
        </w:rPr>
        <w:t>PÁLYÁZATI FELHÍVÁS</w:t>
      </w: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u-HU"/>
        </w:rPr>
      </w:pP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u-HU"/>
        </w:rPr>
      </w:pPr>
      <w:proofErr w:type="gramStart"/>
      <w:r w:rsidRPr="00266944">
        <w:rPr>
          <w:rFonts w:ascii="Times New Roman" w:eastAsia="Times New Roman" w:hAnsi="Times New Roman" w:cs="Times New Roman"/>
          <w:b/>
          <w:bCs/>
          <w:lang w:eastAsia="hu-HU"/>
        </w:rPr>
        <w:t>a</w:t>
      </w:r>
      <w:proofErr w:type="gramEnd"/>
      <w:r w:rsidRPr="00266944">
        <w:rPr>
          <w:rFonts w:ascii="Times New Roman" w:eastAsia="Times New Roman" w:hAnsi="Times New Roman" w:cs="Times New Roman"/>
          <w:b/>
          <w:bCs/>
          <w:lang w:eastAsia="hu-HU"/>
        </w:rPr>
        <w:t xml:space="preserve"> Kiskunfélegyháza, Kossuth u. 1. szám alatti 32,4 </w:t>
      </w:r>
      <w:r w:rsidRPr="00266944">
        <w:rPr>
          <w:rFonts w:ascii="Times New Roman" w:eastAsia="Times New Roman" w:hAnsi="Times New Roman" w:cs="Times New Roman"/>
          <w:b/>
          <w:lang w:eastAsia="hu-HU"/>
        </w:rPr>
        <w:t>m</w:t>
      </w:r>
      <w:r w:rsidRPr="00266944">
        <w:rPr>
          <w:rFonts w:ascii="Times New Roman" w:eastAsia="Times New Roman" w:hAnsi="Times New Roman" w:cs="Times New Roman"/>
          <w:b/>
          <w:vertAlign w:val="superscript"/>
          <w:lang w:eastAsia="hu-HU"/>
        </w:rPr>
        <w:t>2</w:t>
      </w:r>
      <w:r w:rsidRPr="00266944">
        <w:rPr>
          <w:rFonts w:ascii="Times New Roman" w:eastAsia="Times New Roman" w:hAnsi="Times New Roman" w:cs="Times New Roman"/>
          <w:b/>
          <w:lang w:eastAsia="hu-HU"/>
        </w:rPr>
        <w:t xml:space="preserve"> alapterületű </w:t>
      </w:r>
      <w:r w:rsidRPr="00266944">
        <w:rPr>
          <w:rFonts w:ascii="Times New Roman" w:eastAsia="Times New Roman" w:hAnsi="Times New Roman" w:cs="Times New Roman"/>
          <w:b/>
          <w:bCs/>
          <w:lang w:eastAsia="hu-HU"/>
        </w:rPr>
        <w:t>üzlethelyiség bérbevételére</w:t>
      </w:r>
    </w:p>
    <w:p w:rsidR="00266944" w:rsidRPr="00266944" w:rsidRDefault="00266944" w:rsidP="0026694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hu-HU"/>
        </w:rPr>
      </w:pPr>
    </w:p>
    <w:p w:rsid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u w:val="single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266944">
        <w:rPr>
          <w:rFonts w:ascii="Times New Roman" w:eastAsia="Times New Roman" w:hAnsi="Times New Roman" w:cs="Times New Roman"/>
          <w:bCs/>
          <w:u w:val="single"/>
          <w:lang w:eastAsia="hu-HU"/>
        </w:rPr>
        <w:t>Pályázat meghirdetésének időpontja:</w:t>
      </w:r>
      <w:r w:rsidRPr="00266944">
        <w:rPr>
          <w:rFonts w:ascii="Times New Roman" w:eastAsia="Times New Roman" w:hAnsi="Times New Roman" w:cs="Times New Roman"/>
          <w:b/>
          <w:bCs/>
          <w:lang w:eastAsia="hu-HU"/>
        </w:rPr>
        <w:t xml:space="preserve"> 2020. április 2.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u w:val="single"/>
          <w:lang w:eastAsia="hu-HU"/>
        </w:rPr>
        <w:t>Pályázat leadásának helye, módja: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A pályázatokat </w:t>
      </w:r>
      <w:r w:rsidRPr="00266944">
        <w:rPr>
          <w:rFonts w:ascii="Times New Roman" w:eastAsia="Times New Roman" w:hAnsi="Times New Roman" w:cs="Times New Roman"/>
          <w:b/>
          <w:bCs/>
          <w:lang w:eastAsia="hu-HU"/>
        </w:rPr>
        <w:t>2020. május 4. (hétfő) 10:00 óráig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kell eljuttatni a Kiskunfélegyházi Polgármesteri Hivatal Vagyongazdálkodási Osztályára (6100 Kiskunfélegyháza, Kossuth Lajos utca 1. II. emelet 71.) zárt borítékban, egy eredeti és egy másolati példányban. A borítékra rá kell írni: </w:t>
      </w:r>
      <w:r w:rsidRPr="00266944">
        <w:rPr>
          <w:rFonts w:ascii="Times New Roman" w:eastAsia="Times New Roman" w:hAnsi="Times New Roman" w:cs="Times New Roman"/>
          <w:b/>
          <w:bCs/>
          <w:lang w:eastAsia="hu-HU"/>
        </w:rPr>
        <w:t xml:space="preserve">„Pályázat a Kossuth u. 1. szám alatti 32,4 </w:t>
      </w:r>
      <w:r w:rsidRPr="00266944">
        <w:rPr>
          <w:rFonts w:ascii="Times New Roman" w:eastAsia="Times New Roman" w:hAnsi="Times New Roman" w:cs="Times New Roman"/>
          <w:b/>
          <w:lang w:eastAsia="hu-HU"/>
        </w:rPr>
        <w:t>m</w:t>
      </w:r>
      <w:r w:rsidRPr="00266944">
        <w:rPr>
          <w:rFonts w:ascii="Times New Roman" w:eastAsia="Times New Roman" w:hAnsi="Times New Roman" w:cs="Times New Roman"/>
          <w:b/>
          <w:vertAlign w:val="superscript"/>
          <w:lang w:eastAsia="hu-HU"/>
        </w:rPr>
        <w:t>2</w:t>
      </w:r>
      <w:r w:rsidRPr="00266944">
        <w:rPr>
          <w:rFonts w:ascii="Times New Roman" w:eastAsia="Times New Roman" w:hAnsi="Times New Roman" w:cs="Times New Roman"/>
          <w:b/>
          <w:lang w:eastAsia="hu-HU"/>
        </w:rPr>
        <w:t xml:space="preserve"> alapterületű </w:t>
      </w:r>
      <w:r w:rsidRPr="00266944">
        <w:rPr>
          <w:rFonts w:ascii="Times New Roman" w:eastAsia="Times New Roman" w:hAnsi="Times New Roman" w:cs="Times New Roman"/>
          <w:b/>
          <w:bCs/>
          <w:lang w:eastAsia="hu-HU"/>
        </w:rPr>
        <w:t>üzlethelyiség bérbevételére”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266944">
        <w:rPr>
          <w:rFonts w:ascii="Times New Roman" w:eastAsia="Times New Roman" w:hAnsi="Times New Roman" w:cs="Times New Roman"/>
          <w:bCs/>
          <w:u w:val="single"/>
          <w:lang w:eastAsia="hu-HU"/>
        </w:rPr>
        <w:t>Pályázatok bontásának helye, ideje:</w:t>
      </w:r>
      <w:r w:rsidRPr="00266944">
        <w:rPr>
          <w:rFonts w:ascii="Times New Roman" w:eastAsia="Times New Roman" w:hAnsi="Times New Roman" w:cs="Times New Roman"/>
          <w:b/>
          <w:bCs/>
          <w:lang w:eastAsia="hu-HU"/>
        </w:rPr>
        <w:t xml:space="preserve"> 6100 Kiskunfélegyháza, Kossuth utca 1. II. emelet 71, Vagyongazdálkodási Osztály; 2020. május 4. (hétfő) 10: 30 óra.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A pályázatokat Kiskunfélegyháza Város Önkormányzat Képviselő-testülete bírálja el legkésőbb 2020. április 30. napjáig.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u w:val="single"/>
          <w:lang w:eastAsia="hu-HU"/>
        </w:rPr>
        <w:t>A pályázat nyelve: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magyar.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Pályázatot nyújthat be minden olyan természetes személy és a nemzeti vagyonról szóló 2011. évi CXCVI. törvény rendelkezései értelmében átlátható szervezetnek minősülő gazdálkodó szervezet, aki/amely üzletszerű gazdasági tevékenység folytatására jogosult.</w:t>
      </w:r>
    </w:p>
    <w:p w:rsidR="00266944" w:rsidRPr="00266944" w:rsidRDefault="00266944" w:rsidP="0026694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Cs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Cs/>
          <w:color w:val="000000"/>
          <w:u w:val="single"/>
          <w:lang w:eastAsia="hu-HU"/>
        </w:rPr>
        <w:t>A pályázatnak az alábbiakat kell tartalmaznia: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 xml:space="preserve">a pályázó szerződéskötéshez szükséges azonosító adatait: </w:t>
      </w:r>
    </w:p>
    <w:p w:rsidR="00266944" w:rsidRPr="00266944" w:rsidRDefault="00266944" w:rsidP="0026694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 xml:space="preserve">természetes személy esetén nevét, születési nevét, születési helyét és idejét, anyja születési nevét, lakcímét, adóazonosító jelét, </w:t>
      </w:r>
    </w:p>
    <w:p w:rsidR="00266944" w:rsidRPr="00266944" w:rsidRDefault="00266944" w:rsidP="00266944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 xml:space="preserve">átlátható szervezet esetén nevét, székhelyét, adószámát, cégjegyzékszámát vagy nyilvántartási számát, statisztikai azonosítóját, képviselőjének nevét, </w:t>
      </w:r>
    </w:p>
    <w:p w:rsidR="00266944" w:rsidRPr="00266944" w:rsidRDefault="00266944" w:rsidP="00266944">
      <w:pPr>
        <w:widowControl w:val="0"/>
        <w:numPr>
          <w:ilvl w:val="0"/>
          <w:numId w:val="8"/>
        </w:numPr>
        <w:suppressAutoHyphens/>
        <w:spacing w:after="120" w:line="240" w:lineRule="auto"/>
        <w:ind w:left="1423" w:hanging="357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 xml:space="preserve">jogi személy esetén 30 napnál nem régebbi hiteles kivonatot cégnyilvántartásba, egyéb nyilvántartásba bejegyzett adatairól vagy annak hitelesített másolatát, valamint képviselőjének aláírási címpéldányát vagy annak hitelesített másolatát. </w:t>
      </w:r>
    </w:p>
    <w:p w:rsidR="00266944" w:rsidRPr="00266944" w:rsidRDefault="00266944" w:rsidP="00266944">
      <w:pPr>
        <w:numPr>
          <w:ilvl w:val="0"/>
          <w:numId w:val="7"/>
        </w:numPr>
        <w:suppressAutoHyphens/>
        <w:spacing w:after="12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 xml:space="preserve">átlátható szervezet esetén cégszerűen aláírt okiratba foglalt nyilatkozatot az </w:t>
      </w:r>
      <w:proofErr w:type="spellStart"/>
      <w:r w:rsidRPr="00266944">
        <w:rPr>
          <w:rFonts w:ascii="Times New Roman" w:eastAsia="Times New Roman" w:hAnsi="Times New Roman" w:cs="Times New Roman"/>
          <w:lang w:eastAsia="hu-HU"/>
        </w:rPr>
        <w:t>Nvtv</w:t>
      </w:r>
      <w:proofErr w:type="spellEnd"/>
      <w:r w:rsidRPr="00266944">
        <w:rPr>
          <w:rFonts w:ascii="Times New Roman" w:eastAsia="Times New Roman" w:hAnsi="Times New Roman" w:cs="Times New Roman"/>
          <w:lang w:eastAsia="hu-HU"/>
        </w:rPr>
        <w:t xml:space="preserve">. 3. § (2) bekezdése szerint az (1) bekezdés 1. pont </w:t>
      </w:r>
      <w:r w:rsidRPr="00266944">
        <w:rPr>
          <w:rFonts w:ascii="Times New Roman" w:eastAsia="Times New Roman" w:hAnsi="Times New Roman" w:cs="Times New Roman"/>
          <w:i/>
          <w:iCs/>
          <w:lang w:eastAsia="hu-HU"/>
        </w:rPr>
        <w:t>b)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és </w:t>
      </w:r>
      <w:r w:rsidRPr="00266944">
        <w:rPr>
          <w:rFonts w:ascii="Times New Roman" w:eastAsia="Times New Roman" w:hAnsi="Times New Roman" w:cs="Times New Roman"/>
          <w:i/>
          <w:iCs/>
          <w:lang w:eastAsia="hu-HU"/>
        </w:rPr>
        <w:t>c)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alpontjában foglalt feltételeknek való megfelelésről,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 xml:space="preserve">a pályázó nyilatkozatát arra vonatkozóan, hogy az </w:t>
      </w:r>
      <w:proofErr w:type="spellStart"/>
      <w:r w:rsidRPr="00266944">
        <w:rPr>
          <w:rFonts w:ascii="Times New Roman" w:eastAsia="Times New Roman" w:hAnsi="Times New Roman" w:cs="Times New Roman"/>
          <w:lang w:eastAsia="hu-HU"/>
        </w:rPr>
        <w:t>Nvtv</w:t>
      </w:r>
      <w:proofErr w:type="spellEnd"/>
      <w:r w:rsidRPr="00266944">
        <w:rPr>
          <w:rFonts w:ascii="Times New Roman" w:eastAsia="Times New Roman" w:hAnsi="Times New Roman" w:cs="Times New Roman"/>
          <w:lang w:eastAsia="hu-HU"/>
        </w:rPr>
        <w:t>. 11. § (11) bekezdése szerint vállalja, hogy:</w:t>
      </w:r>
    </w:p>
    <w:p w:rsidR="00266944" w:rsidRPr="00266944" w:rsidRDefault="00266944" w:rsidP="00266944">
      <w:pPr>
        <w:numPr>
          <w:ilvl w:val="1"/>
          <w:numId w:val="9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a hasznosításra vonatkozó szerződésben előírt beszámolási, nyilvántartási, adatszolgáltatási kötelezettségeket teljesíti,</w:t>
      </w:r>
    </w:p>
    <w:p w:rsidR="00266944" w:rsidRPr="00266944" w:rsidRDefault="00266944" w:rsidP="00266944">
      <w:pPr>
        <w:numPr>
          <w:ilvl w:val="1"/>
          <w:numId w:val="9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az átengedett nemzeti vagyont a szerződési előírásoknak és a tulajdonosi rendelkezéseknek, valamint a meghatározott hasznosítási célnak megfelelően használja,</w:t>
      </w:r>
    </w:p>
    <w:p w:rsidR="00266944" w:rsidRPr="00266944" w:rsidRDefault="00266944" w:rsidP="00266944">
      <w:pPr>
        <w:numPr>
          <w:ilvl w:val="0"/>
          <w:numId w:val="7"/>
        </w:num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az ajánlott havi nettó bérleti díj mértékét (Ft/m</w:t>
      </w:r>
      <w:r w:rsidRPr="00266944">
        <w:rPr>
          <w:rFonts w:ascii="Times New Roman" w:eastAsia="Times New Roman" w:hAnsi="Times New Roman" w:cs="Times New Roman"/>
          <w:vertAlign w:val="superscript"/>
          <w:lang w:eastAsia="hu-HU"/>
        </w:rPr>
        <w:t>2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/hónap) – </w:t>
      </w:r>
      <w:r w:rsidRPr="00266944">
        <w:rPr>
          <w:rFonts w:ascii="Times New Roman" w:eastAsia="Times New Roman" w:hAnsi="Times New Roman" w:cs="Times New Roman"/>
          <w:b/>
          <w:lang w:eastAsia="hu-HU"/>
        </w:rPr>
        <w:t>minimális nettó bérleti díj: 1.000,- Ft/m</w:t>
      </w:r>
      <w:r w:rsidRPr="00266944">
        <w:rPr>
          <w:rFonts w:ascii="Times New Roman" w:eastAsia="Times New Roman" w:hAnsi="Times New Roman" w:cs="Times New Roman"/>
          <w:b/>
          <w:vertAlign w:val="superscript"/>
          <w:lang w:eastAsia="hu-HU"/>
        </w:rPr>
        <w:t>2</w:t>
      </w:r>
      <w:r w:rsidRPr="00266944">
        <w:rPr>
          <w:rFonts w:ascii="Times New Roman" w:eastAsia="Times New Roman" w:hAnsi="Times New Roman" w:cs="Times New Roman"/>
          <w:b/>
          <w:lang w:eastAsia="hu-HU"/>
        </w:rPr>
        <w:t>/hónap,</w:t>
      </w:r>
    </w:p>
    <w:p w:rsidR="00266944" w:rsidRPr="00266944" w:rsidRDefault="00266944" w:rsidP="00266944">
      <w:pPr>
        <w:numPr>
          <w:ilvl w:val="0"/>
          <w:numId w:val="7"/>
        </w:num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b/>
          <w:lang w:eastAsia="hu-HU"/>
        </w:rPr>
        <w:t>a pályázó nyilatkozatát arról, hogy az üzlethelyiség utcafronti homlokzatát, nyílászáróit, portáljait Kiskunfélegyháza Város Önkormányzata által biztosított engedélyes kiviteli tervek alapján, a városi főépítész által elfogadott és ellenőrzött módon, saját költségén teljes mértékben az engedélyes kiviteli tervek átvételétől számított egy éven belül felújítja.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266944">
        <w:rPr>
          <w:rFonts w:ascii="Times New Roman" w:eastAsia="Times New Roman" w:hAnsi="Times New Roman" w:cs="Times New Roman"/>
          <w:lang w:eastAsia="hu-HU"/>
        </w:rPr>
        <w:lastRenderedPageBreak/>
        <w:t>A felújítás munkálatait az Önkormányzat ellenőrzi. A felújítási munkák költségét a bérbeadó nem téríti meg, annak összege a bérleti díjban nem számolható el.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a pályázó nyilatkozatát arra vonatkozóan, hogy vállalja az ingatlan rezsi költségeinek megfizetését és a bérleti időtartam alatt a szükséges közműveket a nevére íratja,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a helyiségek tervezett hasznosításának részletes leírását,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a vállalt szerződéses időtartamot (határozott időtartam, szerződéskötéstől számított legfeljebb 5 év) továbbiakban: </w:t>
      </w:r>
      <w:r w:rsidRPr="00266944">
        <w:rPr>
          <w:rFonts w:ascii="Times New Roman" w:eastAsia="Times New Roman" w:hAnsi="Times New Roman" w:cs="Times New Roman"/>
          <w:i/>
          <w:color w:val="000000"/>
          <w:lang w:eastAsia="hu-HU"/>
        </w:rPr>
        <w:t>bérleti időtartam I. ütem</w:t>
      </w: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az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előbérleti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 jog gyakorlásáról szóló nyilatkozatot, – amennyiben a pályázó a </w:t>
      </w:r>
      <w:r w:rsidRPr="00266944">
        <w:rPr>
          <w:rFonts w:ascii="Times New Roman" w:eastAsia="Times New Roman" w:hAnsi="Times New Roman" w:cs="Times New Roman"/>
          <w:i/>
          <w:color w:val="000000"/>
          <w:lang w:eastAsia="hu-HU"/>
        </w:rPr>
        <w:t>bérleti időtartam I. ütem</w:t>
      </w: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 lejárta után legfeljebb 5 év határozott időtartamra tovább szeretné bérelni a bérleményt (továbbiakban: </w:t>
      </w:r>
      <w:r w:rsidRPr="00266944">
        <w:rPr>
          <w:rFonts w:ascii="Times New Roman" w:eastAsia="Times New Roman" w:hAnsi="Times New Roman" w:cs="Times New Roman"/>
          <w:i/>
          <w:color w:val="000000"/>
          <w:lang w:eastAsia="hu-HU"/>
        </w:rPr>
        <w:t>bérleti időtartam II. ütem</w:t>
      </w: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) valamint a pályázó e-mail címét,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i/>
          <w:color w:val="000000"/>
          <w:lang w:eastAsia="hu-HU"/>
        </w:rPr>
        <w:t>bérleti időtartam II. ütem</w:t>
      </w: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 időtartamát (határozott időtartam, az I. ütem lejáratának napjától számított legfeljebb 5 év),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jogi személy pályázó (Kft., Bt., stb.) esetén 30 napnál nem régebbi hitelesített cégkivonatot,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bérlő nyilatkozatát, amely szerint a bérleményt hétfői, keddi, szerdai és csütörtöki és vasárnapi napokon 6 óra előtt és 23 óra után, pénteki és szombati napokon 6 óra előtt és 24 óra után zárva tartja,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a pályázó nyilatkozatát arra vonatkozóan, hogy a pályázatok bontását követő 90 napig ajánlati kötöttséget vállal,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pályázó nyilatkozatát arról, hogy a pályázati feltételeket elfogadja,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 xml:space="preserve">pályázó nyilatkozatát, amely szerint tudomásul veszi, hogy a bérleti szerződés megszűnésekor (főszabály szerint a </w:t>
      </w:r>
      <w:r w:rsidRPr="00266944">
        <w:rPr>
          <w:rFonts w:ascii="Times New Roman" w:eastAsia="Times New Roman" w:hAnsi="Times New Roman" w:cs="Times New Roman"/>
          <w:i/>
          <w:lang w:eastAsia="hu-HU"/>
        </w:rPr>
        <w:t>bérleti időtartam II. ütem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időtartamának lejáratakor; amennyiben pályázó a pályázatában akként nyilatkozott, hogy </w:t>
      </w:r>
      <w:r w:rsidRPr="00266944">
        <w:rPr>
          <w:rFonts w:ascii="Times New Roman" w:eastAsia="Times New Roman" w:hAnsi="Times New Roman" w:cs="Times New Roman"/>
          <w:i/>
          <w:lang w:eastAsia="hu-HU"/>
        </w:rPr>
        <w:t>bérleti időtartam I. ütem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lejáratakor nem kívánja újabb határozott időtartamra bérbe venni a helyiséget, akkor ebben az időpontban) </w:t>
      </w:r>
      <w:proofErr w:type="spellStart"/>
      <w:r w:rsidRPr="00266944">
        <w:rPr>
          <w:rFonts w:ascii="Times New Roman" w:eastAsia="Times New Roman" w:hAnsi="Times New Roman" w:cs="Times New Roman"/>
          <w:lang w:eastAsia="hu-HU"/>
        </w:rPr>
        <w:t>előbérleti</w:t>
      </w:r>
      <w:proofErr w:type="spellEnd"/>
      <w:r w:rsidRPr="00266944">
        <w:rPr>
          <w:rFonts w:ascii="Times New Roman" w:eastAsia="Times New Roman" w:hAnsi="Times New Roman" w:cs="Times New Roman"/>
          <w:lang w:eastAsia="hu-HU"/>
        </w:rPr>
        <w:t xml:space="preserve"> jog nem illeti meg,</w:t>
      </w:r>
    </w:p>
    <w:p w:rsidR="00266944" w:rsidRPr="00266944" w:rsidRDefault="00266944" w:rsidP="00266944">
      <w:pPr>
        <w:numPr>
          <w:ilvl w:val="0"/>
          <w:numId w:val="7"/>
        </w:numPr>
        <w:autoSpaceDE w:val="0"/>
        <w:autoSpaceDN w:val="0"/>
        <w:adjustRightInd w:val="0"/>
        <w:spacing w:after="12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pályázó nyilatkozatát arra vonatkozóan, hogy a szerződés megszűnésekor a nevére íratott közműszolgáltatásokat a bérbeadó nevére írattatja.</w:t>
      </w: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u w:val="single"/>
          <w:lang w:eastAsia="hu-HU"/>
        </w:rPr>
      </w:pPr>
      <w:r w:rsidRPr="00266944">
        <w:rPr>
          <w:rFonts w:ascii="Times New Roman" w:eastAsia="Times New Roman" w:hAnsi="Times New Roman" w:cs="Times New Roman"/>
          <w:bCs/>
          <w:color w:val="000000"/>
          <w:u w:val="single"/>
          <w:lang w:eastAsia="hu-HU"/>
        </w:rPr>
        <w:t>Egyéb tudnivalók:</w:t>
      </w: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Amennyiben bérlő akként nyilatkozik, hogy bérleti időtartam I. ütem lejárta után élni kíván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előbérleti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 jogával, (bérleti időtartam II. ütem) erre az alábbi feltétel teljesítése esetén jogosult:</w:t>
      </w:r>
    </w:p>
    <w:p w:rsidR="00266944" w:rsidRPr="00266944" w:rsidRDefault="00266944" w:rsidP="00266944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Bérleti időtartam I. ütem alatt bérlő a bérleti díjat, valamint a közüzemi díjakat határidőre, de legfeljebb a késedelembe esés esetén a felszólítástól számított 8 napon belül megfizette. Amennyiben bérlő a felszólításnak határidőben nem tesz eleget, </w:t>
      </w:r>
      <w:proofErr w:type="spellStart"/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előbérleti</w:t>
      </w:r>
      <w:proofErr w:type="spellEnd"/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 xml:space="preserve"> jogosultságát elveszíti.</w:t>
      </w:r>
    </w:p>
    <w:p w:rsidR="00266944" w:rsidRPr="00266944" w:rsidRDefault="00266944" w:rsidP="00266944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A helyiséget a jó gazda gondosságával kezeli.</w:t>
      </w:r>
    </w:p>
    <w:p w:rsidR="00266944" w:rsidRPr="00266944" w:rsidRDefault="00266944" w:rsidP="00266944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A pályázatban vállalt felújítási munkákat elvégezte.</w:t>
      </w: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u-HU"/>
        </w:rPr>
      </w:pPr>
      <w:r w:rsidRPr="00266944">
        <w:rPr>
          <w:rFonts w:ascii="Times New Roman" w:eastAsia="Times New Roman" w:hAnsi="Times New Roman" w:cs="Times New Roman"/>
          <w:color w:val="000000"/>
          <w:lang w:eastAsia="hu-HU"/>
        </w:rPr>
        <w:t>Jogi személy pályázó esetén a jogi személy tulajdonosi szerkezetében történt változásról való tudomásszerzés követően bérbeadó a bérleti szerződést bármikor legalább 30 napos felmondási idővel a hónap utolsó napjára felmondhatja, kivéve, ha bérbeadó a bérlő tulajdonosi szerkezetében történő változás előtt a változást jóváhagyta.</w:t>
      </w: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hu-HU"/>
        </w:rPr>
      </w:pPr>
      <w:r w:rsidRPr="00266944">
        <w:rPr>
          <w:rFonts w:ascii="Times New Roman" w:eastAsia="Times New Roman" w:hAnsi="Times New Roman" w:cs="Times New Roman"/>
          <w:bCs/>
          <w:color w:val="000000"/>
          <w:lang w:eastAsia="hu-HU"/>
        </w:rPr>
        <w:t>Bérlő a bérlemény belsejét saját költségén, a városi főépítésszel egyeztetett módon átalakíthatja, felújíthatja. Bérbeadó a bérlő által és költségén elvégzett átalakításhoz (felújításhoz) anyagilag nem járul hozzá, annak összege a bérleti díjban nem számolható el. Bérlőnek a saját költségén elvégzett átalakításról a bérleti szerződésben bérbeadó javára le kell mondania.</w:t>
      </w: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266944">
        <w:rPr>
          <w:rFonts w:ascii="Times New Roman" w:eastAsia="Times New Roman" w:hAnsi="Times New Roman" w:cs="Times New Roman"/>
          <w:b/>
          <w:lang w:eastAsia="hu-HU"/>
        </w:rPr>
        <w:lastRenderedPageBreak/>
        <w:t>A nyertes pályázónak a bérleti szerződés megkötéséig át kell utalnia 4 havi bérleti díjnak megfelelő összegű óvadékot a bérbeadó számlájára.</w:t>
      </w: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A nyertes pályázóval az ajánlati kötöttség időtartamán belül az önkormányzat bérleti szerződést köt.</w:t>
      </w: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266944">
        <w:rPr>
          <w:rFonts w:ascii="Times New Roman" w:eastAsia="Times New Roman" w:hAnsi="Times New Roman" w:cs="Times New Roman"/>
          <w:b/>
          <w:lang w:eastAsia="hu-HU"/>
        </w:rPr>
        <w:t xml:space="preserve">A nyertes pályázó bérleti díj fizetési kötelezettsége 2020. június1. </w:t>
      </w:r>
      <w:proofErr w:type="gramStart"/>
      <w:r w:rsidRPr="00266944">
        <w:rPr>
          <w:rFonts w:ascii="Times New Roman" w:eastAsia="Times New Roman" w:hAnsi="Times New Roman" w:cs="Times New Roman"/>
          <w:b/>
          <w:lang w:eastAsia="hu-HU"/>
        </w:rPr>
        <w:t>napjától</w:t>
      </w:r>
      <w:proofErr w:type="gramEnd"/>
      <w:r w:rsidRPr="00266944">
        <w:rPr>
          <w:rFonts w:ascii="Times New Roman" w:eastAsia="Times New Roman" w:hAnsi="Times New Roman" w:cs="Times New Roman"/>
          <w:b/>
          <w:lang w:eastAsia="hu-HU"/>
        </w:rPr>
        <w:t xml:space="preserve"> keletkezik.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 xml:space="preserve">A pályázat eredményességéről vagy eredménytelenségéről a benyújtott ajánlatok érvényességéről, az ajánlatok sorrendjéről, elbírálásáról Kiskunfélegyháza Város Önkormányzat Képviselő-testülete dönt. </w:t>
      </w:r>
    </w:p>
    <w:p w:rsidR="00266944" w:rsidRPr="00266944" w:rsidRDefault="00266944" w:rsidP="002669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lang w:eastAsia="hu-HU"/>
        </w:rPr>
      </w:pPr>
      <w:r w:rsidRPr="00266944">
        <w:rPr>
          <w:rFonts w:ascii="Times New Roman" w:eastAsia="Times New Roman" w:hAnsi="Times New Roman" w:cs="Times New Roman"/>
          <w:kern w:val="1"/>
          <w:lang w:eastAsia="hu-HU"/>
        </w:rPr>
        <w:t xml:space="preserve">A jelen pályázati felhívásban nem szabályozott kérdésekben az </w:t>
      </w:r>
      <w:proofErr w:type="spellStart"/>
      <w:r w:rsidRPr="00266944">
        <w:rPr>
          <w:rFonts w:ascii="Times New Roman" w:eastAsia="Times New Roman" w:hAnsi="Times New Roman" w:cs="Times New Roman"/>
          <w:kern w:val="1"/>
          <w:lang w:eastAsia="hu-HU"/>
        </w:rPr>
        <w:t>Nvtv-ben</w:t>
      </w:r>
      <w:proofErr w:type="spellEnd"/>
      <w:r w:rsidRPr="00266944">
        <w:rPr>
          <w:rFonts w:ascii="Times New Roman" w:eastAsia="Times New Roman" w:hAnsi="Times New Roman" w:cs="Times New Roman"/>
          <w:kern w:val="1"/>
          <w:lang w:eastAsia="hu-HU"/>
        </w:rPr>
        <w:t xml:space="preserve">, a </w:t>
      </w:r>
      <w:proofErr w:type="spellStart"/>
      <w:r w:rsidRPr="00266944">
        <w:rPr>
          <w:rFonts w:ascii="Times New Roman" w:eastAsia="Times New Roman" w:hAnsi="Times New Roman" w:cs="Times New Roman"/>
          <w:kern w:val="1"/>
          <w:lang w:eastAsia="hu-HU"/>
        </w:rPr>
        <w:t>Ptk-ban</w:t>
      </w:r>
      <w:proofErr w:type="spellEnd"/>
      <w:r w:rsidRPr="00266944">
        <w:rPr>
          <w:rFonts w:ascii="Times New Roman" w:eastAsia="Times New Roman" w:hAnsi="Times New Roman" w:cs="Times New Roman"/>
          <w:kern w:val="1"/>
          <w:lang w:eastAsia="hu-HU"/>
        </w:rPr>
        <w:t xml:space="preserve"> valamint Kiskunfélegyháza Város Önkormányzat Képviselő-testületének</w:t>
      </w:r>
      <w:r w:rsidRPr="00266944">
        <w:rPr>
          <w:rFonts w:ascii="Times New Roman" w:eastAsia="Times New Roman" w:hAnsi="Times New Roman" w:cs="Times New Roman"/>
          <w:lang w:eastAsia="hu-HU"/>
        </w:rPr>
        <w:t xml:space="preserve"> az önkormányzati lakások, helyiségek bérletéről, hasznosításáról szóló</w:t>
      </w:r>
      <w:r w:rsidRPr="00266944">
        <w:rPr>
          <w:rFonts w:ascii="Times New Roman" w:eastAsia="Times New Roman" w:hAnsi="Times New Roman" w:cs="Times New Roman"/>
          <w:bCs/>
          <w:lang w:eastAsia="hu-HU"/>
        </w:rPr>
        <w:t xml:space="preserve"> </w:t>
      </w:r>
      <w:r w:rsidRPr="00266944">
        <w:rPr>
          <w:rFonts w:ascii="Times New Roman" w:eastAsia="Times New Roman" w:hAnsi="Times New Roman" w:cs="Times New Roman"/>
          <w:kern w:val="1"/>
          <w:lang w:eastAsia="hu-HU"/>
        </w:rPr>
        <w:t>42/2015. rendeletben foglaltak az irányadóak.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266944">
        <w:rPr>
          <w:rFonts w:ascii="Times New Roman" w:eastAsia="Times New Roman" w:hAnsi="Times New Roman" w:cs="Times New Roman"/>
          <w:lang w:eastAsia="hu-HU"/>
        </w:rPr>
        <w:t>A pályázat kiírója fenntartja magának a jogot, hogy a pályázatot/pályázatokat indokolás nélkül eredménytelennek nyilvánítsa.</w:t>
      </w:r>
    </w:p>
    <w:p w:rsidR="00266944" w:rsidRPr="00266944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Default="00266944">
      <w:r>
        <w:br w:type="page"/>
      </w:r>
    </w:p>
    <w:p w:rsidR="00266944" w:rsidRPr="0034182C" w:rsidRDefault="00266944" w:rsidP="00266944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66944" w:rsidRPr="0034182C" w:rsidRDefault="00266944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266944" w:rsidRPr="0034182C" w:rsidRDefault="00CD08A5" w:rsidP="002669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58</w:t>
      </w:r>
      <w:r w:rsidR="002669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266944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266944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266944" w:rsidRDefault="00305CC2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Ipari Park pályázati </w:t>
      </w:r>
    </w:p>
    <w:p w:rsidR="00305CC2" w:rsidRDefault="00305CC2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felhívásának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módosításáról </w:t>
      </w:r>
    </w:p>
    <w:p w:rsidR="00266944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66944" w:rsidRPr="0034182C" w:rsidRDefault="00266944" w:rsidP="002669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66944" w:rsidRDefault="00266944" w:rsidP="0026694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266944" w:rsidRDefault="00266944" w:rsidP="00266944"/>
    <w:p w:rsidR="00266944" w:rsidRDefault="00266944" w:rsidP="00266944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Visszavonom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nkormányzat Képviselő-testületének 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284/2019. (XI.28.) számú határozattal módosított Ipari Parkra vonatkozó pályázati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felhívását és egyben jóváhagyom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pályázati</w:t>
      </w:r>
      <w:proofErr w:type="gram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felhívásnak a jelen határozat mellékletét képező módosítását.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Alács Miklós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vagyongazdálkodási 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osztályvezető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2020. április 15.</w:t>
      </w:r>
    </w:p>
    <w:p w:rsidR="00266944" w:rsidRDefault="00266944" w:rsidP="00266944"/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CD08A5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Vagyongazdálkodási Osztálya </w:t>
      </w: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CD08A5" w:rsidRDefault="00CD08A5" w:rsidP="00CD08A5">
      <w:pPr>
        <w:spacing w:line="256" w:lineRule="auto"/>
      </w:pPr>
    </w:p>
    <w:p w:rsidR="00CD08A5" w:rsidRDefault="00CD08A5" w:rsidP="00CD08A5">
      <w:pPr>
        <w:spacing w:line="256" w:lineRule="auto"/>
      </w:pPr>
    </w:p>
    <w:p w:rsidR="00CD08A5" w:rsidRPr="00D93841" w:rsidRDefault="00CD08A5" w:rsidP="00CD08A5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CD08A5" w:rsidRPr="0034182C" w:rsidRDefault="00CD08A5" w:rsidP="00CD08A5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CD08A5" w:rsidRPr="00D93841" w:rsidRDefault="00CD08A5" w:rsidP="00CD08A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305CC2" w:rsidRDefault="00CD08A5" w:rsidP="00CD08A5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</w:p>
    <w:p w:rsidR="00305CC2" w:rsidRDefault="00305CC2">
      <w:r>
        <w:br w:type="page"/>
      </w:r>
    </w:p>
    <w:p w:rsidR="00305CC2" w:rsidRPr="00305CC2" w:rsidRDefault="00305CC2" w:rsidP="00305CC2">
      <w:pPr>
        <w:keepNext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0"/>
          <w:szCs w:val="20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0"/>
          <w:szCs w:val="20"/>
          <w:lang w:eastAsia="hu-HU"/>
        </w:rPr>
        <w:lastRenderedPageBreak/>
        <w:t>1. számú melléklet</w:t>
      </w:r>
    </w:p>
    <w:p w:rsidR="00305CC2" w:rsidRPr="00305CC2" w:rsidRDefault="00305CC2" w:rsidP="00305CC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32"/>
          <w:lang w:eastAsia="hu-HU"/>
        </w:rPr>
      </w:pPr>
    </w:p>
    <w:p w:rsidR="00305CC2" w:rsidRPr="00305CC2" w:rsidRDefault="00305CC2" w:rsidP="00305CC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32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8"/>
          <w:szCs w:val="32"/>
          <w:lang w:eastAsia="hu-HU"/>
        </w:rPr>
        <w:t>PÁLYÁZATI FELHÍVÁS</w:t>
      </w:r>
    </w:p>
    <w:p w:rsidR="00305CC2" w:rsidRPr="00305CC2" w:rsidRDefault="00305CC2" w:rsidP="00305C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tulajdonát képező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/>
        <w:t xml:space="preserve"> ipari-gazdasági övezeti besorolású, a Kiskunfélegyházi Ipari Park részét képező ingatlanok hasznosításához</w:t>
      </w:r>
    </w:p>
    <w:p w:rsidR="00305CC2" w:rsidRPr="00305CC2" w:rsidRDefault="00305CC2" w:rsidP="00305C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0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 pályázat keretében az Önkormányzat – az értékesítésre vonatkozó ajánlatokon túlmenően – bérleti ajánlatokat vár az ipari park ingatlanának/ingatlanainak hasznosítására vonatkozóan.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Az ingatlanok Kiskunfélegyháza külterületén találhatók az M5-ös autópálya déli lehajtójától körülbelül 2 km-re, a Majsai út és a 451. számú út (Kiskunfélegyháza déli elkerülő út) csomópontjánál. 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Az ingatlanok adatai (helyrajzi szám, területnagyság, térkép, stb.) a Vagyongazdálkodási Osztályon megtekinthetőek.</w:t>
      </w:r>
    </w:p>
    <w:p w:rsidR="00305CC2" w:rsidRPr="00305CC2" w:rsidRDefault="00305CC2" w:rsidP="00305CC2">
      <w:pPr>
        <w:tabs>
          <w:tab w:val="left" w:pos="840"/>
          <w:tab w:val="left" w:pos="3720"/>
          <w:tab w:val="left" w:pos="6720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hasznosításra szánt ingatlanok Kiskunfélegyháza város közigazgatási területén, Budapesttől 113, Kecskeméttől 28 km-re találhatóak. Az ingatlanok az M5-ös autópálya kiskunfélegyházi déli lehajtójától 2 km-re, a Majsai út mentén helyezkednek el. Az ingatlanok vasúti összeköttetése is könnyen megoldható iparvágánnyal, tekintettel arra, hogy a személy- és rendező pályaudvartól 500-1000 méterre terülnek el. (Budapest-Szeged, Kiskunfélegyháza-Szolnok, Kiskunfélegyháza-Baja, Kiskunfélegyháza-Szentes vasútvonal) </w:t>
      </w:r>
    </w:p>
    <w:p w:rsidR="00305CC2" w:rsidRPr="00305CC2" w:rsidRDefault="00305CC2" w:rsidP="00305CC2">
      <w:pPr>
        <w:spacing w:after="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hasznosításra szánt ingatlanok legfőbb ismérvei:</w:t>
      </w:r>
    </w:p>
    <w:p w:rsidR="00305CC2" w:rsidRPr="00305CC2" w:rsidRDefault="00305CC2" w:rsidP="00305CC2">
      <w:pPr>
        <w:spacing w:after="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Az ingatlan-együttes egykori honvédségi célú telepítése mutatja a terület kiváló logisztikai adottságát, közúti közvetlen elérhetőségét. A területen a honvédségi funkcióknak megfelelő felépítmények találhatók. Az ingatlanok területe sík, az udvarok és szabad területek füvesítettek, kevés fásítással. Az épületek többsége az 1950-1960-as években épültek, hagyományos építési technológiával, a főépületek alatt részbeni alápincézéssel. 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Az említett felépítmények szerkezete monolit vasbeton vázas, tégla falazatos vasbeton födémekkel. Az ingatlan felépítményei több éve használaton kívüliek, állagukban leromlottak. A területen található egy üzemanyagtároló-töltő bázis, mely szintén több éve használaton kívüli, kármentesítése szükséges és indokolt. 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Az ipari park területe közművesített, elektromos áram, vezetékes földgáz, vezetékes ivóvíz, csatornahálózat rendelkezésre áll, a befektetői igények figyelembe vétele mellett kapacitásbővítési lehetőséggel, a szolgáltatókkal egyeztetve. 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terület besorolása Kiskunfélegyháza Város építési szabályzata és szabályozási terve (a továbbiakban: rendelet) szerint Gksz-4M.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FF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FF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color w:val="0000FF"/>
          <w:sz w:val="24"/>
          <w:szCs w:val="24"/>
          <w:lang w:eastAsia="hu-HU"/>
        </w:rPr>
        <w:br w:type="page"/>
      </w:r>
    </w:p>
    <w:tbl>
      <w:tblPr>
        <w:tblW w:w="8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4"/>
        <w:gridCol w:w="728"/>
        <w:gridCol w:w="848"/>
        <w:gridCol w:w="1671"/>
        <w:gridCol w:w="1029"/>
        <w:gridCol w:w="1080"/>
        <w:gridCol w:w="1080"/>
        <w:gridCol w:w="1207"/>
      </w:tblGrid>
      <w:tr w:rsidR="00305CC2" w:rsidRPr="00305CC2" w:rsidTr="00305CC2">
        <w:trPr>
          <w:cantSplit/>
          <w:trHeight w:hRule="exact" w:val="249"/>
          <w:jc w:val="center"/>
        </w:trPr>
        <w:tc>
          <w:tcPr>
            <w:tcW w:w="1304" w:type="dxa"/>
            <w:vMerge w:val="restart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lastRenderedPageBreak/>
              <w:t>Sajátos használat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szerinti terület</w:t>
            </w:r>
          </w:p>
        </w:tc>
        <w:tc>
          <w:tcPr>
            <w:tcW w:w="728" w:type="dxa"/>
            <w:vMerge w:val="restart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Építési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övezet jele</w:t>
            </w:r>
          </w:p>
        </w:tc>
        <w:tc>
          <w:tcPr>
            <w:tcW w:w="848" w:type="dxa"/>
            <w:vMerge w:val="restart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Beépítési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mód</w:t>
            </w:r>
          </w:p>
        </w:tc>
        <w:tc>
          <w:tcPr>
            <w:tcW w:w="2700" w:type="dxa"/>
            <w:gridSpan w:val="2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A kialakítható telek</w:t>
            </w:r>
          </w:p>
        </w:tc>
        <w:tc>
          <w:tcPr>
            <w:tcW w:w="2160" w:type="dxa"/>
            <w:gridSpan w:val="2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Az építési telek</w:t>
            </w:r>
          </w:p>
        </w:tc>
        <w:tc>
          <w:tcPr>
            <w:tcW w:w="1207" w:type="dxa"/>
            <w:vMerge w:val="restart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megengedett min/</w:t>
            </w:r>
            <w:proofErr w:type="spellStart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max</w:t>
            </w:r>
            <w:proofErr w:type="spellEnd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. építmény-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magasság [m]</w:t>
            </w:r>
          </w:p>
        </w:tc>
      </w:tr>
      <w:tr w:rsidR="00305CC2" w:rsidRPr="00305CC2" w:rsidTr="00305CC2">
        <w:trPr>
          <w:cantSplit/>
          <w:trHeight w:hRule="exact" w:val="926"/>
          <w:jc w:val="center"/>
        </w:trPr>
        <w:tc>
          <w:tcPr>
            <w:tcW w:w="1304" w:type="dxa"/>
            <w:vMerge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Merge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48" w:type="dxa"/>
            <w:vMerge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Legkisebb/leg-nagyobb területe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[m</w:t>
            </w: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hu-HU"/>
              </w:rPr>
              <w:t>2</w:t>
            </w: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]</w:t>
            </w: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kisebbik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proofErr w:type="spellStart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átlagszéles-sége</w:t>
            </w:r>
            <w:proofErr w:type="spellEnd"/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[m]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legnagyobb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beépítettség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[%]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legkisebb zöldfelülete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[%]*</w:t>
            </w:r>
          </w:p>
        </w:tc>
        <w:tc>
          <w:tcPr>
            <w:tcW w:w="1207" w:type="dxa"/>
            <w:vMerge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305CC2" w:rsidRPr="00305CC2" w:rsidTr="00305CC2">
        <w:trPr>
          <w:cantSplit/>
          <w:trHeight w:hRule="exact" w:val="545"/>
          <w:jc w:val="center"/>
        </w:trPr>
        <w:tc>
          <w:tcPr>
            <w:tcW w:w="1304" w:type="dxa"/>
            <w:vMerge w:val="restart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kereskedelmi szolgáltató gazdasági terület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Gksz-1</w:t>
            </w:r>
          </w:p>
        </w:tc>
        <w:tc>
          <w:tcPr>
            <w:tcW w:w="84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szabadon álló</w:t>
            </w: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800/15000</w:t>
            </w: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25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45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207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3,0/10,5</w:t>
            </w:r>
          </w:p>
        </w:tc>
      </w:tr>
      <w:tr w:rsidR="00305CC2" w:rsidRPr="00305CC2" w:rsidTr="00305CC2">
        <w:trPr>
          <w:cantSplit/>
          <w:trHeight w:val="277"/>
          <w:jc w:val="center"/>
        </w:trPr>
        <w:tc>
          <w:tcPr>
            <w:tcW w:w="1304" w:type="dxa"/>
            <w:vMerge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Gksz-2</w:t>
            </w:r>
          </w:p>
        </w:tc>
        <w:tc>
          <w:tcPr>
            <w:tcW w:w="84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szabadon álló</w:t>
            </w: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300/5000</w:t>
            </w: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1207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3,0/10,5</w:t>
            </w:r>
          </w:p>
        </w:tc>
      </w:tr>
      <w:tr w:rsidR="00305CC2" w:rsidRPr="00305CC2" w:rsidTr="00305CC2">
        <w:trPr>
          <w:cantSplit/>
          <w:trHeight w:val="355"/>
          <w:jc w:val="center"/>
        </w:trPr>
        <w:tc>
          <w:tcPr>
            <w:tcW w:w="1304" w:type="dxa"/>
            <w:vMerge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Gksz-3</w:t>
            </w:r>
          </w:p>
        </w:tc>
        <w:tc>
          <w:tcPr>
            <w:tcW w:w="84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szabadon álló</w:t>
            </w: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10000/100000</w:t>
            </w: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07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3,0/10,5</w:t>
            </w:r>
          </w:p>
        </w:tc>
      </w:tr>
      <w:tr w:rsidR="00305CC2" w:rsidRPr="00305CC2" w:rsidTr="00305CC2">
        <w:trPr>
          <w:cantSplit/>
          <w:trHeight w:val="355"/>
          <w:jc w:val="center"/>
        </w:trPr>
        <w:tc>
          <w:tcPr>
            <w:tcW w:w="1304" w:type="dxa"/>
            <w:vMerge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Gksz-4</w:t>
            </w:r>
          </w:p>
        </w:tc>
        <w:tc>
          <w:tcPr>
            <w:tcW w:w="84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szabadon álló</w:t>
            </w: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4000/15000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15000/50000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30000/100000</w:t>
            </w: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40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50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70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45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1207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4,5/7,5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4,5/12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4,5/ 15,0**</w:t>
            </w:r>
          </w:p>
        </w:tc>
      </w:tr>
      <w:tr w:rsidR="00305CC2" w:rsidRPr="00305CC2" w:rsidTr="00305CC2">
        <w:trPr>
          <w:cantSplit/>
          <w:trHeight w:val="355"/>
          <w:jc w:val="center"/>
        </w:trPr>
        <w:tc>
          <w:tcPr>
            <w:tcW w:w="1304" w:type="dxa"/>
            <w:vMerge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Gksz-4M</w:t>
            </w:r>
          </w:p>
        </w:tc>
        <w:tc>
          <w:tcPr>
            <w:tcW w:w="84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szabadon álló</w:t>
            </w: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2000/15000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15000/50000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20000 /100000</w:t>
            </w: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trike/>
                <w:sz w:val="24"/>
                <w:szCs w:val="24"/>
                <w:lang w:eastAsia="hu-HU"/>
              </w:rPr>
            </w:pP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07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proofErr w:type="spellStart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max</w:t>
            </w:r>
            <w:proofErr w:type="spellEnd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. 7,5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proofErr w:type="spellStart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max</w:t>
            </w:r>
            <w:proofErr w:type="spellEnd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. 12**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proofErr w:type="spellStart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max</w:t>
            </w:r>
            <w:proofErr w:type="spellEnd"/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. 15,0**</w:t>
            </w:r>
          </w:p>
        </w:tc>
      </w:tr>
      <w:tr w:rsidR="00305CC2" w:rsidRPr="00305CC2" w:rsidTr="00305CC2">
        <w:trPr>
          <w:cantSplit/>
          <w:trHeight w:val="355"/>
          <w:jc w:val="center"/>
        </w:trPr>
        <w:tc>
          <w:tcPr>
            <w:tcW w:w="1304" w:type="dxa"/>
            <w:vMerge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Gksz-5</w:t>
            </w:r>
          </w:p>
        </w:tc>
        <w:tc>
          <w:tcPr>
            <w:tcW w:w="84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szabadon álló</w:t>
            </w: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50000/150000</w:t>
            </w:r>
          </w:p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hu-HU"/>
              </w:rPr>
            </w:pP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200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1207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7,5/15,0</w:t>
            </w:r>
          </w:p>
        </w:tc>
      </w:tr>
      <w:tr w:rsidR="00305CC2" w:rsidRPr="00305CC2" w:rsidTr="00305CC2">
        <w:trPr>
          <w:cantSplit/>
          <w:trHeight w:val="355"/>
          <w:jc w:val="center"/>
        </w:trPr>
        <w:tc>
          <w:tcPr>
            <w:tcW w:w="1304" w:type="dxa"/>
            <w:vMerge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Gksz-6</w:t>
            </w:r>
          </w:p>
        </w:tc>
        <w:tc>
          <w:tcPr>
            <w:tcW w:w="84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telepszerű</w:t>
            </w: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250/1500</w:t>
            </w: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50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07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3,0/8,5</w:t>
            </w:r>
          </w:p>
        </w:tc>
      </w:tr>
      <w:tr w:rsidR="00305CC2" w:rsidRPr="00305CC2" w:rsidTr="00305CC2">
        <w:trPr>
          <w:cantSplit/>
          <w:trHeight w:val="355"/>
          <w:jc w:val="center"/>
        </w:trPr>
        <w:tc>
          <w:tcPr>
            <w:tcW w:w="1304" w:type="dxa"/>
            <w:vMerge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72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Gksz-7</w:t>
            </w:r>
          </w:p>
        </w:tc>
        <w:tc>
          <w:tcPr>
            <w:tcW w:w="848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szabadon álló</w:t>
            </w:r>
          </w:p>
        </w:tc>
        <w:tc>
          <w:tcPr>
            <w:tcW w:w="1671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1000/15000</w:t>
            </w:r>
          </w:p>
        </w:tc>
        <w:tc>
          <w:tcPr>
            <w:tcW w:w="1029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25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1080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207" w:type="dxa"/>
            <w:vAlign w:val="center"/>
          </w:tcPr>
          <w:p w:rsidR="00305CC2" w:rsidRPr="00305CC2" w:rsidRDefault="00305CC2" w:rsidP="00305CC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305CC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3,0/7,5</w:t>
            </w:r>
          </w:p>
        </w:tc>
      </w:tr>
    </w:tbl>
    <w:p w:rsidR="00305CC2" w:rsidRPr="00305CC2" w:rsidRDefault="00305CC2" w:rsidP="00305CC2">
      <w:pPr>
        <w:spacing w:after="0" w:line="240" w:lineRule="auto"/>
        <w:ind w:left="456" w:hanging="399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283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*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meglévő gyepterületek eredeti állapotban történő megőrzésével kell a szükséges zöldfelületet biztosítani.</w:t>
      </w:r>
    </w:p>
    <w:p w:rsidR="00305CC2" w:rsidRPr="00305CC2" w:rsidRDefault="00305CC2" w:rsidP="00305CC2">
      <w:pPr>
        <w:spacing w:after="0" w:line="240" w:lineRule="auto"/>
        <w:ind w:left="567" w:hanging="283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**</w:t>
      </w: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  <w:t xml:space="preserve">Raktározási mód, gyártástechnológia által igényelt nagy belmagasságú csarnok esetében </w:t>
      </w:r>
      <w:smartTag w:uri="urn:schemas-microsoft-com:office:smarttags" w:element="metricconverter">
        <w:smartTagPr>
          <w:attr w:name="ProductID" w:val="20,0 m"/>
        </w:smartTagPr>
        <w:r w:rsidRPr="00305CC2">
          <w:rPr>
            <w:rFonts w:ascii="Times New Roman" w:eastAsia="Times New Roman" w:hAnsi="Times New Roman" w:cs="Times New Roman"/>
            <w:bCs/>
            <w:sz w:val="24"/>
            <w:szCs w:val="24"/>
            <w:lang w:eastAsia="hu-HU"/>
          </w:rPr>
          <w:t>20,0 m</w:t>
        </w:r>
      </w:smartTag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megengedett.</w:t>
      </w:r>
    </w:p>
    <w:p w:rsidR="00305CC2" w:rsidRPr="00305CC2" w:rsidRDefault="00305CC2" w:rsidP="00305CC2">
      <w:pPr>
        <w:spacing w:after="0" w:line="240" w:lineRule="auto"/>
        <w:ind w:left="456" w:hanging="399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Az ipari park belső közművesítése önkormányzati beruházás keretében valósult meg, pályázati források bevonásával. 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Egy vagy több helyrajzi számra, valamint helyrajzi szám részterületére (melynek minimális területe kettőezer négyzetméter) is lehet ajánlatot adni. </w:t>
      </w:r>
    </w:p>
    <w:p w:rsidR="00305CC2" w:rsidRP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0"/>
          <w:numId w:val="14"/>
        </w:numPr>
        <w:spacing w:after="0" w:line="240" w:lineRule="auto"/>
        <w:ind w:left="714" w:hanging="3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pályázat benyújtásának feltételei</w:t>
      </w:r>
    </w:p>
    <w:p w:rsidR="00305CC2" w:rsidRP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A benyújtott pályázatnak tartalmazni kell az alábbiakat: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705" w:hanging="705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2.1. </w:t>
      </w: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  <w:t xml:space="preserve">A </w:t>
      </w:r>
      <w:r w:rsidRPr="00305CC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Pályázó</w:t>
      </w: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adatait név, cím, telefon, fax, e-mail, adószám, tevékenységi kör (gazdasági társaságok esetében cégjegyzék szám);</w:t>
      </w:r>
    </w:p>
    <w:p w:rsidR="00305CC2" w:rsidRPr="00305CC2" w:rsidRDefault="00305CC2" w:rsidP="00305CC2">
      <w:pPr>
        <w:numPr>
          <w:ilvl w:val="0"/>
          <w:numId w:val="12"/>
        </w:numPr>
        <w:spacing w:after="0" w:line="240" w:lineRule="auto"/>
        <w:ind w:left="709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30 napnál nem régebbi, </w:t>
      </w:r>
      <w:r w:rsidRPr="00305CC2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hiteles</w:t>
      </w:r>
      <w:r w:rsidRPr="00305CC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eredeti</w:t>
      </w:r>
      <w:r w:rsidRPr="00305CC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cégkivonat</w:t>
      </w:r>
      <w:r w:rsidRPr="00305CC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, amely kifejezetten tartalmazza, hogy a pályázó cég ellen semmiféle cégbírósági, vagy egyéb eljárás aktuálisan nincs folyamatban,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valamint tartalmazza az</w:t>
      </w: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alapító tőke nagyságát, a számlavezető pénzintézet megnevezését;</w:t>
      </w:r>
    </w:p>
    <w:p w:rsidR="00305CC2" w:rsidRPr="00305CC2" w:rsidRDefault="00305CC2" w:rsidP="00305CC2">
      <w:pPr>
        <w:numPr>
          <w:ilvl w:val="0"/>
          <w:numId w:val="12"/>
        </w:numPr>
        <w:spacing w:after="0" w:line="240" w:lineRule="auto"/>
        <w:ind w:left="709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ügyvéd vagy közjegyző által hitelesített eredeti </w:t>
      </w:r>
      <w:r w:rsidRPr="00305CC2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aláírási címpéldány</w:t>
      </w:r>
      <w:r w:rsidRPr="00305CC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;</w:t>
      </w: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</w:p>
    <w:p w:rsidR="00305CC2" w:rsidRPr="00305CC2" w:rsidRDefault="00305CC2" w:rsidP="00305CC2">
      <w:pPr>
        <w:numPr>
          <w:ilvl w:val="0"/>
          <w:numId w:val="12"/>
        </w:numPr>
        <w:spacing w:after="0" w:line="240" w:lineRule="auto"/>
        <w:ind w:left="709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jelentősebb</w:t>
      </w:r>
      <w:r w:rsidRPr="00305CC2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referenciák</w:t>
      </w: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, különösen a pályázó által már megvalósított ipari beruházásokkal, illetve ingatlanfejlesztéssel összefüggésben.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2.2.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Az ingatlanon megvalósítani tervezett gazdasági tevékenység (létesítmény) bemutatását, valamint azt, hogy a Pályázó vételre, vagy bérletre nyújtotta-e be a pályázatát. 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(Az elbírálás során előnyben részesül a vételre benyújtott pályázat.)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2.3.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várható foglalkoztatott munkaerő létszámát. 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2.4.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vállalt (fizetendő) vételár vagy bérleti díj mértékét.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tulajdonos részéről meghatározott vételár minimális mértéke a volt laktanya kerítésén belüli ingatlanok (továbbiakban: 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„A” jelű ingatlanok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 vonatkozásában </w:t>
      </w:r>
      <w:r w:rsidRPr="00305CC2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nettó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3.200,- Ft/m</w:t>
      </w:r>
      <w:r w:rsidRPr="00305C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vertAlign w:val="superscript"/>
          <w:lang w:eastAsia="hu-HU"/>
        </w:rPr>
        <w:t>2</w:t>
      </w:r>
      <w:r w:rsidRPr="00305C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, azaz háromezer-kettőszáz forint/m</w:t>
      </w:r>
      <w:r w:rsidRPr="00305C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vertAlign w:val="superscript"/>
          <w:lang w:eastAsia="hu-HU"/>
        </w:rPr>
        <w:t>2</w:t>
      </w:r>
      <w:r w:rsidRPr="00305C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.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tulajdonos a volt laktanya kerítésén kívüli ingatlanok (továbbiakban: 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„B” jelű ingatlanok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 vonatkozásában </w:t>
      </w:r>
      <w:r w:rsidRPr="00305CC2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nettó 1.550,- Ft/m</w:t>
      </w:r>
      <w:r w:rsidRPr="00305CC2"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eastAsia="hu-HU"/>
        </w:rPr>
        <w:t>2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,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azaz ezerötszáz forint/m</w:t>
      </w:r>
      <w:r w:rsidRPr="00305CC2"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eastAsia="hu-HU"/>
        </w:rPr>
        <w:t>2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minimális vételárat határoz meg </w:t>
      </w:r>
      <w:r w:rsidRPr="00305C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(helyrajzi számok a felhívás mellékletét képező változási vázrajz szerint: 0463/219, 0463/220, 0463/221, 0463/222, 0463/223, 0463/225, 0463/226, 0463/227, 0463/228, 0463/229, 0463/230, 0463/231, 0463/236, 0463/237).</w:t>
      </w:r>
      <w:proofErr w:type="gramEnd"/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2.5.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beruházás megkezdésének és befejezésének várható időpontját.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2.6.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Pályázat érvényes beadásának feltétele a vásárolni vagy bérelni kívánt, „A” és „B” jelű ingatlanok vonatkozásában a terület vételárának illetve a megajánlott éves bérleti díj legalább 20%-ának megfelelő foglaló, - bérlet esetén óvadék - befizetése a Kiskunfélegyháza Város Önkormányzat OTP-bank </w:t>
      </w:r>
      <w:proofErr w:type="spellStart"/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Nyrt-nél</w:t>
      </w:r>
      <w:proofErr w:type="spellEnd"/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vezetett 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11732071-15338284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számú</w:t>
      </w:r>
      <w:proofErr w:type="gramEnd"/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számlájára „</w:t>
      </w:r>
      <w:r w:rsidRPr="00305CC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Majsai úti ipari park egyes területeinek megvásárlása/bérlete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” megnevezéssel.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2.7.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meghirdetett önálló helyrajzi számokat 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a tulajdonos elsősorban egészben kívánja értékesíteni, ill. bérbe adni. Az ingatlanokra külön-külön, vagy az önálló 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helyrajzi szám részterületére (melynek 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minimális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területe kettőezer négyzetméter) 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is lehet pályázatot benyújtani.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Amennyiben a pályázó valamely ingatlan részterületére nyújt be pályázatot, a pályázat kiírója fenntartja magának a jogot, hogy a visszamaradó ingatlanrész későbbi hasznosíthatósága érdekében a pályázó által megpályázott területnagyságot módosítsa.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2.8.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pályázatnak tartalmaznia kell, hogy a pályázó a pályázat anyagát üzleti titoknak tekinti-e, továbbá kéri-e a pályázat zárt ülésen történő elbírálását. 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2.9.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vevő vagy bérlő a pályázatban, illetve nyertes pályázata esetén az adásvételi, vagy bérleti szerződésben kötelezettséget vállal arra, hogy a birtokbavételtől számított 30 napon belül a megvásárolt ingatlant székhelyeként vagy telephelyeként a cégnyilvántartásba bejegyezteti. 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2.10.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vevő vagy bérlő a pályázatban, illetve nyertes pályázata esetén az adásvételi, vagy bérleti szerződésben kötelezettséget vállal arra, hogy a közös költségek (zöldfelület-karbantartás, őrzés-védelem, közvilágítás, portaszolgálat, stb.) tekintetében az Ipari Park üzemeltetőjével szolgáltatási szerződést köt.</w:t>
      </w:r>
    </w:p>
    <w:p w:rsidR="00305CC2" w:rsidRPr="00305CC2" w:rsidRDefault="00305CC2" w:rsidP="00305CC2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 w:hanging="56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lastRenderedPageBreak/>
        <w:t>2.11.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vevő a pályázatban, illetve nyertes pályázata esetén az adásvételi szerződésben rögzített módon tudomásul veszi, hogy az eladó (Önkormányzat) fenntartja a jogot elővásárlási jog saját részére történő alapítására arra az esetre, ha a vevő az ingatlant tovább kívánja értékesíteni mielőtt az Önkormányzattal kötött szerződéses feltételeknek eleget tett volna. (Ez lehetősséget biztosít arra, hogy az Önkormányzat még a továbbértékesítés előtt jogi lépéseket tegyen.)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0"/>
          <w:numId w:val="14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pályázat elbírálásának legfontosabb szempontjai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0"/>
          <w:numId w:val="13"/>
        </w:numPr>
        <w:tabs>
          <w:tab w:val="num" w:pos="851"/>
        </w:tabs>
        <w:spacing w:after="0" w:line="240" w:lineRule="auto"/>
        <w:ind w:hanging="21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 megajánlott vételár, bérleti díj mértéke.</w:t>
      </w:r>
    </w:p>
    <w:p w:rsidR="00305CC2" w:rsidRPr="00305CC2" w:rsidRDefault="00305CC2" w:rsidP="00305CC2">
      <w:pPr>
        <w:numPr>
          <w:ilvl w:val="0"/>
          <w:numId w:val="13"/>
        </w:numPr>
        <w:tabs>
          <w:tab w:val="num" w:pos="851"/>
        </w:tabs>
        <w:spacing w:after="0" w:line="240" w:lineRule="auto"/>
        <w:ind w:hanging="21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 foglalkoztatni kívánt személyek száma.</w:t>
      </w:r>
    </w:p>
    <w:p w:rsidR="00305CC2" w:rsidRPr="00305CC2" w:rsidRDefault="00305CC2" w:rsidP="00305CC2">
      <w:pPr>
        <w:numPr>
          <w:ilvl w:val="0"/>
          <w:numId w:val="13"/>
        </w:numPr>
        <w:tabs>
          <w:tab w:val="num" w:pos="851"/>
        </w:tabs>
        <w:spacing w:after="0" w:line="240" w:lineRule="auto"/>
        <w:ind w:hanging="21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 megvalósításra tervezett beruházás nagysága (volumene).</w:t>
      </w:r>
    </w:p>
    <w:p w:rsidR="00305CC2" w:rsidRPr="00305CC2" w:rsidRDefault="00305CC2" w:rsidP="00305CC2">
      <w:pPr>
        <w:numPr>
          <w:ilvl w:val="0"/>
          <w:numId w:val="13"/>
        </w:numPr>
        <w:tabs>
          <w:tab w:val="num" w:pos="851"/>
        </w:tabs>
        <w:spacing w:after="0" w:line="240" w:lineRule="auto"/>
        <w:ind w:hanging="21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 megvalósítás határideje, hatása, illeszkedése, a város valamint a kistérség adottságaihoz.</w:t>
      </w:r>
    </w:p>
    <w:p w:rsidR="00305CC2" w:rsidRPr="00305CC2" w:rsidRDefault="00305CC2" w:rsidP="00305CC2">
      <w:pPr>
        <w:numPr>
          <w:ilvl w:val="0"/>
          <w:numId w:val="13"/>
        </w:numPr>
        <w:tabs>
          <w:tab w:val="num" w:pos="851"/>
        </w:tabs>
        <w:spacing w:after="0" w:line="240" w:lineRule="auto"/>
        <w:ind w:hanging="21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Az Ipari Park többi ingatlanához való kapcsolódás szintje.</w:t>
      </w:r>
    </w:p>
    <w:p w:rsidR="00305CC2" w:rsidRPr="00305CC2" w:rsidRDefault="00305CC2" w:rsidP="00305CC2">
      <w:pPr>
        <w:numPr>
          <w:ilvl w:val="0"/>
          <w:numId w:val="13"/>
        </w:numPr>
        <w:tabs>
          <w:tab w:val="num" w:pos="851"/>
        </w:tabs>
        <w:spacing w:after="0" w:line="240" w:lineRule="auto"/>
        <w:ind w:hanging="21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vásárolni kívánt terület nagysága. </w:t>
      </w:r>
    </w:p>
    <w:p w:rsidR="00305CC2" w:rsidRPr="00305CC2" w:rsidRDefault="00305CC2" w:rsidP="00305CC2">
      <w:pPr>
        <w:numPr>
          <w:ilvl w:val="0"/>
          <w:numId w:val="13"/>
        </w:numPr>
        <w:tabs>
          <w:tab w:val="num" w:pos="851"/>
        </w:tabs>
        <w:spacing w:after="0" w:line="240" w:lineRule="auto"/>
        <w:ind w:hanging="21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Azonos ajánlat esetén a ténylegesen működő vállalkozás előnyt élvez.</w:t>
      </w:r>
    </w:p>
    <w:p w:rsidR="00305CC2" w:rsidRPr="00305CC2" w:rsidRDefault="00305CC2" w:rsidP="00305CC2">
      <w:pPr>
        <w:numPr>
          <w:ilvl w:val="0"/>
          <w:numId w:val="13"/>
        </w:numPr>
        <w:tabs>
          <w:tab w:val="num" w:pos="851"/>
        </w:tabs>
        <w:spacing w:after="0" w:line="240" w:lineRule="auto"/>
        <w:ind w:hanging="21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 vételre vonatkozó ajánlat előnyt élvez.</w:t>
      </w:r>
    </w:p>
    <w:p w:rsidR="00305CC2" w:rsidRPr="00305CC2" w:rsidRDefault="00305CC2" w:rsidP="00305CC2">
      <w:pPr>
        <w:numPr>
          <w:ilvl w:val="0"/>
          <w:numId w:val="14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pályázattal kapcsolatos egyéb tudnivalók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pályázat kiírója a teljes vételár maradéktalan megfizetéséig a 2.6. pontban részletesen szabályozott a vételár legalább 20%-ának megfelelő összeget 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foglalónak tekinti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és arra a </w:t>
      </w:r>
      <w:r w:rsidRPr="00305CC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Ptk. 6:185. §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rendelkezését alkalmazza. A befizetett foglaló (adásvétel esetén) a vételárba a teljes vételár megfizetésekor kerül beszámításra.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befizetett óvadék (bérlet esetén) a szerződés futamideje alatt az Önkormányzatnál marad, mint biztosíték. A szerződés szerződésszerű teljesülése esetén, a futamidő végén az Önkormányzat a befizetett óvadékot a bérlőnek visszafizeti. </w:t>
      </w:r>
    </w:p>
    <w:p w:rsidR="00305CC2" w:rsidRPr="00305CC2" w:rsidRDefault="00305CC2" w:rsidP="00305CC2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„B” jelű ingatlanok vonatkozásában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(0463/219, 0463/220, 0463/221, 0463/222, 0463/223, 0463/225, 0463/226, 0463/227, 0463/228, 0463/229, 0463/230, 0463/231,</w:t>
      </w:r>
      <w:r w:rsidRPr="00305CC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0463/236, 0463/237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hrsz.) az Ipari Park II. ütemű fejlesztésének befejezéséig 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csak adásvételi előszerződés</w:t>
      </w: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köthető, és tulajdonjog átruházás csak a fejlesztések lezárását követően valósulhat meg.</w:t>
      </w:r>
      <w:proofErr w:type="gramEnd"/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ingatlan adásvételi, vagy bérleti szerződést legkésőbb a pályázatot eredményesnek nyilvánító képviselő-testületi határozat meghozatalának napjától számított 60 napon belül kell megkötni.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a szerződés megkötésére a Pályázó hibájából nem kerül sor a fenti határidőn belül, akkor az Önkormányzat jogosult egyoldalúan elállni a szerződés megkötésétől. Ebben az esetben a Pályázó a befizetett foglalót elveszíti. 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Adásvétel esetén a 60 napos határidőbe nem számít bele a pályázatban szereplő terület földmérő általi megosztása illetve kimérése, a </w:t>
      </w:r>
      <w:proofErr w:type="gram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terület(</w:t>
      </w:r>
      <w:proofErr w:type="gram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rész) új helyrajzi számra történő kialakítása, az esetleges jelzálogjog törlésének időtartama, és a törvényben meghatározott egyéb kötelezettség.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Pályázó a pályázat benyújtásával kifejezetten tudomásul veszi, hogy amennyiben az általa megvásárolandó terület kialakításához telekalakítás (telekegyesítés, telekmegosztás, telek-határrendezés, stb.) szükséges, a telekalakítás időtartama 3-5 hónapot vesz igénybe. 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Amennyiben egy korábbi pályázó folyamatban lévő telekalakítása érinti a későbbi pályázó által kialakítandó telket, akkor a később indult telekalakítás csak akkor kezdhető meg, ha a korábban indult telekalakítás lezárult. 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szerződés elkészítésének (ügyvédi munkadíj, tulajdoni lap költsége, földhivatali díjak, stb.), a telekmegosztásnak minden költsége a Pályázót terheli.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pályázat benyújtásának helye, módja:</w:t>
      </w: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Kiskunfélegyházi Polgármesteri Hivatal Vagyongazdálkodási Osztály 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Cím: 6100 Kiskunfélegyháza, Kossuth Lajos utca 1. II. emelet 71-es ajtó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pályázatokat kizárólag írásban, zárt borítékban lehet benyújtani. A borítékra rá kell írni a megvásárolni/bérelni kívánt </w:t>
      </w:r>
      <w:proofErr w:type="gramStart"/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ingatlan(</w:t>
      </w:r>
      <w:proofErr w:type="gramEnd"/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ok) helyrajzi számát/számait.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pályázat beérkezésének határideje a hónap első csütörtöki napra eső munkanapja délelőtt 10:00 óra.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pályázat benyújtásának módja: 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személyesen, képviselő útján, vagy postai </w:t>
      </w:r>
      <w:proofErr w:type="gramStart"/>
      <w:r w:rsidRPr="00305CC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úton</w:t>
      </w:r>
      <w:proofErr w:type="gramEnd"/>
      <w:r w:rsidRPr="00305CC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papír alapon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beérkezési határidőig való beérkezéssel. Határidőn túl benyújtott, beérkezett pályázat érvénytelennek minősül, ez esetben jegyzőkönyv felvételére kerül sor.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Hiánypótlásra egyszer van lehetőség, legkésőbb a pályázat elbírálásának időpontjáig.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 benyújtott pályázatok bontása a beérkezés határidejének napja, délelőtt 10:00 óra. </w:t>
      </w: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bontás helye: Kiskunfélegyházi Polgármesteri Hivatal Vagyongazdálkodási Osztály (6100 Kiskunfélegyháza Kossuth Lajos utca 1. II. emelet 71.). A Pályázók a bontásnál jelen lehetnek.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 pályázat elbírálásának időpontja a benyújtott </w:t>
      </w:r>
      <w:proofErr w:type="gramStart"/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pályázat(</w:t>
      </w:r>
      <w:proofErr w:type="gramEnd"/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ok) bontását követő első Képviselő-testületi ülés.</w:t>
      </w: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Pályázók a döntést megelőző Gazdasági Bizottsági és a Képviselő-testületi ülésre 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meghívást kapnak.</w:t>
      </w:r>
    </w:p>
    <w:p w:rsidR="00305CC2" w:rsidRPr="00305CC2" w:rsidRDefault="00305CC2" w:rsidP="00305CC2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pályázat kiírója az ötven millió forintot meghaladó vételi szándékról soron kívüli ülésen dönt, feltéve, hogy </w:t>
      </w:r>
      <w:proofErr w:type="gram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ezen</w:t>
      </w:r>
      <w:proofErr w:type="gram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helyrajzi számra (helyrajzi számokra) a vételi ajánlat beadásáig nem érkezett be pályázat. Amennyiben ötven millió forintot meghaladó vételi ajánlat érkezik – és ugyanerre a területre, vagy ugyanannak a területnek egy részére már van beadva pályázat, akkor a pályázat kiírója a beérkezett ajánlatokról a </w:t>
      </w:r>
      <w:proofErr w:type="gram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pályázat(</w:t>
      </w:r>
      <w:proofErr w:type="gram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ok) beérkezésének határideje után – soron kívüli ülésen dönt.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Az eljárás eredményéről a pályázók írásban kapnak értesítést.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0"/>
          <w:numId w:val="14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Megjegyzés</w:t>
      </w:r>
    </w:p>
    <w:p w:rsidR="00305CC2" w:rsidRPr="00305CC2" w:rsidRDefault="00305CC2" w:rsidP="00305C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Önkormányzat lehetőséget biztosít arra – előzetes egyeztetés alapján -, hogy a pályázó a pályázat tárgyát képező </w:t>
      </w:r>
      <w:proofErr w:type="gram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ingatlan(</w:t>
      </w:r>
      <w:proofErr w:type="gram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ok)</w:t>
      </w:r>
      <w:proofErr w:type="spell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on</w:t>
      </w:r>
      <w:proofErr w:type="spell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tervezés előkészítése érdekében felméréseket, talaj- és talajvízvizsgálatokat végezzen. A pályázó a tényfeltáró vizsgálatok dokumentációjába előzetesen betekinthet. 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Az adásvételt megelőzően keletkezett környezetszennyezésből eredő 3. személyek részéről keletkező igények kapcsán az Önkormányzat nem vállal polgári jogi felelősséget. 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 megvásárolni, illetve bérelni kívánt, e pályázati felhívás tárgyát képező helyrajzi számú telken (telkeken) belüli, illetve a jelenlegi közművek csatlakozási pontjaitól a telekhatárig történő közműkiépítések teljes költsége a Pályázót terheli. A Pályázónak a közművek kiépítéséről az Ipari Park üzemeltetőjével egyeztetnie kell.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kern w:val="28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kern w:val="28"/>
          <w:sz w:val="24"/>
          <w:szCs w:val="24"/>
          <w:lang w:eastAsia="hu-HU"/>
        </w:rPr>
        <w:t>Az igénybe venni kívánt közműkapacitások mennyiségének mértékében hálózat fejlesztési díj fizetendő, mely megegyezik a közműszolgáltatók által alkalmazott díjakkal.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outlineLvl w:val="1"/>
        <w:rPr>
          <w:rFonts w:ascii="Times New Roman" w:eastAsia="Times New Roman" w:hAnsi="Times New Roman" w:cs="Times New Roman"/>
          <w:kern w:val="28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kern w:val="28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kern w:val="28"/>
          <w:sz w:val="24"/>
          <w:szCs w:val="24"/>
          <w:lang w:eastAsia="hu-HU"/>
        </w:rPr>
        <w:t>A keletkező csapadékvíz elvezetését saját telken belül kell megoldani. Az Ipari Park területe a jogszabályokban előírt mennyiségű és kapacitású tűzcsapokkal van ellátva.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Az „A” jelű ingatlanok vételára tartalmazza: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851" w:hanging="283"/>
        <w:jc w:val="both"/>
        <w:outlineLvl w:val="1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>-</w:t>
      </w: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ab/>
        <w:t>Közvetlen útcsatlakozás a területeket összekötő, nehézgépjárművek forgalmára tervezett feltáró útra.</w:t>
      </w:r>
    </w:p>
    <w:p w:rsidR="00305CC2" w:rsidRPr="00305CC2" w:rsidRDefault="00305CC2" w:rsidP="00305CC2">
      <w:pPr>
        <w:spacing w:after="0" w:line="240" w:lineRule="auto"/>
        <w:ind w:left="851" w:hanging="283"/>
        <w:jc w:val="both"/>
        <w:outlineLvl w:val="1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>-</w:t>
      </w: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ab/>
        <w:t>Az ipari park területén elhelyezett fogadóaknában víz és szennyvíz csatlakozási pont (víz: D 110-es csatlakozás vízmérővel, szennyvízcsatorna csatlakozás NÁ 200).</w:t>
      </w: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ab/>
      </w:r>
    </w:p>
    <w:p w:rsidR="00305CC2" w:rsidRPr="00305CC2" w:rsidRDefault="00305CC2" w:rsidP="00305CC2">
      <w:pPr>
        <w:spacing w:after="0" w:line="240" w:lineRule="auto"/>
        <w:ind w:left="851" w:hanging="283"/>
        <w:jc w:val="both"/>
        <w:outlineLvl w:val="1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>-</w:t>
      </w: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ab/>
        <w:t>Az ipari park területén kiépített gázcsatlakozás nyomáscsökkentővel (3 bar belső vezetékről).</w:t>
      </w:r>
    </w:p>
    <w:p w:rsidR="00305CC2" w:rsidRPr="00305CC2" w:rsidRDefault="00305CC2" w:rsidP="00305CC2">
      <w:pPr>
        <w:spacing w:after="0" w:line="240" w:lineRule="auto"/>
        <w:ind w:left="851" w:hanging="283"/>
        <w:jc w:val="both"/>
        <w:outlineLvl w:val="1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>-</w:t>
      </w:r>
      <w:r w:rsidRPr="00305CC2"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  <w:tab/>
        <w:t>Az ipari park területén kiépített 0,4 kV-os elektromos hálózat elosztószekrényből.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outlineLvl w:val="1"/>
        <w:rPr>
          <w:rFonts w:ascii="Times New Roman" w:eastAsia="Times New Roman" w:hAnsi="Times New Roman" w:cs="Times New Roman"/>
          <w:b/>
          <w:kern w:val="28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Az ingatlanok Ipari Park címmel rendelkeznek.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Az érintett területek szabadon megtekinthetőek. Előzetes egyeztetés után a pályázat kiírója helyszíni bejárást biztosít. A helyszíni bejárás csak a vagyonhasznosítási osztály vagy az üzemeltető képviselőjének jelenlétében folytatható le</w:t>
      </w: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</w:p>
    <w:p w:rsidR="00305CC2" w:rsidRPr="00305CC2" w:rsidRDefault="00305CC2" w:rsidP="00305CC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CD08A5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Az Önkormányzat fenntartja a jogot, hogy a benyújtott pályázatot (indokolás nélkül) eredménytelennek nyilvánítsa.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0"/>
          <w:numId w:val="14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 hónapnál rövidebb bérlet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05CC2" w:rsidRPr="00305CC2" w:rsidRDefault="00305CC2" w:rsidP="00305CC2">
      <w:pPr>
        <w:numPr>
          <w:ilvl w:val="1"/>
          <w:numId w:val="14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Fejlesztési Nonprofit Kft. a pályázati felhívásban szereplő nem hasznosított ingatlanokat saját hatáskörben, legfeljebb 3 hónap időtartamú határozott idejű bérleti szerződéssel, 8 napos felmondási idő kikötése és egy hónap kaució megfizetése mellett bérbe adhatja. Bérlő a bérelt ingatlant nem adhatja albérletbe.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Részletes felvilágosítás, tájékoztató</w:t>
      </w:r>
      <w:r w:rsidRPr="00305CC2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: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1. </w:t>
      </w:r>
      <w:r w:rsidRPr="00305CC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Kiskunfélegyházi Polgármesteri Hivatal Vagyongazdálkodási Osztály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   6100 Kiskunfélegyháza, Kossuth Lajos utca 1. 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   Tel</w:t>
      </w:r>
      <w:proofErr w:type="gramStart"/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.:</w:t>
      </w:r>
      <w:proofErr w:type="gramEnd"/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+36-76/562-018</w:t>
      </w:r>
    </w:p>
    <w:p w:rsidR="00305CC2" w:rsidRPr="00305CC2" w:rsidRDefault="00305CC2" w:rsidP="00305CC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   </w:t>
      </w:r>
      <w:proofErr w:type="gramStart"/>
      <w:r w:rsidRPr="00305CC2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e-mail</w:t>
      </w:r>
      <w:proofErr w:type="gramEnd"/>
      <w:r w:rsidRPr="00305CC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  <w:t xml:space="preserve">: </w:t>
      </w:r>
      <w:hyperlink r:id="rId5" w:history="1">
        <w:r w:rsidRPr="00305C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hu-HU"/>
          </w:rPr>
          <w:t>vagyonhasznositas@kiskunfelegyhaza.hu</w:t>
        </w:r>
      </w:hyperlink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, illetve</w:t>
      </w:r>
    </w:p>
    <w:p w:rsidR="00305CC2" w:rsidRPr="00305CC2" w:rsidRDefault="00305CC2" w:rsidP="00305CC2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2. </w:t>
      </w:r>
      <w:proofErr w:type="spellStart"/>
      <w:r w:rsidRPr="00305CC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Félegyházi</w:t>
      </w:r>
      <w:proofErr w:type="spellEnd"/>
      <w:r w:rsidRPr="00305CC2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Fejlesztési Nonprofit Kft., dr. Gyuricza Gergő ügyvezető</w:t>
      </w:r>
    </w:p>
    <w:p w:rsidR="00305CC2" w:rsidRPr="00305CC2" w:rsidRDefault="00305CC2" w:rsidP="00305CC2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   6100 Kiskunfélegyháza, Kossuth Lajos utca 1.</w:t>
      </w:r>
    </w:p>
    <w:p w:rsidR="00305CC2" w:rsidRPr="00305CC2" w:rsidRDefault="00305CC2" w:rsidP="00305CC2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Tel</w:t>
      </w:r>
      <w:proofErr w:type="gram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.:</w:t>
      </w:r>
      <w:proofErr w:type="gram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+36-20/216-7232</w:t>
      </w:r>
    </w:p>
    <w:p w:rsidR="00305CC2" w:rsidRPr="00305CC2" w:rsidRDefault="00305CC2" w:rsidP="00305CC2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</w:t>
      </w:r>
      <w:proofErr w:type="gram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e-mail</w:t>
      </w:r>
      <w:proofErr w:type="gramEnd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hyperlink r:id="rId6" w:history="1">
        <w:r w:rsidRPr="00305C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hu-HU"/>
          </w:rPr>
          <w:t>gyuricza.gergo@kiskunfelegyhaza.hu</w:t>
        </w:r>
      </w:hyperlink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305CC2" w:rsidRP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Kiskunfélegyháza, 2020. április 2.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05CC2" w:rsidRDefault="00305CC2" w:rsidP="00305CC2">
      <w:pPr>
        <w:spacing w:after="0" w:line="240" w:lineRule="auto"/>
        <w:ind w:left="5220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 xml:space="preserve">           </w:t>
      </w:r>
      <w:r w:rsidR="00CD08A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 xml:space="preserve">         </w:t>
      </w:r>
      <w:proofErr w:type="gramStart"/>
      <w:r w:rsidRPr="00305CC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dr.</w:t>
      </w:r>
      <w:proofErr w:type="gramEnd"/>
      <w:r w:rsidRPr="00305CC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 xml:space="preserve"> Alács Miklós</w:t>
      </w:r>
    </w:p>
    <w:p w:rsidR="00305CC2" w:rsidRP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                                                                                                         </w:t>
      </w:r>
      <w:proofErr w:type="gramStart"/>
      <w:r w:rsidRPr="00305CC2">
        <w:rPr>
          <w:rFonts w:ascii="Times New Roman" w:eastAsia="Times New Roman" w:hAnsi="Times New Roman" w:cs="Times New Roman"/>
          <w:sz w:val="24"/>
          <w:szCs w:val="24"/>
          <w:lang w:eastAsia="hu-HU"/>
        </w:rPr>
        <w:t>osztályvezető</w:t>
      </w:r>
      <w:proofErr w:type="gramEnd"/>
    </w:p>
    <w:p w:rsidR="00305CC2" w:rsidRP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Default="00305CC2">
      <w:r>
        <w:br w:type="page"/>
      </w:r>
    </w:p>
    <w:p w:rsidR="00305CC2" w:rsidRPr="0034182C" w:rsidRDefault="00305CC2" w:rsidP="00305CC2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305CC2" w:rsidRPr="0034182C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305CC2" w:rsidRPr="0034182C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305CC2" w:rsidRPr="0034182C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4182C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05CC2" w:rsidRPr="0034182C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305CC2" w:rsidRPr="0034182C" w:rsidRDefault="00CD08A5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59</w:t>
      </w:r>
      <w:r w:rsidR="00305CC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305CC2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305CC2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Egyes önkormányzati ingatlanok </w:t>
      </w:r>
    </w:p>
    <w:p w:rsidR="00305CC2" w:rsidRDefault="00D60C4D" w:rsidP="00305C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hasznosításáról</w:t>
      </w:r>
      <w:proofErr w:type="gramEnd"/>
    </w:p>
    <w:p w:rsidR="00305CC2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05CC2" w:rsidRPr="0034182C" w:rsidRDefault="00305CC2" w:rsidP="00305C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05CC2" w:rsidRDefault="00305CC2" w:rsidP="00305CC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305CC2" w:rsidRDefault="00305CC2" w:rsidP="00305CC2"/>
    <w:p w:rsidR="00305CC2" w:rsidRDefault="00305CC2" w:rsidP="00305CC2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</w:t>
      </w:r>
      <w:r w:rsidR="00431023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305CC2" w:rsidRPr="00305CC2" w:rsidRDefault="00305CC2" w:rsidP="00305CC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A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z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alábbi kiegészítéssel módosítom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Kisk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unfélegyháza Város Önkormányzat Képviselő-testületének 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34/2020. (II.06.) számú önkormányzati határozatát:</w:t>
      </w:r>
    </w:p>
    <w:p w:rsidR="00305CC2" w:rsidRPr="00305CC2" w:rsidRDefault="00305CC2" w:rsidP="00305C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 xml:space="preserve">Felkérem </w:t>
      </w:r>
      <w:r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a Vagyongazdálkodási Osztályt, hogy tegyen javaslatot a hosszú távra lekötött, megterhelt, vagy indokolatlan, célszerűtlen és gazdaságtalanul fenntartható ingatlanok továbbhasznosítására, vagy értékesítésre kijelölésére azzal, hogy a hasznosításból keletkező bevétel az Önkormányzat 2020. évi költségvetésében kialakítandó vészhelyzeti tartalék képzésre fordítható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. </w:t>
      </w:r>
      <w:r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A kormány által meghirdetett vészhelyzet feloldását követően a fel nem használt keretösszeg továbbiakban a bérlakás állomány felújítására fordítható.</w:t>
      </w:r>
    </w:p>
    <w:p w:rsidR="00305CC2" w:rsidRPr="00305CC2" w:rsidRDefault="00305CC2" w:rsidP="00305C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305CC2" w:rsidRPr="00305CC2" w:rsidRDefault="00305CC2" w:rsidP="00305CC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Á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rverésen történő 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értékesítésre kijelölöm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 Kiskunfélegyháza </w:t>
      </w:r>
      <w:r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887/3 helyrajzi számú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, 1/</w:t>
      </w:r>
      <w:proofErr w:type="spellStart"/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1</w:t>
      </w:r>
      <w:proofErr w:type="spellEnd"/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arányban önkormányzati tulajdonú ingatlant. </w:t>
      </w:r>
    </w:p>
    <w:p w:rsidR="00305CC2" w:rsidRPr="00305CC2" w:rsidRDefault="00305CC2" w:rsidP="00305CC2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A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z ingatlan árverésen történő értékesítéséhez az árverésen alkalmazandó induló kikiáltási árat nettó </w:t>
      </w:r>
      <w:r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2.500.000,- Ft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összegben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határozom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meg.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305CC2" w:rsidRPr="00305CC2" w:rsidRDefault="00305CC2" w:rsidP="00305CC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Jóváhagyom a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Kiskunfélegyháza 870 hr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sz. számú ingatlan megosztását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, és árverése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n történő értékesítésre kijelölöm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 mellékelt vázrajz szerint a Kiskunfélegyháza 870 helyrajzi számú osztatlan közös tulajdonú ingatlanból újonnan kialakuló </w:t>
      </w:r>
      <w:r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870/1 helyrajzi számú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ingatlan részét képező 125m2 nagyságú beépítetlen területet, amely csak a 870/1 hrsz. számú ingatlan részeként alakítható ki.</w:t>
      </w:r>
    </w:p>
    <w:p w:rsidR="00305CC2" w:rsidRPr="00305CC2" w:rsidRDefault="00D60C4D" w:rsidP="00D60C4D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Az 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ingatlan árverésen történő értékesítéséhez az árverésen alkalmazandó induló kikiáltási árat nettó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290.000,- Ft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összegben határozom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meg.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305CC2" w:rsidRPr="00305CC2" w:rsidRDefault="00D60C4D" w:rsidP="00305CC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Á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rverésen történő értékesítésre k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ijelölöm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 Kiskunfélegyháza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3219/A/8 helyrajzi számú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, 1/</w:t>
      </w:r>
      <w:proofErr w:type="spellStart"/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1</w:t>
      </w:r>
      <w:proofErr w:type="spellEnd"/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arányban önkormányzati tulajdonú garázs megnevezésű ingatlant. </w:t>
      </w:r>
    </w:p>
    <w:p w:rsidR="00305CC2" w:rsidRPr="00305CC2" w:rsidRDefault="00D60C4D" w:rsidP="00D60C4D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Az 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ingatlan árverésen történő értékesítéséhez az árverésen alkalmazandó induló kikiáltási árat nettó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500.000,- Ft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összegben határozza meg.</w:t>
      </w:r>
    </w:p>
    <w:p w:rsidR="00305CC2" w:rsidRPr="00305CC2" w:rsidRDefault="00305CC2" w:rsidP="00305CC2">
      <w:pPr>
        <w:spacing w:after="0" w:line="240" w:lineRule="auto"/>
        <w:ind w:left="720" w:firstLine="696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305CC2" w:rsidRPr="00305CC2" w:rsidRDefault="00D60C4D" w:rsidP="00305CC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Á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rverése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n történő értékesítésre kijelölöm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 Kiskunfélegyháza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3227 helyrajzi számú ingatlan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önkormányzati tulajdonban lévő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1504/5580-ad rész tulajdoni hányadát.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</w:t>
      </w:r>
    </w:p>
    <w:p w:rsidR="00305CC2" w:rsidRPr="00305CC2" w:rsidRDefault="00D60C4D" w:rsidP="00D60C4D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lastRenderedPageBreak/>
        <w:t xml:space="preserve">Az 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ingatlan árverésen történő értékesítéséhez az árverésen alkalmazandó induló kikiáltási árat nettó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1.200.000,- Ft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összegben hat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ározom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meg.</w:t>
      </w:r>
    </w:p>
    <w:p w:rsidR="00305CC2" w:rsidRPr="00305CC2" w:rsidRDefault="00305CC2" w:rsidP="00305CC2">
      <w:pPr>
        <w:spacing w:after="0" w:line="240" w:lineRule="auto"/>
        <w:ind w:left="720" w:firstLine="696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305CC2" w:rsidRPr="00305CC2" w:rsidRDefault="00D60C4D" w:rsidP="00305CC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Á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rverés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en történő értékesítésre kijelölöm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 Kiskunfélegyháza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785 helyrajzi számú ingatlan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önkormányzati tulajdonban lévő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2016/25200-ad rész tulajdoni hányadát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. </w:t>
      </w:r>
    </w:p>
    <w:p w:rsidR="00305CC2" w:rsidRPr="00305CC2" w:rsidRDefault="00D60C4D" w:rsidP="00D60C4D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Az 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ingatlan árverésen történő értékesítéséhez az árverésen alkalmazandó induló kikiáltási árat nettó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600.000,- Ft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összegben határozom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meg.</w:t>
      </w:r>
    </w:p>
    <w:p w:rsidR="00305CC2" w:rsidRPr="00305CC2" w:rsidRDefault="00305CC2" w:rsidP="00305CC2">
      <w:pPr>
        <w:spacing w:after="0" w:line="240" w:lineRule="auto"/>
        <w:ind w:left="720" w:firstLine="696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305CC2" w:rsidRPr="00305CC2" w:rsidRDefault="00D60C4D" w:rsidP="00305CC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Á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rverése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n történő értékesítésre kijelölöm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 Kiskunfélegyháza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0212/5 helyrajzi számú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, 1/</w:t>
      </w:r>
      <w:proofErr w:type="spellStart"/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1</w:t>
      </w:r>
      <w:proofErr w:type="spellEnd"/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arányban önkormányzati tulajdonú ingatlant. </w:t>
      </w:r>
    </w:p>
    <w:p w:rsidR="00305CC2" w:rsidRPr="00305CC2" w:rsidRDefault="00D60C4D" w:rsidP="00D60C4D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Az 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ingatlan árverésen történő értékesítéséhez az árverésen alkalmazandó induló kikiáltási árat nettó </w:t>
      </w:r>
      <w:r w:rsidR="00305CC2" w:rsidRPr="00305CC2"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  <w:t>1.300.000,- Ft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összegben határozom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meg.</w:t>
      </w:r>
    </w:p>
    <w:p w:rsidR="00305CC2" w:rsidRPr="00305CC2" w:rsidRDefault="00305CC2" w:rsidP="00305CC2">
      <w:pPr>
        <w:spacing w:after="0"/>
        <w:ind w:left="720"/>
        <w:contextualSpacing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</w:p>
    <w:p w:rsidR="00305CC2" w:rsidRPr="00305CC2" w:rsidRDefault="00D60C4D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Felkérem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 Vagyongazdálkodási Osztályt az egyes határozati pontokban megjelölt árverések Vagyonrendelet szerinti lefolytatására, az adásvételi szerződések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et a fentieknek 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megfelelően  aláírom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.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</w:pP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Felelős</w:t>
      </w:r>
      <w:r w:rsidR="00D60C4D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: </w:t>
      </w:r>
      <w:r w:rsidR="00D60C4D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 xml:space="preserve">Csányi </w:t>
      </w:r>
      <w:proofErr w:type="gramStart"/>
      <w:r w:rsidR="00D60C4D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József  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polgármester</w:t>
      </w:r>
      <w:proofErr w:type="gramEnd"/>
    </w:p>
    <w:p w:rsidR="00305CC2" w:rsidRPr="00305CC2" w:rsidRDefault="00D60C4D" w:rsidP="00305CC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dr.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Alács Miklós </w:t>
      </w:r>
      <w:r w:rsidR="00305CC2"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>vagyongazdálkodási osztályvezető</w:t>
      </w:r>
    </w:p>
    <w:p w:rsidR="00305CC2" w:rsidRPr="00305CC2" w:rsidRDefault="00305CC2" w:rsidP="0030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05CC2">
        <w:rPr>
          <w:rFonts w:ascii="Times New Roman" w:eastAsia="Times New Roman" w:hAnsi="Times New Roman" w:cs="Times New Roman"/>
          <w:sz w:val="24"/>
          <w:szCs w:val="20"/>
          <w:u w:val="single"/>
          <w:lang w:eastAsia="hu-HU"/>
        </w:rPr>
        <w:t>Határidő: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</w:t>
      </w:r>
      <w:r w:rsidRPr="00305CC2">
        <w:rPr>
          <w:rFonts w:ascii="Times New Roman" w:eastAsia="Times New Roman" w:hAnsi="Times New Roman" w:cs="Times New Roman"/>
          <w:sz w:val="24"/>
          <w:szCs w:val="20"/>
          <w:lang w:eastAsia="hu-HU"/>
        </w:rPr>
        <w:tab/>
        <w:t>2020. november 30.</w:t>
      </w:r>
    </w:p>
    <w:p w:rsidR="00CD08A5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CD08A5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CD08A5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steri Hivatal Vagyongazdálkodási Osztálya</w:t>
      </w: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CD08A5" w:rsidRDefault="00CD08A5" w:rsidP="00CD08A5">
      <w:pPr>
        <w:spacing w:line="256" w:lineRule="auto"/>
      </w:pPr>
    </w:p>
    <w:p w:rsidR="00CD08A5" w:rsidRDefault="00CD08A5" w:rsidP="00CD08A5">
      <w:pPr>
        <w:spacing w:line="256" w:lineRule="auto"/>
      </w:pPr>
    </w:p>
    <w:p w:rsidR="00CD08A5" w:rsidRPr="00D93841" w:rsidRDefault="00CD08A5" w:rsidP="00CD08A5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CD08A5" w:rsidRPr="0034182C" w:rsidRDefault="00CD08A5" w:rsidP="00CD08A5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CD08A5" w:rsidRPr="00D93841" w:rsidRDefault="00CD08A5" w:rsidP="00CD08A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D60C4D" w:rsidRDefault="00CD08A5" w:rsidP="00266944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D60C4D">
        <w:br w:type="page"/>
      </w:r>
    </w:p>
    <w:p w:rsidR="00D60C4D" w:rsidRPr="0034182C" w:rsidRDefault="00D60C4D" w:rsidP="00D60C4D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D60C4D" w:rsidRPr="0034182C" w:rsidRDefault="00D60C4D" w:rsidP="00D60C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D60C4D" w:rsidRPr="0034182C" w:rsidRDefault="00D60C4D" w:rsidP="00D60C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D60C4D" w:rsidRPr="0034182C" w:rsidRDefault="00D60C4D" w:rsidP="00D60C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60C4D" w:rsidRPr="0034182C" w:rsidRDefault="00D60C4D" w:rsidP="00D60C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D60C4D" w:rsidRPr="0034182C" w:rsidRDefault="00CD08A5" w:rsidP="00D60C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60</w:t>
      </w:r>
      <w:r w:rsidR="00D60C4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.1.</w:t>
      </w:r>
      <w:proofErr w:type="gramStart"/>
      <w:r w:rsidR="00D60C4D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önkormányzati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D60C4D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D60C4D" w:rsidRDefault="00D60C4D" w:rsidP="00D60C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Ipari  Park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II. területén </w:t>
      </w:r>
    </w:p>
    <w:p w:rsidR="00D60C4D" w:rsidRDefault="00D60C4D" w:rsidP="00D60C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található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0463/230 és 0463/231 helyrajzi számú</w:t>
      </w:r>
    </w:p>
    <w:p w:rsidR="00D60C4D" w:rsidRDefault="00AE2747" w:rsidP="00D60C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</w:t>
      </w:r>
      <w:r w:rsidR="00D60C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ngatlanok</w:t>
      </w:r>
      <w:proofErr w:type="gramEnd"/>
      <w:r w:rsidR="00D60C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hasznosításáról </w:t>
      </w:r>
    </w:p>
    <w:p w:rsidR="00D60C4D" w:rsidRPr="0034182C" w:rsidRDefault="00D60C4D" w:rsidP="00D60C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AE2747" w:rsidRDefault="00AE2747" w:rsidP="00D60C4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60C4D" w:rsidRDefault="00D60C4D" w:rsidP="00D60C4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  <w:r w:rsidR="00E720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 kivonat</w:t>
      </w: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:</w:t>
      </w:r>
    </w:p>
    <w:p w:rsidR="00E7203D" w:rsidRDefault="00E7203D" w:rsidP="00D60C4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(zárt anyagra vonatkozóan) </w:t>
      </w:r>
    </w:p>
    <w:p w:rsidR="00CD08A5" w:rsidRDefault="00CD08A5" w:rsidP="00D60C4D">
      <w:pPr>
        <w:spacing w:line="240" w:lineRule="auto"/>
        <w:jc w:val="both"/>
      </w:pPr>
    </w:p>
    <w:p w:rsidR="00305CC2" w:rsidRDefault="00D60C4D" w:rsidP="00E7203D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</w:t>
      </w:r>
      <w:r w:rsidR="00431023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§ (4) bekezdésében meghatározott </w:t>
      </w:r>
      <w:r>
        <w:rPr>
          <w:rFonts w:ascii="Times New Roman" w:hAnsi="Times New Roman" w:cs="Times New Roman"/>
          <w:sz w:val="24"/>
          <w:szCs w:val="24"/>
        </w:rPr>
        <w:t xml:space="preserve">jogkörömben </w:t>
      </w:r>
      <w:proofErr w:type="gramStart"/>
      <w:r>
        <w:rPr>
          <w:rFonts w:ascii="Times New Roman" w:hAnsi="Times New Roman" w:cs="Times New Roman"/>
          <w:sz w:val="24"/>
          <w:szCs w:val="24"/>
        </w:rPr>
        <w:t>eljárva  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alábbi határozatot hozom:</w:t>
      </w:r>
    </w:p>
    <w:p w:rsidR="00E7203D" w:rsidRDefault="00AE2747" w:rsidP="00AE274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z Ipari Park </w:t>
      </w:r>
      <w:proofErr w:type="spellStart"/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II-ben</w:t>
      </w:r>
      <w:proofErr w:type="spellEnd"/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lévő, Kiskunfélegyháza külterület 0463/230 helyrajzi számú 5179 m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hu-HU"/>
        </w:rPr>
        <w:t>2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és a Kiskunfélegyháza külterület 0463/231 helyrajzi számú 8571 m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hu-HU"/>
        </w:rPr>
        <w:t>2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alapterületű</w:t>
      </w:r>
      <w:r w:rsidRPr="00AE274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ingatlanok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megvásárlására irányuló, a</w:t>
      </w:r>
      <w:r w:rsidRPr="00AE274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TEDZEK-PLUS Kft. által benyújtot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 pályázati ajánlatot elfogadom.</w:t>
      </w:r>
      <w:r w:rsidR="00E7203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</w:p>
    <w:p w:rsidR="00AE2747" w:rsidRPr="00AE2747" w:rsidRDefault="00E7203D" w:rsidP="00AE274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vételár a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határozatban  részletezettek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szerint kerül kiegyenlítésre.</w:t>
      </w:r>
    </w:p>
    <w:p w:rsidR="00AE2747" w:rsidRPr="00AE2747" w:rsidRDefault="00AE2747" w:rsidP="00AE2747">
      <w:pPr>
        <w:spacing w:before="240" w:after="24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Felkérem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Vagyongazdálkodási Osztályt az </w:t>
      </w:r>
      <w:r w:rsidRPr="00AE274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adásvételi előszerződés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megkötéséhez szükséges eljárás lefolytatására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.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Ennek megfelelően a 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szerződés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aláírásra kerül</w:t>
      </w: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, valamint a vételár megfizetésének teljesítéséről a Földhivatal részére igazolást, a tulajdonjog vevő javára szóló b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ejegyzéséhez nyilatkozatot adok</w:t>
      </w:r>
      <w:bookmarkStart w:id="0" w:name="_GoBack"/>
      <w:bookmarkEnd w:id="0"/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ki.</w:t>
      </w:r>
    </w:p>
    <w:p w:rsidR="00AE2747" w:rsidRPr="00E7203D" w:rsidRDefault="00E7203D" w:rsidP="00E7203D">
      <w:pPr>
        <w:spacing w:before="240" w:after="240" w:line="240" w:lineRule="auto"/>
        <w:ind w:left="426" w:hanging="71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III.       </w:t>
      </w:r>
      <w:r w:rsidR="00431023" w:rsidRPr="00E7203D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 w:rsidR="00AE2747" w:rsidRPr="00E720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teljes vételár kifizetésével és az Ipari Park II. infrastrukturális fejlesztésének lezárásával egyidejűleg hozzájárul</w:t>
      </w:r>
      <w:r w:rsidR="00431023" w:rsidRPr="00E7203D">
        <w:rPr>
          <w:rFonts w:ascii="Times New Roman" w:eastAsia="Times New Roman" w:hAnsi="Times New Roman" w:cs="Times New Roman"/>
          <w:sz w:val="24"/>
          <w:szCs w:val="24"/>
          <w:lang w:eastAsia="hu-HU"/>
        </w:rPr>
        <w:t>ok</w:t>
      </w:r>
      <w:r w:rsidR="00AE2747" w:rsidRPr="00E720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Kiskunfélegyháza, külterület 0463/230 és a 0463/231 helyrajzi számú ingatlanok tulajdonjogának vevő javára történő bejegyzéséhez adásvétel jogcímén. </w:t>
      </w:r>
    </w:p>
    <w:p w:rsidR="00CD08A5" w:rsidRDefault="00CD08A5" w:rsidP="00AE274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AE2747" w:rsidRPr="00AE2747" w:rsidRDefault="00AE2747" w:rsidP="00AE274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E274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Felelős </w:t>
      </w:r>
      <w:r w:rsidRPr="00AE274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AE2747" w:rsidRPr="00AE2747" w:rsidRDefault="00AE2747" w:rsidP="00AE274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E2747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gramStart"/>
      <w:r w:rsidRPr="00AE2747">
        <w:rPr>
          <w:rFonts w:ascii="Times New Roman" w:eastAsia="Times New Roman" w:hAnsi="Times New Roman" w:cs="Times New Roman"/>
          <w:sz w:val="24"/>
          <w:szCs w:val="24"/>
          <w:lang w:eastAsia="hu-HU"/>
        </w:rPr>
        <w:t>dr.</w:t>
      </w:r>
      <w:proofErr w:type="gramEnd"/>
      <w:r w:rsidRPr="00AE274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Alács Miklós </w:t>
      </w:r>
      <w:r w:rsidR="004310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vagyongazdálkodási </w:t>
      </w:r>
      <w:r w:rsidRPr="00AE2747">
        <w:rPr>
          <w:rFonts w:ascii="Times New Roman" w:eastAsia="Times New Roman" w:hAnsi="Times New Roman" w:cs="Times New Roman"/>
          <w:sz w:val="24"/>
          <w:szCs w:val="24"/>
          <w:lang w:eastAsia="hu-HU"/>
        </w:rPr>
        <w:t>osztályvezető</w:t>
      </w:r>
    </w:p>
    <w:p w:rsidR="00AE2747" w:rsidRPr="00E7203D" w:rsidRDefault="00AE2747" w:rsidP="00E7203D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AE2747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</w:t>
      </w:r>
      <w:r w:rsidRPr="00AE2747">
        <w:rPr>
          <w:rFonts w:ascii="Times New Roman" w:eastAsia="Times New Roman" w:hAnsi="Times New Roman" w:cs="Times New Roman"/>
          <w:sz w:val="24"/>
          <w:szCs w:val="24"/>
          <w:lang w:eastAsia="hu-HU"/>
        </w:rPr>
        <w:t>: 2020. május 31.</w:t>
      </w: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CD08A5" w:rsidRDefault="00CD08A5" w:rsidP="00CD08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E274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TEDZEK-PLUS Kft.</w:t>
      </w:r>
    </w:p>
    <w:p w:rsidR="00CD08A5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steri Hivatal Vagyongazdálkodási Osztálya </w:t>
      </w:r>
    </w:p>
    <w:p w:rsidR="00CD08A5" w:rsidRPr="0034182C" w:rsidRDefault="00CD08A5" w:rsidP="00CD08A5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Pénzügyi Osztálya </w:t>
      </w:r>
    </w:p>
    <w:p w:rsidR="00CD08A5" w:rsidRDefault="00CD08A5" w:rsidP="00E7203D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E7203D" w:rsidRPr="00E7203D" w:rsidRDefault="00E7203D" w:rsidP="00E7203D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D08A5" w:rsidRPr="00E7203D" w:rsidRDefault="00CD08A5" w:rsidP="00E7203D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CD08A5" w:rsidRPr="00D93841" w:rsidRDefault="00CD08A5" w:rsidP="00CD08A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431023" w:rsidRDefault="00CD08A5" w:rsidP="00CD08A5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431023">
        <w:br w:type="page"/>
      </w:r>
    </w:p>
    <w:p w:rsidR="00431023" w:rsidRPr="0034182C" w:rsidRDefault="00431023" w:rsidP="00431023">
      <w:pPr>
        <w:keepNext/>
        <w:keepLines/>
        <w:spacing w:before="240" w:after="0" w:line="256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 xml:space="preserve">KISKUNFÉLEGYHÁZA VÁROS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POLGÁRMESTERE</w:t>
      </w:r>
    </w:p>
    <w:p w:rsidR="00431023" w:rsidRPr="0034182C" w:rsidRDefault="00431023" w:rsidP="004310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J/55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-2</w:t>
      </w:r>
      <w:r w:rsidRPr="0034182C">
        <w:rPr>
          <w:rFonts w:ascii="Times New Roman" w:eastAsia="Times New Roman" w:hAnsi="Times New Roman" w:cs="Times New Roman"/>
          <w:sz w:val="24"/>
          <w:szCs w:val="24"/>
          <w:lang w:eastAsia="hu-HU"/>
        </w:rPr>
        <w:t>/2020.</w:t>
      </w:r>
    </w:p>
    <w:p w:rsidR="00431023" w:rsidRPr="0034182C" w:rsidRDefault="00431023" w:rsidP="004310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431023" w:rsidRPr="0034182C" w:rsidRDefault="00431023" w:rsidP="004310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31023" w:rsidRDefault="00431023" w:rsidP="004310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31023" w:rsidRPr="0034182C" w:rsidRDefault="00431023" w:rsidP="004310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31023" w:rsidRPr="0034182C" w:rsidRDefault="00431023" w:rsidP="004310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Polgármestere</w:t>
      </w:r>
    </w:p>
    <w:p w:rsidR="00431023" w:rsidRPr="0034182C" w:rsidRDefault="00CD08A5" w:rsidP="004310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61</w:t>
      </w:r>
      <w:r w:rsidR="004310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</w:t>
      </w:r>
      <w:r w:rsidR="00431023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önkormányzati </w:t>
      </w:r>
      <w:r w:rsidR="00431023" w:rsidRPr="003418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határozata</w:t>
      </w:r>
    </w:p>
    <w:p w:rsidR="00431023" w:rsidRDefault="00431023" w:rsidP="004310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Kiskunfélegyháza Damjanich u. 42. szám alatti</w:t>
      </w:r>
    </w:p>
    <w:p w:rsidR="00431023" w:rsidRDefault="00253A3A" w:rsidP="004310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ingatlan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előtti kö</w:t>
      </w:r>
      <w:r w:rsidR="004310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zterület helyreállítására kötelező</w:t>
      </w:r>
    </w:p>
    <w:p w:rsidR="00431023" w:rsidRDefault="00431023" w:rsidP="004310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határozat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ellen benyújtott fellebbezés elbírálásáról </w:t>
      </w:r>
    </w:p>
    <w:p w:rsidR="00431023" w:rsidRPr="0034182C" w:rsidRDefault="00431023" w:rsidP="004310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431023" w:rsidRDefault="00431023" w:rsidP="0043102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203D" w:rsidRDefault="00431023" w:rsidP="00E7203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</w:t>
      </w:r>
      <w:r w:rsidR="00E720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 kivonat</w:t>
      </w:r>
      <w:r w:rsidR="00E7203D"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:</w:t>
      </w:r>
    </w:p>
    <w:p w:rsidR="00E7203D" w:rsidRDefault="00E7203D" w:rsidP="00E7203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(zárt anyagra vonatkozóan) </w:t>
      </w:r>
    </w:p>
    <w:p w:rsidR="00431023" w:rsidRDefault="00431023" w:rsidP="0043102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E720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34182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:</w:t>
      </w:r>
    </w:p>
    <w:p w:rsidR="00431023" w:rsidRDefault="00431023" w:rsidP="00431023"/>
    <w:p w:rsidR="00431023" w:rsidRDefault="00431023" w:rsidP="00431023">
      <w:pPr>
        <w:spacing w:line="240" w:lineRule="auto"/>
        <w:jc w:val="both"/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Kiskunfélegyháza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Város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Önkormányzat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Képviselő-testülete nevében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és előzetes véleménye alapján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a 40/2020. (III.11.) Korm. rendeletben Magyarország egész területére kihirdetett veszélyhelyzetben - a katasztrófavédelemről és a hozzá </w:t>
      </w:r>
      <w:proofErr w:type="gramStart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kapcsolódó  egyes</w:t>
      </w:r>
      <w:proofErr w:type="gramEnd"/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törvények  módosításáról szóló 2011. évi CXXVIII. törvény 46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§ (4) bekezdésében meghatározott </w:t>
      </w:r>
      <w:r>
        <w:rPr>
          <w:rFonts w:ascii="Times New Roman" w:hAnsi="Times New Roman" w:cs="Times New Roman"/>
          <w:sz w:val="24"/>
          <w:szCs w:val="24"/>
        </w:rPr>
        <w:t>jogkörömben eljárva  az alábbi határozatot hozom:</w:t>
      </w:r>
    </w:p>
    <w:p w:rsidR="00431023" w:rsidRDefault="00431023" w:rsidP="00431023">
      <w:pPr>
        <w:jc w:val="both"/>
        <w:rPr>
          <w:rFonts w:eastAsia="Calibri"/>
        </w:rPr>
      </w:pPr>
    </w:p>
    <w:p w:rsidR="00431023" w:rsidRPr="00431023" w:rsidRDefault="00431023" w:rsidP="00431023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764F8">
        <w:rPr>
          <w:rFonts w:ascii="Times New Roman" w:eastAsia="Calibri" w:hAnsi="Times New Roman" w:cs="Times New Roman"/>
          <w:sz w:val="24"/>
          <w:szCs w:val="24"/>
        </w:rPr>
        <w:t xml:space="preserve">K. I., valamint K. A. </w:t>
      </w:r>
      <w:proofErr w:type="gramStart"/>
      <w:r w:rsidR="002764F8">
        <w:rPr>
          <w:rFonts w:ascii="Times New Roman" w:eastAsia="Calibri" w:hAnsi="Times New Roman" w:cs="Times New Roman"/>
          <w:sz w:val="24"/>
          <w:szCs w:val="24"/>
        </w:rPr>
        <w:t>kiskunfélegyházi</w:t>
      </w:r>
      <w:proofErr w:type="gramEnd"/>
      <w:r w:rsidR="002764F8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31023">
        <w:rPr>
          <w:rFonts w:ascii="Times New Roman" w:eastAsia="Calibri" w:hAnsi="Times New Roman" w:cs="Times New Roman"/>
          <w:sz w:val="24"/>
          <w:szCs w:val="24"/>
        </w:rPr>
        <w:t xml:space="preserve"> lakosok által, a tulajdonukat képező ingatlan előtti közterület helyreállítására, a terület füvesítésére kötelező közigazgatási határozat ellen benyújtott fellebbezésének elbírálása tárgyában </w:t>
      </w:r>
      <w:r>
        <w:rPr>
          <w:rFonts w:ascii="Times New Roman" w:eastAsia="Calibri" w:hAnsi="Times New Roman" w:cs="Times New Roman"/>
          <w:sz w:val="24"/>
          <w:szCs w:val="24"/>
        </w:rPr>
        <w:t>készült előterjesztést támogatom</w:t>
      </w:r>
      <w:r w:rsidRPr="00431023">
        <w:rPr>
          <w:rFonts w:ascii="Times New Roman" w:eastAsia="Calibri" w:hAnsi="Times New Roman" w:cs="Times New Roman"/>
          <w:sz w:val="24"/>
          <w:szCs w:val="24"/>
        </w:rPr>
        <w:t xml:space="preserve"> és a határozat mellékleteként csato</w:t>
      </w:r>
      <w:r>
        <w:rPr>
          <w:rFonts w:ascii="Times New Roman" w:eastAsia="Calibri" w:hAnsi="Times New Roman" w:cs="Times New Roman"/>
          <w:sz w:val="24"/>
          <w:szCs w:val="24"/>
        </w:rPr>
        <w:t>lt egyedi határozatot jóváhagyom</w:t>
      </w:r>
      <w:r w:rsidRPr="00431023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31023" w:rsidRDefault="00431023" w:rsidP="004310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431023" w:rsidRPr="00431023" w:rsidRDefault="00431023" w:rsidP="00431023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431023" w:rsidRPr="00431023" w:rsidRDefault="00431023" w:rsidP="00431023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4310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431023" w:rsidRPr="00431023" w:rsidRDefault="002764F8" w:rsidP="00431023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K. I., Kiskunfélegyháza, </w:t>
      </w:r>
    </w:p>
    <w:p w:rsidR="00431023" w:rsidRPr="00431023" w:rsidRDefault="002764F8" w:rsidP="00431023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K. A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431023" w:rsidRPr="00431023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proofErr w:type="gramEnd"/>
      <w:r w:rsidR="00431023" w:rsidRPr="004310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Kiskunfélegyháza,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431023" w:rsidRPr="00431023" w:rsidRDefault="00431023" w:rsidP="00431023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10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Polgármesteri Hivatal Városüzemeltetési Osztálya </w:t>
      </w:r>
    </w:p>
    <w:p w:rsidR="00431023" w:rsidRPr="00431023" w:rsidRDefault="00431023" w:rsidP="00431023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31023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 tagjai.</w:t>
      </w:r>
    </w:p>
    <w:p w:rsidR="00CD08A5" w:rsidRDefault="00CD08A5" w:rsidP="00CD08A5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CD08A5" w:rsidRDefault="00CD08A5" w:rsidP="00CD08A5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CD08A5" w:rsidRPr="00D93841" w:rsidRDefault="00CD08A5" w:rsidP="00CD08A5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Kiskunfélegyháza, 2020. április 1.</w:t>
      </w:r>
    </w:p>
    <w:p w:rsidR="00CD08A5" w:rsidRPr="0034182C" w:rsidRDefault="00CD08A5" w:rsidP="00CD08A5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CD08A5" w:rsidRPr="00D93841" w:rsidRDefault="00CD08A5" w:rsidP="00CD08A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34182C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</w:t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Csányi József </w:t>
      </w:r>
    </w:p>
    <w:p w:rsidR="00431023" w:rsidRDefault="00CD08A5" w:rsidP="00CD08A5"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</w:t>
      </w:r>
      <w:proofErr w:type="gramStart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polgármester</w:t>
      </w:r>
      <w:proofErr w:type="gramEnd"/>
      <w:r w:rsidRPr="00D938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</w:r>
      <w:r w:rsidR="00431023">
        <w:br w:type="page"/>
      </w:r>
    </w:p>
    <w:p w:rsidR="00AE2747" w:rsidRPr="00D60C4D" w:rsidRDefault="00AE2747" w:rsidP="00431023"/>
    <w:sectPr w:rsidR="00AE2747" w:rsidRPr="00D60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imes New Roman félkövér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47A7968"/>
    <w:multiLevelType w:val="hybridMultilevel"/>
    <w:tmpl w:val="F1A27FC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E2293"/>
    <w:multiLevelType w:val="hybridMultilevel"/>
    <w:tmpl w:val="2F589DE2"/>
    <w:lvl w:ilvl="0" w:tplc="040E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E50F4A"/>
    <w:multiLevelType w:val="hybridMultilevel"/>
    <w:tmpl w:val="F1A27FC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8F4A18"/>
    <w:multiLevelType w:val="hybridMultilevel"/>
    <w:tmpl w:val="EB56CFA2"/>
    <w:lvl w:ilvl="0" w:tplc="B218CD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8547A96"/>
    <w:multiLevelType w:val="hybridMultilevel"/>
    <w:tmpl w:val="82DA476A"/>
    <w:lvl w:ilvl="0" w:tplc="040E000F">
      <w:start w:val="1"/>
      <w:numFmt w:val="decimal"/>
      <w:lvlText w:val="%1."/>
      <w:lvlJc w:val="left"/>
      <w:pPr>
        <w:ind w:left="7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8160" w:hanging="360"/>
      </w:pPr>
    </w:lvl>
    <w:lvl w:ilvl="2" w:tplc="040E001B" w:tentative="1">
      <w:start w:val="1"/>
      <w:numFmt w:val="lowerRoman"/>
      <w:lvlText w:val="%3."/>
      <w:lvlJc w:val="right"/>
      <w:pPr>
        <w:ind w:left="8880" w:hanging="180"/>
      </w:pPr>
    </w:lvl>
    <w:lvl w:ilvl="3" w:tplc="040E000F" w:tentative="1">
      <w:start w:val="1"/>
      <w:numFmt w:val="decimal"/>
      <w:lvlText w:val="%4."/>
      <w:lvlJc w:val="left"/>
      <w:pPr>
        <w:ind w:left="9600" w:hanging="360"/>
      </w:pPr>
    </w:lvl>
    <w:lvl w:ilvl="4" w:tplc="040E0019" w:tentative="1">
      <w:start w:val="1"/>
      <w:numFmt w:val="lowerLetter"/>
      <w:lvlText w:val="%5."/>
      <w:lvlJc w:val="left"/>
      <w:pPr>
        <w:ind w:left="10320" w:hanging="360"/>
      </w:pPr>
    </w:lvl>
    <w:lvl w:ilvl="5" w:tplc="040E001B" w:tentative="1">
      <w:start w:val="1"/>
      <w:numFmt w:val="lowerRoman"/>
      <w:lvlText w:val="%6."/>
      <w:lvlJc w:val="right"/>
      <w:pPr>
        <w:ind w:left="11040" w:hanging="180"/>
      </w:pPr>
    </w:lvl>
    <w:lvl w:ilvl="6" w:tplc="040E000F" w:tentative="1">
      <w:start w:val="1"/>
      <w:numFmt w:val="decimal"/>
      <w:lvlText w:val="%7."/>
      <w:lvlJc w:val="left"/>
      <w:pPr>
        <w:ind w:left="11760" w:hanging="360"/>
      </w:pPr>
    </w:lvl>
    <w:lvl w:ilvl="7" w:tplc="040E0019" w:tentative="1">
      <w:start w:val="1"/>
      <w:numFmt w:val="lowerLetter"/>
      <w:lvlText w:val="%8."/>
      <w:lvlJc w:val="left"/>
      <w:pPr>
        <w:ind w:left="12480" w:hanging="360"/>
      </w:pPr>
    </w:lvl>
    <w:lvl w:ilvl="8" w:tplc="040E001B" w:tentative="1">
      <w:start w:val="1"/>
      <w:numFmt w:val="lowerRoman"/>
      <w:lvlText w:val="%9."/>
      <w:lvlJc w:val="right"/>
      <w:pPr>
        <w:ind w:left="13200" w:hanging="180"/>
      </w:pPr>
    </w:lvl>
  </w:abstractNum>
  <w:abstractNum w:abstractNumId="6" w15:restartNumberingAfterBreak="0">
    <w:nsid w:val="1D51659E"/>
    <w:multiLevelType w:val="hybridMultilevel"/>
    <w:tmpl w:val="2A903C7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736E13"/>
    <w:multiLevelType w:val="hybridMultilevel"/>
    <w:tmpl w:val="3732F12E"/>
    <w:lvl w:ilvl="0" w:tplc="040E0017">
      <w:start w:val="1"/>
      <w:numFmt w:val="lowerLetter"/>
      <w:lvlText w:val="%1)"/>
      <w:lvlJc w:val="left"/>
      <w:pPr>
        <w:ind w:left="1425" w:hanging="360"/>
      </w:pPr>
      <w:rPr>
        <w:rFonts w:ascii="Times New Roman" w:hAnsi="Times New Roman" w:cs="Times New Roman"/>
      </w:rPr>
    </w:lvl>
    <w:lvl w:ilvl="1" w:tplc="040E0019">
      <w:start w:val="1"/>
      <w:numFmt w:val="lowerLetter"/>
      <w:lvlText w:val="%2."/>
      <w:lvlJc w:val="left"/>
      <w:pPr>
        <w:ind w:left="2145" w:hanging="360"/>
      </w:pPr>
      <w:rPr>
        <w:rFonts w:ascii="Times New Roman" w:hAnsi="Times New Roman" w:cs="Times New Roman"/>
      </w:rPr>
    </w:lvl>
    <w:lvl w:ilvl="2" w:tplc="040E001B">
      <w:start w:val="1"/>
      <w:numFmt w:val="lowerRoman"/>
      <w:lvlText w:val="%3."/>
      <w:lvlJc w:val="right"/>
      <w:pPr>
        <w:ind w:left="2865" w:hanging="180"/>
      </w:pPr>
      <w:rPr>
        <w:rFonts w:ascii="Times New Roman" w:hAnsi="Times New Roman" w:cs="Times New Roman"/>
      </w:rPr>
    </w:lvl>
    <w:lvl w:ilvl="3" w:tplc="040E000F">
      <w:start w:val="1"/>
      <w:numFmt w:val="decimal"/>
      <w:lvlText w:val="%4."/>
      <w:lvlJc w:val="left"/>
      <w:pPr>
        <w:ind w:left="3585" w:hanging="360"/>
      </w:pPr>
      <w:rPr>
        <w:rFonts w:ascii="Times New Roman" w:hAnsi="Times New Roman" w:cs="Times New Roman"/>
      </w:rPr>
    </w:lvl>
    <w:lvl w:ilvl="4" w:tplc="040E0019">
      <w:start w:val="1"/>
      <w:numFmt w:val="lowerLetter"/>
      <w:lvlText w:val="%5."/>
      <w:lvlJc w:val="left"/>
      <w:pPr>
        <w:ind w:left="4305" w:hanging="360"/>
      </w:pPr>
      <w:rPr>
        <w:rFonts w:ascii="Times New Roman" w:hAnsi="Times New Roman" w:cs="Times New Roman"/>
      </w:rPr>
    </w:lvl>
    <w:lvl w:ilvl="5" w:tplc="040E001B">
      <w:start w:val="1"/>
      <w:numFmt w:val="lowerRoman"/>
      <w:lvlText w:val="%6."/>
      <w:lvlJc w:val="right"/>
      <w:pPr>
        <w:ind w:left="5025" w:hanging="180"/>
      </w:pPr>
      <w:rPr>
        <w:rFonts w:ascii="Times New Roman" w:hAnsi="Times New Roman" w:cs="Times New Roman"/>
      </w:rPr>
    </w:lvl>
    <w:lvl w:ilvl="6" w:tplc="040E000F">
      <w:start w:val="1"/>
      <w:numFmt w:val="decimal"/>
      <w:lvlText w:val="%7."/>
      <w:lvlJc w:val="left"/>
      <w:pPr>
        <w:ind w:left="5745" w:hanging="360"/>
      </w:pPr>
      <w:rPr>
        <w:rFonts w:ascii="Times New Roman" w:hAnsi="Times New Roman" w:cs="Times New Roman"/>
      </w:rPr>
    </w:lvl>
    <w:lvl w:ilvl="7" w:tplc="040E0019">
      <w:start w:val="1"/>
      <w:numFmt w:val="lowerLetter"/>
      <w:lvlText w:val="%8."/>
      <w:lvlJc w:val="left"/>
      <w:pPr>
        <w:ind w:left="6465" w:hanging="360"/>
      </w:pPr>
      <w:rPr>
        <w:rFonts w:ascii="Times New Roman" w:hAnsi="Times New Roman" w:cs="Times New Roman"/>
      </w:rPr>
    </w:lvl>
    <w:lvl w:ilvl="8" w:tplc="040E001B">
      <w:start w:val="1"/>
      <w:numFmt w:val="lowerRoman"/>
      <w:lvlText w:val="%9."/>
      <w:lvlJc w:val="right"/>
      <w:pPr>
        <w:ind w:left="7185" w:hanging="180"/>
      </w:pPr>
      <w:rPr>
        <w:rFonts w:ascii="Times New Roman" w:hAnsi="Times New Roman" w:cs="Times New Roman"/>
      </w:rPr>
    </w:lvl>
  </w:abstractNum>
  <w:abstractNum w:abstractNumId="8" w15:restartNumberingAfterBreak="0">
    <w:nsid w:val="24B91301"/>
    <w:multiLevelType w:val="hybridMultilevel"/>
    <w:tmpl w:val="EC063C52"/>
    <w:lvl w:ilvl="0" w:tplc="B4C45A14">
      <w:start w:val="2011"/>
      <w:numFmt w:val="bullet"/>
      <w:lvlText w:val="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9E0E203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A316063"/>
    <w:multiLevelType w:val="hybridMultilevel"/>
    <w:tmpl w:val="BDCA5EE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392ED1"/>
    <w:multiLevelType w:val="hybridMultilevel"/>
    <w:tmpl w:val="818E825A"/>
    <w:lvl w:ilvl="0" w:tplc="B4C45A14">
      <w:start w:val="2011"/>
      <w:numFmt w:val="bullet"/>
      <w:lvlText w:val="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1EA45C9"/>
    <w:multiLevelType w:val="hybridMultilevel"/>
    <w:tmpl w:val="4E72EC1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65392A"/>
    <w:multiLevelType w:val="multilevel"/>
    <w:tmpl w:val="FBF234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C237B4D"/>
    <w:multiLevelType w:val="hybridMultilevel"/>
    <w:tmpl w:val="DD48CC12"/>
    <w:lvl w:ilvl="0" w:tplc="DA6E28F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E5113"/>
    <w:multiLevelType w:val="hybridMultilevel"/>
    <w:tmpl w:val="F880EDC2"/>
    <w:lvl w:ilvl="0" w:tplc="040E0003">
      <w:start w:val="1"/>
      <w:numFmt w:val="bullet"/>
      <w:lvlText w:val="o"/>
      <w:lvlJc w:val="left"/>
      <w:pPr>
        <w:tabs>
          <w:tab w:val="num" w:pos="780"/>
        </w:tabs>
        <w:ind w:left="7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600B60DC"/>
    <w:multiLevelType w:val="hybridMultilevel"/>
    <w:tmpl w:val="2D161332"/>
    <w:lvl w:ilvl="0" w:tplc="62E68F10">
      <w:start w:val="2"/>
      <w:numFmt w:val="bullet"/>
      <w:lvlText w:val="-"/>
      <w:lvlJc w:val="left"/>
      <w:pPr>
        <w:tabs>
          <w:tab w:val="num" w:pos="876"/>
        </w:tabs>
        <w:ind w:left="87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596"/>
        </w:tabs>
        <w:ind w:left="15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16"/>
        </w:tabs>
        <w:ind w:left="23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36"/>
        </w:tabs>
        <w:ind w:left="30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56"/>
        </w:tabs>
        <w:ind w:left="37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476"/>
        </w:tabs>
        <w:ind w:left="44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96"/>
        </w:tabs>
        <w:ind w:left="51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16"/>
        </w:tabs>
        <w:ind w:left="59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36"/>
        </w:tabs>
        <w:ind w:left="663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1"/>
  </w:num>
  <w:num w:numId="4">
    <w:abstractNumId w:val="1"/>
  </w:num>
  <w:num w:numId="5">
    <w:abstractNumId w:val="3"/>
  </w:num>
  <w:num w:numId="6">
    <w:abstractNumId w:val="0"/>
  </w:num>
  <w:num w:numId="7">
    <w:abstractNumId w:val="8"/>
  </w:num>
  <w:num w:numId="8">
    <w:abstractNumId w:val="7"/>
  </w:num>
  <w:num w:numId="9">
    <w:abstractNumId w:val="10"/>
  </w:num>
  <w:num w:numId="10">
    <w:abstractNumId w:val="5"/>
  </w:num>
  <w:num w:numId="11">
    <w:abstractNumId w:val="13"/>
  </w:num>
  <w:num w:numId="12">
    <w:abstractNumId w:val="15"/>
  </w:num>
  <w:num w:numId="13">
    <w:abstractNumId w:val="14"/>
  </w:num>
  <w:num w:numId="14">
    <w:abstractNumId w:val="12"/>
  </w:num>
  <w:num w:numId="15">
    <w:abstractNumId w:val="6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82C"/>
    <w:rsid w:val="00161B15"/>
    <w:rsid w:val="00253A3A"/>
    <w:rsid w:val="00266944"/>
    <w:rsid w:val="002764F8"/>
    <w:rsid w:val="002B219C"/>
    <w:rsid w:val="00305CC2"/>
    <w:rsid w:val="0034182C"/>
    <w:rsid w:val="00431023"/>
    <w:rsid w:val="005323AC"/>
    <w:rsid w:val="00615A21"/>
    <w:rsid w:val="00677EC3"/>
    <w:rsid w:val="007B58CF"/>
    <w:rsid w:val="0090771C"/>
    <w:rsid w:val="009338AD"/>
    <w:rsid w:val="00943F4E"/>
    <w:rsid w:val="00971FF7"/>
    <w:rsid w:val="00992F65"/>
    <w:rsid w:val="009C0924"/>
    <w:rsid w:val="009F20EE"/>
    <w:rsid w:val="00AE2747"/>
    <w:rsid w:val="00BB41F0"/>
    <w:rsid w:val="00C409EB"/>
    <w:rsid w:val="00CD08A5"/>
    <w:rsid w:val="00D477BB"/>
    <w:rsid w:val="00D60C4D"/>
    <w:rsid w:val="00D92ED6"/>
    <w:rsid w:val="00D93841"/>
    <w:rsid w:val="00E7203D"/>
    <w:rsid w:val="00E75960"/>
    <w:rsid w:val="00ED6364"/>
    <w:rsid w:val="00F13C84"/>
    <w:rsid w:val="00F1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EE8628-3524-4767-BA00-7737750DC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409EB"/>
    <w:pPr>
      <w:spacing w:after="200" w:line="276" w:lineRule="auto"/>
      <w:ind w:left="720"/>
      <w:contextualSpacing/>
    </w:pPr>
  </w:style>
  <w:style w:type="paragraph" w:customStyle="1" w:styleId="Standard">
    <w:name w:val="Standard"/>
    <w:uiPriority w:val="99"/>
    <w:rsid w:val="00C409EB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Cm">
    <w:name w:val="Title"/>
    <w:basedOn w:val="Norml"/>
    <w:link w:val="CmChar"/>
    <w:uiPriority w:val="99"/>
    <w:qFormat/>
    <w:rsid w:val="00266944"/>
    <w:pPr>
      <w:spacing w:after="0" w:line="240" w:lineRule="auto"/>
      <w:jc w:val="center"/>
    </w:pPr>
    <w:rPr>
      <w:rFonts w:ascii="Times New Roman" w:eastAsiaTheme="minorEastAsia" w:hAnsi="Times New Roman" w:cs="Times New Roman"/>
      <w:b/>
      <w:bCs/>
      <w:sz w:val="24"/>
      <w:szCs w:val="24"/>
      <w:u w:val="single"/>
      <w:lang w:eastAsia="hu-HU"/>
    </w:rPr>
  </w:style>
  <w:style w:type="character" w:customStyle="1" w:styleId="CmChar">
    <w:name w:val="Cím Char"/>
    <w:basedOn w:val="Bekezdsalapbettpusa"/>
    <w:link w:val="Cm"/>
    <w:uiPriority w:val="99"/>
    <w:rsid w:val="00266944"/>
    <w:rPr>
      <w:rFonts w:ascii="Times New Roman" w:eastAsiaTheme="minorEastAsia" w:hAnsi="Times New Roman" w:cs="Times New Roman"/>
      <w:b/>
      <w:bCs/>
      <w:sz w:val="24"/>
      <w:szCs w:val="24"/>
      <w:u w:val="single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71F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71F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yuricza.gergo@kiskunfelegyhaza.hu" TargetMode="External"/><Relationship Id="rId5" Type="http://schemas.openxmlformats.org/officeDocument/2006/relationships/hyperlink" Target="mailto:vagyonhasznositas@kiskunfelegyhaza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46</Pages>
  <Words>9909</Words>
  <Characters>68379</Characters>
  <Application>Microsoft Office Word</Application>
  <DocSecurity>0</DocSecurity>
  <Lines>569</Lines>
  <Paragraphs>156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15</cp:revision>
  <cp:lastPrinted>2020-04-02T11:18:00Z</cp:lastPrinted>
  <dcterms:created xsi:type="dcterms:W3CDTF">2020-03-31T14:36:00Z</dcterms:created>
  <dcterms:modified xsi:type="dcterms:W3CDTF">2020-04-22T12:39:00Z</dcterms:modified>
</cp:coreProperties>
</file>