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0DB362" w14:textId="77777777" w:rsidR="00F830B5" w:rsidRDefault="00F830B5" w:rsidP="00F830B5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Kiskunfélegyháza Város Önkormányzat Képviselő-testület</w:t>
      </w:r>
    </w:p>
    <w:p w14:paraId="07A7B562" w14:textId="77777777" w:rsidR="00F830B5" w:rsidRDefault="00F830B5" w:rsidP="00F830B5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Művelődési és Szociális Bizottsága</w:t>
      </w:r>
    </w:p>
    <w:p w14:paraId="47E630F7" w14:textId="5D6D0072" w:rsidR="00F830B5" w:rsidRDefault="00F830B5" w:rsidP="00F830B5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6100 Kiskunfélegyháza, Kossuth u. 1. Tel.: </w:t>
      </w:r>
      <w:r w:rsidR="00DC664B">
        <w:rPr>
          <w:i/>
          <w:sz w:val="22"/>
          <w:szCs w:val="22"/>
        </w:rPr>
        <w:t>76/562-015</w:t>
      </w:r>
    </w:p>
    <w:p w14:paraId="64F14EB1" w14:textId="77777777" w:rsidR="00F830B5" w:rsidRDefault="00F830B5" w:rsidP="00F830B5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1864C9C6" w14:textId="77777777" w:rsidR="00F830B5" w:rsidRDefault="00F830B5" w:rsidP="00F830B5">
      <w:pPr>
        <w:pStyle w:val="Cmsor2"/>
        <w:rPr>
          <w:sz w:val="22"/>
          <w:szCs w:val="22"/>
        </w:rPr>
      </w:pPr>
    </w:p>
    <w:p w14:paraId="6D9D72DD" w14:textId="77777777" w:rsidR="00F830B5" w:rsidRPr="00681F0C" w:rsidRDefault="00F830B5" w:rsidP="00F830B5"/>
    <w:p w14:paraId="4C4C827E" w14:textId="77777777" w:rsidR="00F830B5" w:rsidRDefault="00F830B5" w:rsidP="00F830B5">
      <w:pPr>
        <w:jc w:val="both"/>
        <w:rPr>
          <w:b/>
          <w:sz w:val="22"/>
          <w:szCs w:val="22"/>
          <w:u w:val="single"/>
        </w:rPr>
      </w:pPr>
    </w:p>
    <w:p w14:paraId="2E36FF81" w14:textId="77777777" w:rsidR="00F830B5" w:rsidRDefault="00F830B5" w:rsidP="00F830B5">
      <w:pPr>
        <w:jc w:val="both"/>
        <w:rPr>
          <w:b/>
          <w:sz w:val="22"/>
          <w:szCs w:val="22"/>
          <w:u w:val="single"/>
        </w:rPr>
      </w:pPr>
    </w:p>
    <w:p w14:paraId="0EF4C8A4" w14:textId="0FFEA8D6" w:rsidR="00F830B5" w:rsidRDefault="00F830B5" w:rsidP="00F830B5">
      <w:pPr>
        <w:jc w:val="both"/>
        <w:rPr>
          <w:b/>
          <w:sz w:val="22"/>
          <w:szCs w:val="22"/>
          <w:u w:val="single"/>
        </w:rPr>
      </w:pPr>
    </w:p>
    <w:p w14:paraId="5FC1E7B6" w14:textId="77777777" w:rsidR="00F830B5" w:rsidRDefault="00F830B5" w:rsidP="00F830B5">
      <w:pPr>
        <w:jc w:val="both"/>
        <w:rPr>
          <w:b/>
          <w:sz w:val="22"/>
          <w:szCs w:val="22"/>
          <w:u w:val="single"/>
        </w:rPr>
      </w:pPr>
    </w:p>
    <w:p w14:paraId="2CE30A6F" w14:textId="3900E317" w:rsidR="00F830B5" w:rsidRPr="004F7D75" w:rsidRDefault="008004FE" w:rsidP="00F830B5">
      <w:pPr>
        <w:jc w:val="both"/>
        <w:rPr>
          <w:b/>
          <w:u w:val="single"/>
        </w:rPr>
      </w:pPr>
      <w:r>
        <w:rPr>
          <w:b/>
          <w:u w:val="single"/>
        </w:rPr>
        <w:t>3</w:t>
      </w:r>
      <w:r w:rsidR="00F830B5" w:rsidRPr="004F7D75">
        <w:rPr>
          <w:b/>
          <w:u w:val="single"/>
        </w:rPr>
        <w:t>/202</w:t>
      </w:r>
      <w:r w:rsidR="00DC664B">
        <w:rPr>
          <w:b/>
          <w:u w:val="single"/>
        </w:rPr>
        <w:t>1</w:t>
      </w:r>
      <w:r w:rsidR="00F830B5" w:rsidRPr="004F7D75">
        <w:rPr>
          <w:b/>
          <w:u w:val="single"/>
        </w:rPr>
        <w:t>. /</w:t>
      </w:r>
      <w:r w:rsidR="003550E9" w:rsidRPr="004F7D75">
        <w:rPr>
          <w:b/>
          <w:u w:val="single"/>
        </w:rPr>
        <w:t>I</w:t>
      </w:r>
      <w:r w:rsidR="00DC664B">
        <w:rPr>
          <w:b/>
          <w:u w:val="single"/>
        </w:rPr>
        <w:t>I</w:t>
      </w:r>
      <w:r w:rsidR="00FE241D">
        <w:rPr>
          <w:b/>
          <w:u w:val="single"/>
        </w:rPr>
        <w:t>I</w:t>
      </w:r>
      <w:r w:rsidR="00F830B5" w:rsidRPr="004F7D75">
        <w:rPr>
          <w:b/>
          <w:u w:val="single"/>
        </w:rPr>
        <w:t>.</w:t>
      </w:r>
      <w:r w:rsidR="00FE241D">
        <w:rPr>
          <w:b/>
          <w:u w:val="single"/>
        </w:rPr>
        <w:t>25</w:t>
      </w:r>
      <w:r w:rsidR="00F830B5" w:rsidRPr="004F7D75">
        <w:rPr>
          <w:b/>
          <w:u w:val="single"/>
        </w:rPr>
        <w:t>./ MSZB  határozat</w:t>
      </w:r>
    </w:p>
    <w:p w14:paraId="011CCE39" w14:textId="64EFF406" w:rsidR="00DC664B" w:rsidRDefault="008004FE" w:rsidP="00F830B5">
      <w:pPr>
        <w:ind w:hanging="23"/>
        <w:rPr>
          <w:b/>
          <w:bCs/>
        </w:rPr>
      </w:pPr>
      <w:r>
        <w:rPr>
          <w:b/>
          <w:bCs/>
        </w:rPr>
        <w:t>Tájékoztató rezidenstámogatásra közzétett</w:t>
      </w:r>
    </w:p>
    <w:p w14:paraId="64717ED7" w14:textId="2F86F083" w:rsidR="008004FE" w:rsidRPr="00DC664B" w:rsidRDefault="008004FE" w:rsidP="00F830B5">
      <w:pPr>
        <w:ind w:hanging="23"/>
        <w:rPr>
          <w:b/>
          <w:bCs/>
        </w:rPr>
      </w:pPr>
      <w:r>
        <w:rPr>
          <w:b/>
          <w:bCs/>
        </w:rPr>
        <w:t>pályázatról</w:t>
      </w:r>
    </w:p>
    <w:p w14:paraId="70624D59" w14:textId="5BB0326C" w:rsidR="00DC664B" w:rsidRDefault="00DC664B" w:rsidP="00F830B5">
      <w:pPr>
        <w:ind w:hanging="23"/>
        <w:rPr>
          <w:b/>
          <w:i/>
        </w:rPr>
      </w:pPr>
    </w:p>
    <w:p w14:paraId="118B4AFB" w14:textId="77777777" w:rsidR="00CF53DF" w:rsidRDefault="00CF53DF" w:rsidP="00F830B5">
      <w:pPr>
        <w:ind w:hanging="23"/>
        <w:rPr>
          <w:b/>
          <w:i/>
        </w:rPr>
      </w:pPr>
    </w:p>
    <w:p w14:paraId="6CCD8A68" w14:textId="77777777" w:rsidR="008004FE" w:rsidRPr="004F7D75" w:rsidRDefault="008004FE" w:rsidP="00F830B5">
      <w:pPr>
        <w:ind w:hanging="23"/>
        <w:rPr>
          <w:b/>
          <w:i/>
        </w:rPr>
      </w:pPr>
    </w:p>
    <w:p w14:paraId="169DE918" w14:textId="77777777" w:rsidR="00F830B5" w:rsidRDefault="00F830B5" w:rsidP="00F830B5">
      <w:pPr>
        <w:ind w:hanging="23"/>
        <w:rPr>
          <w:b/>
          <w:i/>
          <w:sz w:val="22"/>
          <w:szCs w:val="22"/>
        </w:rPr>
      </w:pPr>
    </w:p>
    <w:p w14:paraId="4303F40B" w14:textId="1BB6B4ED" w:rsidR="00F830B5" w:rsidRDefault="00F830B5" w:rsidP="00F830B5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4B47B5A6" w14:textId="19107B12" w:rsidR="003550E9" w:rsidRDefault="003550E9" w:rsidP="00F830B5">
      <w:pPr>
        <w:jc w:val="center"/>
        <w:rPr>
          <w:b/>
          <w:i/>
          <w:sz w:val="28"/>
          <w:szCs w:val="28"/>
        </w:rPr>
      </w:pPr>
    </w:p>
    <w:p w14:paraId="09B617ED" w14:textId="77777777" w:rsidR="00F830B5" w:rsidRDefault="00F830B5" w:rsidP="00F830B5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27695C17" w14:textId="77777777" w:rsidR="008004FE" w:rsidRPr="00513C73" w:rsidRDefault="008004FE" w:rsidP="008004FE">
      <w:pPr>
        <w:spacing w:before="240"/>
        <w:jc w:val="both"/>
      </w:pPr>
      <w:r>
        <w:t xml:space="preserve">Kiskunfélegyháza Város Önkormányzat Képviselő-testület Művelődési és Szociális Bizottsága nevében és a bizottság elnökének javaslatát figyelembe véve - a 27/2021. (I.29.) Korm. rendeletben Magyarország egész területére kihirdetett veszélyhelyzetben, a katasztrófavédelemről és a hozzá kapcsolódó egyes törvények módosításáról szóló 2011. évi CXXVIII. törvény 46. § (4) bekezdésében meghatározott jogkörömben eljárva – megállapítom, hogy </w:t>
      </w:r>
      <w:r w:rsidRPr="00513C73">
        <w:t>a rezidens</w:t>
      </w:r>
      <w:r>
        <w:t>ek</w:t>
      </w:r>
      <w:r w:rsidRPr="00513C73">
        <w:t xml:space="preserve"> támogatás</w:t>
      </w:r>
      <w:r>
        <w:t>á</w:t>
      </w:r>
      <w:r w:rsidRPr="00513C73">
        <w:t>ra</w:t>
      </w:r>
      <w:r>
        <w:t xml:space="preserve"> a</w:t>
      </w:r>
      <w:r w:rsidRPr="00513C73">
        <w:t xml:space="preserve"> pályázat</w:t>
      </w:r>
      <w:r>
        <w:t>i határidőig</w:t>
      </w:r>
      <w:r w:rsidRPr="00513C73">
        <w:t xml:space="preserve"> </w:t>
      </w:r>
      <w:r>
        <w:t xml:space="preserve">pályázat nem érkezett, a </w:t>
      </w:r>
      <w:r w:rsidRPr="00513C73">
        <w:t>pályázat</w:t>
      </w:r>
      <w:r>
        <w:t>i eljárás eredménytelen.</w:t>
      </w:r>
      <w:r w:rsidRPr="00513C73">
        <w:t xml:space="preserve"> </w:t>
      </w:r>
    </w:p>
    <w:p w14:paraId="29C08EFB" w14:textId="77777777" w:rsidR="00F830B5" w:rsidRDefault="00F830B5" w:rsidP="00DC664B">
      <w:pPr>
        <w:ind w:hanging="23"/>
        <w:rPr>
          <w:b/>
          <w:i/>
          <w:sz w:val="22"/>
          <w:szCs w:val="22"/>
          <w:u w:val="single"/>
        </w:rPr>
      </w:pPr>
    </w:p>
    <w:p w14:paraId="50050F96" w14:textId="77777777" w:rsidR="00F830B5" w:rsidRPr="00F02011" w:rsidRDefault="00F830B5" w:rsidP="00F830B5">
      <w:pPr>
        <w:autoSpaceDE w:val="0"/>
        <w:autoSpaceDN w:val="0"/>
        <w:adjustRightInd w:val="0"/>
        <w:jc w:val="both"/>
        <w:rPr>
          <w:rFonts w:eastAsia="Calibri"/>
          <w:bCs/>
          <w:sz w:val="22"/>
          <w:szCs w:val="22"/>
          <w:lang w:eastAsia="en-US"/>
        </w:rPr>
      </w:pPr>
    </w:p>
    <w:p w14:paraId="6D33C12F" w14:textId="77777777" w:rsidR="00F830B5" w:rsidRDefault="00F830B5" w:rsidP="00F830B5">
      <w:pPr>
        <w:ind w:hanging="23"/>
        <w:rPr>
          <w:b/>
          <w:i/>
          <w:sz w:val="22"/>
          <w:szCs w:val="22"/>
          <w:u w:val="single"/>
        </w:rPr>
      </w:pPr>
    </w:p>
    <w:p w14:paraId="75872427" w14:textId="77777777" w:rsidR="00F830B5" w:rsidRDefault="00F830B5" w:rsidP="00F830B5">
      <w:pPr>
        <w:ind w:hanging="23"/>
        <w:rPr>
          <w:b/>
          <w:i/>
          <w:sz w:val="22"/>
          <w:szCs w:val="22"/>
          <w:u w:val="single"/>
        </w:rPr>
      </w:pPr>
    </w:p>
    <w:p w14:paraId="5C82E494" w14:textId="5C754472" w:rsidR="00F830B5" w:rsidRPr="003F250D" w:rsidRDefault="00F830B5" w:rsidP="00F830B5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 xml:space="preserve">Kiskunfélegyháza, </w:t>
      </w:r>
      <w:r w:rsidR="00DC664B">
        <w:rPr>
          <w:sz w:val="22"/>
          <w:szCs w:val="22"/>
        </w:rPr>
        <w:t xml:space="preserve">2021. </w:t>
      </w:r>
      <w:r w:rsidR="008004FE">
        <w:rPr>
          <w:sz w:val="22"/>
          <w:szCs w:val="22"/>
        </w:rPr>
        <w:t>március 25.</w:t>
      </w:r>
    </w:p>
    <w:p w14:paraId="2487D7B6" w14:textId="77777777" w:rsidR="00F830B5" w:rsidRDefault="00F830B5" w:rsidP="00F830B5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0A6B21B5" w14:textId="77777777" w:rsidR="00F830B5" w:rsidRDefault="00F830B5" w:rsidP="00F830B5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4AF8E642" w14:textId="77777777" w:rsidR="00F830B5" w:rsidRDefault="00F830B5" w:rsidP="00F830B5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49A65315" w14:textId="77777777" w:rsidR="00F830B5" w:rsidRDefault="00F830B5" w:rsidP="00F830B5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0F7A824F" w14:textId="135DEFED" w:rsidR="00E64A6D" w:rsidRDefault="00F830B5" w:rsidP="003550E9">
      <w:pPr>
        <w:pStyle w:val="Szvegtrzs"/>
        <w:ind w:left="5664" w:firstLine="708"/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sectPr w:rsidR="00E64A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30B5"/>
    <w:rsid w:val="00260A00"/>
    <w:rsid w:val="003550E9"/>
    <w:rsid w:val="004F7D75"/>
    <w:rsid w:val="008004FE"/>
    <w:rsid w:val="009557DC"/>
    <w:rsid w:val="009F0DF7"/>
    <w:rsid w:val="00B44168"/>
    <w:rsid w:val="00CF53DF"/>
    <w:rsid w:val="00DC664B"/>
    <w:rsid w:val="00E64A6D"/>
    <w:rsid w:val="00F830B5"/>
    <w:rsid w:val="00F9014A"/>
    <w:rsid w:val="00FE2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DCE5E"/>
  <w15:chartTrackingRefBased/>
  <w15:docId w15:val="{D440952E-AFD3-47A2-B4FB-9E7542E24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F830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2">
    <w:name w:val="heading 2"/>
    <w:basedOn w:val="Norml"/>
    <w:next w:val="Norml"/>
    <w:link w:val="Cmsor2Char"/>
    <w:qFormat/>
    <w:rsid w:val="00F830B5"/>
    <w:pPr>
      <w:keepNext/>
      <w:jc w:val="center"/>
      <w:outlineLvl w:val="1"/>
    </w:pPr>
    <w:rPr>
      <w:b/>
      <w:bCs/>
      <w:i/>
      <w:iCs/>
      <w:sz w:val="28"/>
      <w:u w:val="singl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rsid w:val="00F830B5"/>
    <w:rPr>
      <w:rFonts w:ascii="Times New Roman" w:eastAsia="Times New Roman" w:hAnsi="Times New Roman" w:cs="Times New Roman"/>
      <w:b/>
      <w:bCs/>
      <w:i/>
      <w:iCs/>
      <w:sz w:val="28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F830B5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F830B5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">
    <w:name w:val="Title"/>
    <w:basedOn w:val="Norml"/>
    <w:link w:val="CmChar"/>
    <w:uiPriority w:val="99"/>
    <w:qFormat/>
    <w:rsid w:val="00F830B5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uiPriority w:val="99"/>
    <w:rsid w:val="00F830B5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table" w:styleId="Rcsostblzat">
    <w:name w:val="Table Grid"/>
    <w:basedOn w:val="Normltblzat"/>
    <w:uiPriority w:val="39"/>
    <w:rsid w:val="00F830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4F7D75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F7D75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123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Justinne Petróczi Mónika</cp:lastModifiedBy>
  <cp:revision>7</cp:revision>
  <cp:lastPrinted>2021-03-25T09:57:00Z</cp:lastPrinted>
  <dcterms:created xsi:type="dcterms:W3CDTF">2021-03-25T09:53:00Z</dcterms:created>
  <dcterms:modified xsi:type="dcterms:W3CDTF">2021-03-25T10:00:00Z</dcterms:modified>
</cp:coreProperties>
</file>