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ackground w:color="D9E2F3"/>
  <w:body>
    <w:p w:rsidR="003774F3" w:rsidRDefault="00C56217" w:rsidP="00953404">
      <w:pPr>
        <w:ind w:right="110"/>
        <w:jc w:val="both"/>
        <w:rPr>
          <w:b/>
          <w:color w:val="333399"/>
          <w:sz w:val="26"/>
          <w:szCs w:val="23"/>
        </w:rPr>
      </w:pPr>
      <w:r>
        <w:rPr>
          <w:noProof/>
        </w:rPr>
        <w:drawing>
          <wp:inline distT="0" distB="0" distL="0" distR="0">
            <wp:extent cx="6854190" cy="1207135"/>
            <wp:effectExtent l="0" t="0" r="0" b="0"/>
            <wp:docPr id="3" name="Kép 1" descr="fejlé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ejléc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54190" cy="12071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1630D" w:rsidRDefault="0091630D" w:rsidP="00734EDC">
      <w:pPr>
        <w:pStyle w:val="NormlWeb"/>
        <w:spacing w:before="0" w:after="0"/>
        <w:ind w:left="75" w:right="-711"/>
        <w:rPr>
          <w:b/>
          <w:color w:val="000000"/>
          <w:sz w:val="26"/>
          <w:szCs w:val="26"/>
        </w:rPr>
      </w:pPr>
    </w:p>
    <w:p w:rsidR="00C56217" w:rsidRPr="005211E6" w:rsidRDefault="00C56217" w:rsidP="00CB7DAA">
      <w:pPr>
        <w:ind w:left="851"/>
        <w:jc w:val="center"/>
        <w:rPr>
          <w:rFonts w:ascii="Gill Sans Ultra Bold" w:hAnsi="Gill Sans Ultra Bold"/>
          <w:color w:val="2F5496"/>
          <w:sz w:val="52"/>
          <w:szCs w:val="44"/>
        </w:rPr>
      </w:pPr>
      <w:r w:rsidRPr="005211E6">
        <w:rPr>
          <w:rFonts w:ascii="Gill Sans Ultra Bold" w:hAnsi="Gill Sans Ultra Bold"/>
          <w:color w:val="2F5496"/>
          <w:sz w:val="52"/>
          <w:szCs w:val="44"/>
        </w:rPr>
        <w:t>Szünidőben is biztonságban!</w:t>
      </w:r>
    </w:p>
    <w:p w:rsidR="00AF291B" w:rsidRDefault="00AB762E" w:rsidP="00AF291B">
      <w:pPr>
        <w:spacing w:after="0"/>
        <w:ind w:left="567" w:right="-286"/>
        <w:jc w:val="center"/>
      </w:pPr>
      <w:r>
        <w:t>Ismét itt a nyári szünidő</w:t>
      </w:r>
      <w:r w:rsidR="00AF291B">
        <w:t>,</w:t>
      </w:r>
      <w:r>
        <w:t xml:space="preserve"> a kirándulások, nyaralások és a strandolások </w:t>
      </w:r>
      <w:r w:rsidR="007B5367">
        <w:t>időszaka.</w:t>
      </w:r>
      <w:r>
        <w:t xml:space="preserve"> </w:t>
      </w:r>
    </w:p>
    <w:p w:rsidR="00C56217" w:rsidRPr="003001F0" w:rsidRDefault="00AF291B" w:rsidP="003001F0">
      <w:pPr>
        <w:ind w:left="567" w:right="-286"/>
        <w:jc w:val="center"/>
      </w:pPr>
      <w:r>
        <w:t>G</w:t>
      </w:r>
      <w:r w:rsidR="00002192">
        <w:t xml:space="preserve">épkocsival közlekedés </w:t>
      </w:r>
      <w:r w:rsidR="005503AE">
        <w:t>során érdemes odafigyelni az alábbiakra:</w:t>
      </w:r>
      <w:r w:rsidR="00002192">
        <w:t xml:space="preserve"> </w:t>
      </w:r>
      <w:r w:rsidR="007B5367">
        <w:t xml:space="preserve"> </w:t>
      </w:r>
    </w:p>
    <w:p w:rsidR="00C56217" w:rsidRDefault="00EE51F0" w:rsidP="00C56217">
      <w:pPr>
        <w:jc w:val="center"/>
        <w:rPr>
          <w:color w:val="000000"/>
        </w:rPr>
      </w:pPr>
      <w:r>
        <w:rPr>
          <w:b/>
          <w:color w:val="0070C0"/>
        </w:rPr>
        <w:t xml:space="preserve">              </w:t>
      </w:r>
      <w:r w:rsidR="00C56217" w:rsidRPr="005D480D">
        <w:rPr>
          <w:b/>
          <w:color w:val="0070C0"/>
        </w:rPr>
        <w:t>A</w:t>
      </w:r>
      <w:r w:rsidR="00C56217">
        <w:rPr>
          <w:color w:val="000000"/>
        </w:rPr>
        <w:t xml:space="preserve"> </w:t>
      </w:r>
      <w:r w:rsidR="00C56217" w:rsidRPr="005D480D">
        <w:rPr>
          <w:b/>
          <w:color w:val="0070C0"/>
        </w:rPr>
        <w:t>család minden tagja tehet a biztonságért</w:t>
      </w:r>
      <w:r w:rsidR="00C56217">
        <w:rPr>
          <w:b/>
          <w:color w:val="0070C0"/>
        </w:rPr>
        <w:t>!</w:t>
      </w:r>
    </w:p>
    <w:p w:rsidR="00C56217" w:rsidRDefault="00EE51F0" w:rsidP="005503AE">
      <w:pPr>
        <w:jc w:val="center"/>
        <w:rPr>
          <w:color w:val="000000"/>
        </w:rPr>
      </w:pPr>
      <w:r>
        <w:rPr>
          <w:color w:val="000000"/>
        </w:rPr>
        <w:t xml:space="preserve">           </w:t>
      </w:r>
      <w:r w:rsidR="00C56217" w:rsidRPr="00D4544A">
        <w:rPr>
          <w:color w:val="000000"/>
        </w:rPr>
        <w:t>Már a gépkocsi elhagyása előtt meg kell bizonyosodni arról, hogy</w:t>
      </w:r>
    </w:p>
    <w:p w:rsidR="00C56217" w:rsidRDefault="00220646" w:rsidP="00C56217">
      <w:pPr>
        <w:numPr>
          <w:ilvl w:val="0"/>
          <w:numId w:val="40"/>
        </w:numPr>
        <w:spacing w:after="0" w:line="240" w:lineRule="auto"/>
        <w:jc w:val="both"/>
        <w:rPr>
          <w:color w:val="000000"/>
        </w:rPr>
      </w:pPr>
      <w:r>
        <w:rPr>
          <w:color w:val="000000"/>
        </w:rPr>
        <w:t>A</w:t>
      </w:r>
      <w:r w:rsidR="00C56217" w:rsidRPr="00D4544A">
        <w:rPr>
          <w:color w:val="000000"/>
        </w:rPr>
        <w:t>z ablakok</w:t>
      </w:r>
      <w:r w:rsidR="00AF291B">
        <w:rPr>
          <w:color w:val="000000"/>
        </w:rPr>
        <w:t>at</w:t>
      </w:r>
      <w:r w:rsidR="00C56217" w:rsidRPr="00D4544A">
        <w:rPr>
          <w:color w:val="000000"/>
        </w:rPr>
        <w:t xml:space="preserve"> felhúz</w:t>
      </w:r>
      <w:r w:rsidR="00AF291B">
        <w:rPr>
          <w:color w:val="000000"/>
        </w:rPr>
        <w:t>ták-e.</w:t>
      </w:r>
      <w:r w:rsidR="00C56217" w:rsidRPr="00D4544A">
        <w:rPr>
          <w:color w:val="000000"/>
        </w:rPr>
        <w:t xml:space="preserve"> </w:t>
      </w:r>
    </w:p>
    <w:p w:rsidR="00C56217" w:rsidRDefault="00220646" w:rsidP="00C56217">
      <w:pPr>
        <w:numPr>
          <w:ilvl w:val="0"/>
          <w:numId w:val="40"/>
        </w:numPr>
        <w:spacing w:after="0" w:line="240" w:lineRule="auto"/>
        <w:jc w:val="both"/>
        <w:rPr>
          <w:color w:val="000000"/>
        </w:rPr>
      </w:pPr>
      <w:r>
        <w:rPr>
          <w:color w:val="000000"/>
        </w:rPr>
        <w:t>A</w:t>
      </w:r>
      <w:r w:rsidR="00C56217" w:rsidRPr="00D4544A">
        <w:rPr>
          <w:color w:val="000000"/>
        </w:rPr>
        <w:t xml:space="preserve">z utastérben </w:t>
      </w:r>
      <w:r w:rsidR="005503AE">
        <w:rPr>
          <w:color w:val="000000"/>
        </w:rPr>
        <w:t>maradt</w:t>
      </w:r>
      <w:r w:rsidR="00C56217">
        <w:rPr>
          <w:color w:val="000000"/>
        </w:rPr>
        <w:t xml:space="preserve">-e olyan </w:t>
      </w:r>
      <w:r w:rsidR="006B4C74">
        <w:rPr>
          <w:color w:val="000000"/>
        </w:rPr>
        <w:t xml:space="preserve">tárgy – </w:t>
      </w:r>
      <w:r w:rsidR="00C56217" w:rsidRPr="005B09FC">
        <w:rPr>
          <w:color w:val="000000"/>
        </w:rPr>
        <w:t>telefon</w:t>
      </w:r>
      <w:r w:rsidR="006B4C74">
        <w:rPr>
          <w:color w:val="000000"/>
        </w:rPr>
        <w:t>,</w:t>
      </w:r>
      <w:r w:rsidR="00C56217" w:rsidRPr="005B09FC">
        <w:rPr>
          <w:color w:val="000000"/>
        </w:rPr>
        <w:t xml:space="preserve"> </w:t>
      </w:r>
      <w:r w:rsidR="00C56217" w:rsidRPr="00D4544A">
        <w:rPr>
          <w:color w:val="000000"/>
        </w:rPr>
        <w:t>táska stb.</w:t>
      </w:r>
      <w:r w:rsidR="006B4C74">
        <w:rPr>
          <w:color w:val="000000"/>
        </w:rPr>
        <w:t xml:space="preserve"> –</w:t>
      </w:r>
      <w:r w:rsidR="00C56217" w:rsidRPr="00D4544A">
        <w:rPr>
          <w:color w:val="000000"/>
        </w:rPr>
        <w:t xml:space="preserve"> amely</w:t>
      </w:r>
      <w:r w:rsidR="006B4C74">
        <w:rPr>
          <w:color w:val="000000"/>
        </w:rPr>
        <w:t xml:space="preserve"> </w:t>
      </w:r>
      <w:r w:rsidR="00C56217" w:rsidRPr="00D4544A">
        <w:rPr>
          <w:color w:val="000000"/>
        </w:rPr>
        <w:t xml:space="preserve">felkeltheti az elkövetők érdeklődését, hiszen a gépjármű nem </w:t>
      </w:r>
      <w:proofErr w:type="gramStart"/>
      <w:r w:rsidR="00C56217" w:rsidRPr="00D4544A">
        <w:rPr>
          <w:color w:val="000000"/>
        </w:rPr>
        <w:t>trezor</w:t>
      </w:r>
      <w:proofErr w:type="gramEnd"/>
      <w:r w:rsidR="00C56217" w:rsidRPr="00D4544A">
        <w:rPr>
          <w:color w:val="000000"/>
        </w:rPr>
        <w:t>!</w:t>
      </w:r>
    </w:p>
    <w:p w:rsidR="00C56217" w:rsidRDefault="00C56217" w:rsidP="00C56217">
      <w:pPr>
        <w:numPr>
          <w:ilvl w:val="0"/>
          <w:numId w:val="40"/>
        </w:numPr>
        <w:spacing w:after="0" w:line="240" w:lineRule="auto"/>
        <w:jc w:val="both"/>
        <w:rPr>
          <w:color w:val="000000"/>
        </w:rPr>
      </w:pPr>
      <w:r w:rsidRPr="00D4544A">
        <w:rPr>
          <w:color w:val="000000"/>
        </w:rPr>
        <w:t>Bizonyosodj</w:t>
      </w:r>
      <w:r w:rsidR="001465A6">
        <w:rPr>
          <w:color w:val="000000"/>
        </w:rPr>
        <w:t>on</w:t>
      </w:r>
      <w:r w:rsidRPr="00D4544A">
        <w:rPr>
          <w:color w:val="000000"/>
        </w:rPr>
        <w:t xml:space="preserve"> meg arról, hogy gépkocsi</w:t>
      </w:r>
      <w:r w:rsidR="001465A6">
        <w:rPr>
          <w:color w:val="000000"/>
        </w:rPr>
        <w:t xml:space="preserve">t </w:t>
      </w:r>
      <w:r w:rsidRPr="00D4544A">
        <w:rPr>
          <w:color w:val="000000"/>
        </w:rPr>
        <w:t>le</w:t>
      </w:r>
      <w:r w:rsidR="001465A6">
        <w:rPr>
          <w:color w:val="000000"/>
        </w:rPr>
        <w:t xml:space="preserve"> van zárva!</w:t>
      </w:r>
      <w:r w:rsidRPr="00D4544A">
        <w:rPr>
          <w:color w:val="000000"/>
        </w:rPr>
        <w:t xml:space="preserve"> </w:t>
      </w:r>
    </w:p>
    <w:p w:rsidR="00C56217" w:rsidRDefault="00C56217" w:rsidP="00C56217">
      <w:pPr>
        <w:numPr>
          <w:ilvl w:val="0"/>
          <w:numId w:val="40"/>
        </w:numPr>
        <w:spacing w:after="0" w:line="240" w:lineRule="auto"/>
        <w:jc w:val="both"/>
        <w:rPr>
          <w:color w:val="000000"/>
        </w:rPr>
      </w:pPr>
      <w:r w:rsidRPr="00D4544A">
        <w:rPr>
          <w:color w:val="000000"/>
        </w:rPr>
        <w:t>Részesíts</w:t>
      </w:r>
      <w:r w:rsidR="001465A6">
        <w:rPr>
          <w:color w:val="000000"/>
        </w:rPr>
        <w:t>e</w:t>
      </w:r>
      <w:r w:rsidRPr="00D4544A">
        <w:rPr>
          <w:color w:val="000000"/>
        </w:rPr>
        <w:t xml:space="preserve"> előnyben a zárt, őrzött parkolókat!  </w:t>
      </w:r>
    </w:p>
    <w:p w:rsidR="004523A0" w:rsidRPr="00D4544A" w:rsidRDefault="004523A0" w:rsidP="004523A0">
      <w:pPr>
        <w:spacing w:after="0" w:line="240" w:lineRule="auto"/>
        <w:ind w:left="784"/>
        <w:jc w:val="both"/>
        <w:rPr>
          <w:color w:val="000000"/>
        </w:rPr>
      </w:pPr>
      <w:r>
        <w:rPr>
          <w:noProof/>
          <w:color w:val="000000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933628</wp:posOffset>
            </wp:positionH>
            <wp:positionV relativeFrom="paragraph">
              <wp:posOffset>163830</wp:posOffset>
            </wp:positionV>
            <wp:extent cx="2136039" cy="2372995"/>
            <wp:effectExtent l="0" t="0" r="0" b="8255"/>
            <wp:wrapNone/>
            <wp:docPr id="12" name="Kép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Bakony_03-1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36039" cy="237299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</wp:anchor>
        </w:drawing>
      </w:r>
    </w:p>
    <w:p w:rsidR="00C56217" w:rsidRDefault="00D82790" w:rsidP="00C56217">
      <w:pPr>
        <w:jc w:val="both"/>
        <w:rPr>
          <w:color w:val="00B0F0"/>
        </w:rPr>
      </w:pPr>
      <w:r>
        <w:rPr>
          <w:noProof/>
          <w:color w:val="00B0F0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3691941</wp:posOffset>
            </wp:positionH>
            <wp:positionV relativeFrom="paragraph">
              <wp:posOffset>8153</wp:posOffset>
            </wp:positionV>
            <wp:extent cx="2020824" cy="2361101"/>
            <wp:effectExtent l="190500" t="190500" r="189230" b="191770"/>
            <wp:wrapNone/>
            <wp:docPr id="5" name="Kép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Car-burglar-photo.jp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27099" cy="2368432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190500" algn="tl" rotWithShape="0">
                        <a:srgbClr val="000000">
                          <a:alpha val="70000"/>
                        </a:srgbClr>
                      </a:outerShdw>
                    </a:effec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C56217" w:rsidRDefault="00C56217" w:rsidP="00C56217">
      <w:pPr>
        <w:jc w:val="center"/>
        <w:rPr>
          <w:color w:val="00B0F0"/>
        </w:rPr>
      </w:pPr>
    </w:p>
    <w:p w:rsidR="00C56217" w:rsidRDefault="00C56217" w:rsidP="003001F0">
      <w:pPr>
        <w:jc w:val="both"/>
        <w:rPr>
          <w:color w:val="000000"/>
        </w:rPr>
      </w:pPr>
    </w:p>
    <w:p w:rsidR="002F43E3" w:rsidRDefault="002F43E3" w:rsidP="003001F0">
      <w:pPr>
        <w:jc w:val="both"/>
        <w:rPr>
          <w:color w:val="000000"/>
        </w:rPr>
      </w:pPr>
    </w:p>
    <w:p w:rsidR="002F43E3" w:rsidRDefault="002F43E3" w:rsidP="003001F0">
      <w:pPr>
        <w:jc w:val="both"/>
        <w:rPr>
          <w:color w:val="000000"/>
        </w:rPr>
      </w:pPr>
    </w:p>
    <w:p w:rsidR="002F43E3" w:rsidRDefault="002F43E3" w:rsidP="003001F0">
      <w:pPr>
        <w:jc w:val="both"/>
        <w:rPr>
          <w:color w:val="000000"/>
        </w:rPr>
      </w:pPr>
    </w:p>
    <w:p w:rsidR="002F43E3" w:rsidRDefault="002F43E3" w:rsidP="003001F0">
      <w:pPr>
        <w:jc w:val="both"/>
        <w:rPr>
          <w:color w:val="000000"/>
        </w:rPr>
      </w:pPr>
    </w:p>
    <w:p w:rsidR="00D82790" w:rsidRDefault="00D82790" w:rsidP="003001F0">
      <w:pPr>
        <w:jc w:val="both"/>
        <w:rPr>
          <w:color w:val="000000"/>
        </w:rPr>
      </w:pPr>
    </w:p>
    <w:p w:rsidR="002F43E3" w:rsidRDefault="002F43E3" w:rsidP="003001F0">
      <w:pPr>
        <w:jc w:val="both"/>
        <w:rPr>
          <w:color w:val="000000"/>
        </w:rPr>
      </w:pPr>
    </w:p>
    <w:p w:rsidR="00C56217" w:rsidRDefault="00C56217" w:rsidP="00A9267B">
      <w:pPr>
        <w:ind w:left="567"/>
        <w:jc w:val="both"/>
        <w:rPr>
          <w:color w:val="000000"/>
        </w:rPr>
      </w:pPr>
      <w:r w:rsidRPr="00BD1405">
        <w:rPr>
          <w:color w:val="000000"/>
        </w:rPr>
        <w:t>A zsebtolvajok</w:t>
      </w:r>
      <w:r>
        <w:rPr>
          <w:color w:val="000000"/>
        </w:rPr>
        <w:t xml:space="preserve"> nyáron sem mennek szabadságra, </w:t>
      </w:r>
      <w:r w:rsidRPr="00BD1405">
        <w:rPr>
          <w:color w:val="000000"/>
        </w:rPr>
        <w:t xml:space="preserve">kedvelt </w:t>
      </w:r>
      <w:r>
        <w:rPr>
          <w:color w:val="000000"/>
        </w:rPr>
        <w:t>„</w:t>
      </w:r>
      <w:r w:rsidRPr="00BD1405">
        <w:rPr>
          <w:color w:val="000000"/>
        </w:rPr>
        <w:t>munkaterületei</w:t>
      </w:r>
      <w:r w:rsidR="001465A6">
        <w:rPr>
          <w:color w:val="000000"/>
        </w:rPr>
        <w:t>k</w:t>
      </w:r>
      <w:r>
        <w:rPr>
          <w:color w:val="000000"/>
        </w:rPr>
        <w:t>”</w:t>
      </w:r>
      <w:r w:rsidRPr="00BD1405">
        <w:rPr>
          <w:color w:val="000000"/>
        </w:rPr>
        <w:t xml:space="preserve"> a tömegközlekedési eszközök</w:t>
      </w:r>
      <w:r w:rsidR="006B4C74">
        <w:rPr>
          <w:color w:val="000000"/>
        </w:rPr>
        <w:t>;</w:t>
      </w:r>
      <w:r w:rsidRPr="00BD1405">
        <w:rPr>
          <w:color w:val="000000"/>
        </w:rPr>
        <w:t xml:space="preserve"> autóbuszok, vonatok</w:t>
      </w:r>
      <w:r>
        <w:rPr>
          <w:color w:val="000000"/>
        </w:rPr>
        <w:t>, villamosok</w:t>
      </w:r>
      <w:r w:rsidRPr="00BD1405">
        <w:rPr>
          <w:color w:val="000000"/>
        </w:rPr>
        <w:t>. A zsúfolt</w:t>
      </w:r>
      <w:r>
        <w:rPr>
          <w:color w:val="000000"/>
        </w:rPr>
        <w:t>ságot</w:t>
      </w:r>
      <w:r w:rsidRPr="00BD1405">
        <w:rPr>
          <w:color w:val="000000"/>
        </w:rPr>
        <w:t>,</w:t>
      </w:r>
      <w:r>
        <w:rPr>
          <w:color w:val="000000"/>
        </w:rPr>
        <w:t xml:space="preserve"> a </w:t>
      </w:r>
      <w:r w:rsidRPr="00BD1405">
        <w:rPr>
          <w:color w:val="000000"/>
        </w:rPr>
        <w:t>nagy tömeget kihasználva</w:t>
      </w:r>
      <w:r>
        <w:rPr>
          <w:color w:val="000000"/>
        </w:rPr>
        <w:t>,</w:t>
      </w:r>
      <w:r w:rsidRPr="00BD1405">
        <w:rPr>
          <w:color w:val="000000"/>
        </w:rPr>
        <w:t xml:space="preserve"> </w:t>
      </w:r>
      <w:r>
        <w:rPr>
          <w:color w:val="000000"/>
        </w:rPr>
        <w:t xml:space="preserve">főleg </w:t>
      </w:r>
      <w:r w:rsidRPr="00BD1405">
        <w:rPr>
          <w:color w:val="000000"/>
        </w:rPr>
        <w:t>fel-, és leszálláskor lökdösődni kezdenek, mely során kihasználják a szoros é</w:t>
      </w:r>
      <w:r>
        <w:rPr>
          <w:color w:val="000000"/>
        </w:rPr>
        <w:t>rintkezést, így könnyen elemelhetik</w:t>
      </w:r>
      <w:r w:rsidRPr="00BD1405">
        <w:rPr>
          <w:color w:val="000000"/>
        </w:rPr>
        <w:t xml:space="preserve"> a pénztárcákat és egyéb értékeket.</w:t>
      </w:r>
    </w:p>
    <w:p w:rsidR="00B34E0F" w:rsidRDefault="00C56217" w:rsidP="00B34E0F">
      <w:pPr>
        <w:numPr>
          <w:ilvl w:val="0"/>
          <w:numId w:val="39"/>
        </w:numPr>
        <w:spacing w:after="0" w:line="240" w:lineRule="auto"/>
        <w:jc w:val="both"/>
        <w:rPr>
          <w:color w:val="000000"/>
        </w:rPr>
      </w:pPr>
      <w:r w:rsidRPr="00B34E0F">
        <w:rPr>
          <w:color w:val="000000"/>
        </w:rPr>
        <w:t xml:space="preserve">A tömegközlekedési eszközökön </w:t>
      </w:r>
      <w:r w:rsidR="00B34E0F" w:rsidRPr="00B34E0F">
        <w:rPr>
          <w:color w:val="000000"/>
        </w:rPr>
        <w:t xml:space="preserve">a </w:t>
      </w:r>
      <w:r w:rsidRPr="00B34E0F">
        <w:rPr>
          <w:color w:val="000000"/>
        </w:rPr>
        <w:t>táská</w:t>
      </w:r>
      <w:r w:rsidR="00B34E0F" w:rsidRPr="00B34E0F">
        <w:rPr>
          <w:color w:val="000000"/>
        </w:rPr>
        <w:t>kat mindig zárt állapotban,</w:t>
      </w:r>
      <w:r w:rsidRPr="00B34E0F">
        <w:rPr>
          <w:color w:val="000000"/>
        </w:rPr>
        <w:t xml:space="preserve"> test</w:t>
      </w:r>
      <w:r w:rsidR="00B34E0F" w:rsidRPr="00B34E0F">
        <w:rPr>
          <w:color w:val="000000"/>
        </w:rPr>
        <w:t xml:space="preserve">hez </w:t>
      </w:r>
      <w:r w:rsidRPr="00B34E0F">
        <w:rPr>
          <w:color w:val="000000"/>
        </w:rPr>
        <w:t xml:space="preserve">szorítva </w:t>
      </w:r>
      <w:r w:rsidR="00B34E0F" w:rsidRPr="00B34E0F">
        <w:rPr>
          <w:color w:val="000000"/>
        </w:rPr>
        <w:t xml:space="preserve">kell </w:t>
      </w:r>
      <w:r w:rsidRPr="00B34E0F">
        <w:rPr>
          <w:color w:val="000000"/>
        </w:rPr>
        <w:t>tart</w:t>
      </w:r>
      <w:r w:rsidR="00B34E0F" w:rsidRPr="00B34E0F">
        <w:rPr>
          <w:color w:val="000000"/>
        </w:rPr>
        <w:t>ani</w:t>
      </w:r>
      <w:r w:rsidRPr="00B34E0F">
        <w:rPr>
          <w:color w:val="000000"/>
        </w:rPr>
        <w:t xml:space="preserve">! </w:t>
      </w:r>
    </w:p>
    <w:p w:rsidR="00C56217" w:rsidRPr="00B34E0F" w:rsidRDefault="00B34E0F" w:rsidP="006B4C74">
      <w:pPr>
        <w:numPr>
          <w:ilvl w:val="0"/>
          <w:numId w:val="39"/>
        </w:numPr>
        <w:spacing w:before="120" w:after="0" w:line="240" w:lineRule="auto"/>
        <w:jc w:val="both"/>
        <w:rPr>
          <w:color w:val="000000"/>
        </w:rPr>
      </w:pPr>
      <w:r>
        <w:rPr>
          <w:color w:val="000000"/>
        </w:rPr>
        <w:t>A p</w:t>
      </w:r>
      <w:r w:rsidR="00C56217" w:rsidRPr="00B34E0F">
        <w:rPr>
          <w:color w:val="000000"/>
        </w:rPr>
        <w:t>énztárcát, irat</w:t>
      </w:r>
      <w:r>
        <w:rPr>
          <w:color w:val="000000"/>
        </w:rPr>
        <w:t>okat</w:t>
      </w:r>
      <w:r w:rsidR="00C56217" w:rsidRPr="00B34E0F">
        <w:rPr>
          <w:color w:val="000000"/>
        </w:rPr>
        <w:t xml:space="preserve">, bankkártyákat és </w:t>
      </w:r>
      <w:r>
        <w:rPr>
          <w:color w:val="000000"/>
        </w:rPr>
        <w:t xml:space="preserve">a </w:t>
      </w:r>
      <w:r w:rsidR="00C56217" w:rsidRPr="00B34E0F">
        <w:rPr>
          <w:color w:val="000000"/>
        </w:rPr>
        <w:t>telefont mások által nehezen hozzáférhető</w:t>
      </w:r>
      <w:r w:rsidR="00344419">
        <w:rPr>
          <w:color w:val="000000"/>
        </w:rPr>
        <w:t xml:space="preserve"> helyen és lehetőleg elkülönítetten kell</w:t>
      </w:r>
      <w:r w:rsidR="00C56217" w:rsidRPr="00B34E0F">
        <w:rPr>
          <w:color w:val="000000"/>
        </w:rPr>
        <w:t xml:space="preserve"> </w:t>
      </w:r>
      <w:r w:rsidR="00344419">
        <w:rPr>
          <w:color w:val="000000"/>
        </w:rPr>
        <w:t>tárolni</w:t>
      </w:r>
      <w:r w:rsidR="006B4C74">
        <w:rPr>
          <w:color w:val="000000"/>
        </w:rPr>
        <w:t xml:space="preserve">, ügyelve a </w:t>
      </w:r>
      <w:r w:rsidR="00C56217" w:rsidRPr="00B34E0F">
        <w:rPr>
          <w:color w:val="000000"/>
        </w:rPr>
        <w:t>PIN kód biz</w:t>
      </w:r>
      <w:r w:rsidR="00344419">
        <w:rPr>
          <w:color w:val="000000"/>
        </w:rPr>
        <w:t>t</w:t>
      </w:r>
      <w:r w:rsidR="00C56217" w:rsidRPr="00B34E0F">
        <w:rPr>
          <w:color w:val="000000"/>
        </w:rPr>
        <w:t>onság</w:t>
      </w:r>
      <w:r w:rsidR="006B4C74">
        <w:rPr>
          <w:color w:val="000000"/>
        </w:rPr>
        <w:t>ár</w:t>
      </w:r>
      <w:r w:rsidR="00C56217" w:rsidRPr="00B34E0F">
        <w:rPr>
          <w:color w:val="000000"/>
        </w:rPr>
        <w:t xml:space="preserve">a! </w:t>
      </w:r>
    </w:p>
    <w:p w:rsidR="006B4C74" w:rsidRDefault="00C56217" w:rsidP="006B4C74">
      <w:pPr>
        <w:spacing w:before="120" w:after="120"/>
        <w:ind w:left="720"/>
        <w:jc w:val="center"/>
        <w:rPr>
          <w:b/>
          <w:color w:val="0070C0"/>
          <w:sz w:val="28"/>
          <w:szCs w:val="28"/>
        </w:rPr>
      </w:pPr>
      <w:r w:rsidRPr="00114B21">
        <w:rPr>
          <w:b/>
          <w:color w:val="0070C0"/>
          <w:sz w:val="28"/>
          <w:szCs w:val="28"/>
        </w:rPr>
        <w:t>Fokozottan figyelj</w:t>
      </w:r>
      <w:r w:rsidR="007C72D3">
        <w:rPr>
          <w:b/>
          <w:color w:val="0070C0"/>
          <w:sz w:val="28"/>
          <w:szCs w:val="28"/>
        </w:rPr>
        <w:t>en</w:t>
      </w:r>
      <w:r w:rsidRPr="00114B21">
        <w:rPr>
          <w:b/>
          <w:color w:val="0070C0"/>
          <w:sz w:val="28"/>
          <w:szCs w:val="28"/>
        </w:rPr>
        <w:t xml:space="preserve"> </w:t>
      </w:r>
      <w:proofErr w:type="gramStart"/>
      <w:r w:rsidRPr="00114B21">
        <w:rPr>
          <w:b/>
          <w:color w:val="0070C0"/>
          <w:sz w:val="28"/>
          <w:szCs w:val="28"/>
        </w:rPr>
        <w:t>környezet</w:t>
      </w:r>
      <w:r w:rsidR="007C72D3">
        <w:rPr>
          <w:b/>
          <w:color w:val="0070C0"/>
          <w:sz w:val="28"/>
          <w:szCs w:val="28"/>
        </w:rPr>
        <w:t>ére</w:t>
      </w:r>
      <w:proofErr w:type="gramEnd"/>
      <w:r w:rsidRPr="00114B21">
        <w:rPr>
          <w:b/>
          <w:color w:val="0070C0"/>
          <w:sz w:val="28"/>
          <w:szCs w:val="28"/>
        </w:rPr>
        <w:t xml:space="preserve"> és ha mégis megtörténne a baj, </w:t>
      </w:r>
    </w:p>
    <w:p w:rsidR="00C56217" w:rsidRPr="00BA38E8" w:rsidRDefault="00C56217" w:rsidP="006B4C74">
      <w:pPr>
        <w:spacing w:after="120"/>
        <w:ind w:left="720"/>
        <w:jc w:val="center"/>
        <w:rPr>
          <w:b/>
          <w:color w:val="0070C0"/>
          <w:sz w:val="28"/>
          <w:szCs w:val="28"/>
        </w:rPr>
      </w:pPr>
      <w:proofErr w:type="gramStart"/>
      <w:r w:rsidRPr="00114B21">
        <w:rPr>
          <w:b/>
          <w:color w:val="0070C0"/>
          <w:sz w:val="28"/>
          <w:szCs w:val="28"/>
        </w:rPr>
        <w:t>kérj</w:t>
      </w:r>
      <w:r w:rsidR="007C72D3">
        <w:rPr>
          <w:b/>
          <w:color w:val="0070C0"/>
          <w:sz w:val="28"/>
          <w:szCs w:val="28"/>
        </w:rPr>
        <w:t>e</w:t>
      </w:r>
      <w:r w:rsidRPr="00114B21">
        <w:rPr>
          <w:b/>
          <w:color w:val="0070C0"/>
          <w:sz w:val="28"/>
          <w:szCs w:val="28"/>
        </w:rPr>
        <w:t>n</w:t>
      </w:r>
      <w:proofErr w:type="gramEnd"/>
      <w:r w:rsidRPr="00114B21">
        <w:rPr>
          <w:b/>
          <w:color w:val="0070C0"/>
          <w:sz w:val="28"/>
          <w:szCs w:val="28"/>
        </w:rPr>
        <w:t xml:space="preserve"> segítséget, illetve értesíts</w:t>
      </w:r>
      <w:r w:rsidR="007C72D3">
        <w:rPr>
          <w:b/>
          <w:color w:val="0070C0"/>
          <w:sz w:val="28"/>
          <w:szCs w:val="28"/>
        </w:rPr>
        <w:t>e</w:t>
      </w:r>
      <w:r w:rsidRPr="00114B21">
        <w:rPr>
          <w:b/>
          <w:color w:val="0070C0"/>
          <w:sz w:val="28"/>
          <w:szCs w:val="28"/>
        </w:rPr>
        <w:t xml:space="preserve"> a Rendőrséget!</w:t>
      </w:r>
    </w:p>
    <w:p w:rsidR="00C56217" w:rsidRPr="005F6AB6" w:rsidRDefault="00C56217" w:rsidP="003E253E">
      <w:pPr>
        <w:ind w:firstLine="360"/>
        <w:jc w:val="center"/>
        <w:rPr>
          <w:b/>
          <w:color w:val="000000"/>
          <w:u w:val="single"/>
        </w:rPr>
      </w:pPr>
      <w:r w:rsidRPr="002146E6">
        <w:rPr>
          <w:noProof/>
          <w:color w:val="00B0F0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1804416</wp:posOffset>
            </wp:positionH>
            <wp:positionV relativeFrom="paragraph">
              <wp:posOffset>191008</wp:posOffset>
            </wp:positionV>
            <wp:extent cx="2860040" cy="1602105"/>
            <wp:effectExtent l="190500" t="190500" r="187960" b="188595"/>
            <wp:wrapTopAndBottom/>
            <wp:docPr id="8" name="Kép 2" descr="C:\Users\BozoneSMT\AppData\Local\Microsoft\Windows\INetCache\Content.MSO\58B3D072.t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Kép 2" descr="C:\Users\BozoneSMT\AppData\Local\Microsoft\Windows\INetCache\Content.MSO\58B3D072.tmp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60040" cy="160210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190500" algn="tl" rotWithShape="0">
                        <a:srgbClr val="000000">
                          <a:alpha val="70000"/>
                        </a:srgbClr>
                      </a:outerShdw>
                    </a:effectLst>
                  </pic:spPr>
                </pic:pic>
              </a:graphicData>
            </a:graphic>
          </wp:anchor>
        </w:drawing>
      </w:r>
      <w:r w:rsidRPr="00CE413B">
        <w:rPr>
          <w:b/>
          <w:color w:val="000000"/>
          <w:u w:val="single"/>
        </w:rPr>
        <w:t>Személyes biztonság tekintetében fontos</w:t>
      </w:r>
      <w:r w:rsidR="007C72D3">
        <w:rPr>
          <w:b/>
          <w:color w:val="000000"/>
          <w:u w:val="single"/>
        </w:rPr>
        <w:t>,</w:t>
      </w:r>
      <w:r w:rsidRPr="00CE413B">
        <w:rPr>
          <w:b/>
          <w:color w:val="000000"/>
          <w:u w:val="single"/>
        </w:rPr>
        <w:t xml:space="preserve"> örökérvényű szabályok:</w:t>
      </w:r>
    </w:p>
    <w:p w:rsidR="00C56217" w:rsidRPr="00CE413B" w:rsidRDefault="00C56217" w:rsidP="0086146A">
      <w:pPr>
        <w:numPr>
          <w:ilvl w:val="0"/>
          <w:numId w:val="42"/>
        </w:numPr>
        <w:spacing w:after="0" w:line="240" w:lineRule="auto"/>
        <w:jc w:val="both"/>
        <w:rPr>
          <w:color w:val="000000"/>
        </w:rPr>
      </w:pPr>
      <w:r w:rsidRPr="00CE413B">
        <w:rPr>
          <w:color w:val="000000"/>
        </w:rPr>
        <w:t>Sötétedés után ne maradjon a játszótéren, az utcán, a parkban egyedül!</w:t>
      </w:r>
    </w:p>
    <w:p w:rsidR="00C56217" w:rsidRPr="00CE413B" w:rsidRDefault="00C56217" w:rsidP="0086146A">
      <w:pPr>
        <w:numPr>
          <w:ilvl w:val="0"/>
          <w:numId w:val="42"/>
        </w:numPr>
        <w:spacing w:after="0" w:line="240" w:lineRule="auto"/>
        <w:jc w:val="both"/>
        <w:rPr>
          <w:color w:val="000000"/>
        </w:rPr>
      </w:pPr>
      <w:r w:rsidRPr="00CE413B">
        <w:rPr>
          <w:color w:val="000000"/>
        </w:rPr>
        <w:t>Építési, zárt</w:t>
      </w:r>
      <w:r w:rsidR="006B4C74">
        <w:rPr>
          <w:color w:val="000000"/>
        </w:rPr>
        <w:t>,</w:t>
      </w:r>
      <w:r w:rsidRPr="00CE413B">
        <w:rPr>
          <w:color w:val="000000"/>
        </w:rPr>
        <w:t xml:space="preserve"> esetleg elhagyatott területen ne sétálgasson magányosan!</w:t>
      </w:r>
    </w:p>
    <w:p w:rsidR="00C56217" w:rsidRPr="00CE413B" w:rsidRDefault="00C56217" w:rsidP="0086146A">
      <w:pPr>
        <w:numPr>
          <w:ilvl w:val="0"/>
          <w:numId w:val="42"/>
        </w:numPr>
        <w:spacing w:after="0" w:line="240" w:lineRule="auto"/>
        <w:jc w:val="both"/>
        <w:rPr>
          <w:color w:val="000000"/>
        </w:rPr>
      </w:pPr>
      <w:r w:rsidRPr="00CE413B">
        <w:rPr>
          <w:color w:val="000000"/>
        </w:rPr>
        <w:t xml:space="preserve">Ne engedje, hogy idegen </w:t>
      </w:r>
      <w:proofErr w:type="spellStart"/>
      <w:r w:rsidRPr="00CE413B">
        <w:rPr>
          <w:color w:val="000000"/>
        </w:rPr>
        <w:t>megérintse</w:t>
      </w:r>
      <w:proofErr w:type="spellEnd"/>
      <w:r w:rsidRPr="00CE413B">
        <w:rPr>
          <w:color w:val="000000"/>
        </w:rPr>
        <w:t>, bizalmasan fogdossa!</w:t>
      </w:r>
    </w:p>
    <w:p w:rsidR="00C56217" w:rsidRPr="00CE413B" w:rsidRDefault="00C56217" w:rsidP="0086146A">
      <w:pPr>
        <w:numPr>
          <w:ilvl w:val="0"/>
          <w:numId w:val="42"/>
        </w:numPr>
        <w:spacing w:after="0" w:line="240" w:lineRule="auto"/>
        <w:jc w:val="both"/>
        <w:rPr>
          <w:color w:val="000000"/>
        </w:rPr>
      </w:pPr>
      <w:r w:rsidRPr="00CE413B">
        <w:rPr>
          <w:color w:val="000000"/>
        </w:rPr>
        <w:t>Idegentől ne fogadjon el ajándékot, ételt, ismeretlen eredetű, bontott italt!</w:t>
      </w:r>
    </w:p>
    <w:p w:rsidR="00C56217" w:rsidRPr="00CE413B" w:rsidRDefault="00C56217" w:rsidP="0086146A">
      <w:pPr>
        <w:numPr>
          <w:ilvl w:val="0"/>
          <w:numId w:val="42"/>
        </w:numPr>
        <w:spacing w:after="0" w:line="240" w:lineRule="auto"/>
        <w:jc w:val="both"/>
        <w:rPr>
          <w:color w:val="000000"/>
        </w:rPr>
      </w:pPr>
      <w:r w:rsidRPr="00CE413B">
        <w:rPr>
          <w:color w:val="000000"/>
        </w:rPr>
        <w:t>Ismeretlen személlyel ne bizalmaskodjon!</w:t>
      </w:r>
    </w:p>
    <w:p w:rsidR="00C56217" w:rsidRPr="00CE413B" w:rsidRDefault="00C56217" w:rsidP="0086146A">
      <w:pPr>
        <w:numPr>
          <w:ilvl w:val="0"/>
          <w:numId w:val="42"/>
        </w:numPr>
        <w:spacing w:after="0" w:line="240" w:lineRule="auto"/>
        <w:jc w:val="both"/>
        <w:rPr>
          <w:color w:val="000000"/>
        </w:rPr>
      </w:pPr>
      <w:r w:rsidRPr="00CE413B">
        <w:rPr>
          <w:color w:val="000000"/>
        </w:rPr>
        <w:t>Az utcán, ha úgy érzi követi valaki</w:t>
      </w:r>
      <w:r w:rsidR="006B4C74">
        <w:rPr>
          <w:color w:val="000000"/>
        </w:rPr>
        <w:t>,</w:t>
      </w:r>
      <w:r w:rsidRPr="00CE413B">
        <w:rPr>
          <w:color w:val="000000"/>
        </w:rPr>
        <w:t xml:space="preserve"> térjen be egy boltba, kérjen segítséget!</w:t>
      </w:r>
    </w:p>
    <w:p w:rsidR="00D82790" w:rsidRPr="003E253E" w:rsidRDefault="003E253E" w:rsidP="003E253E">
      <w:pPr>
        <w:numPr>
          <w:ilvl w:val="0"/>
          <w:numId w:val="42"/>
        </w:numPr>
        <w:spacing w:after="0" w:line="240" w:lineRule="auto"/>
        <w:jc w:val="both"/>
        <w:rPr>
          <w:color w:val="000000"/>
        </w:rPr>
      </w:pPr>
      <w:r>
        <w:rPr>
          <w:noProof/>
          <w:color w:val="000000"/>
        </w:rPr>
        <w:drawing>
          <wp:anchor distT="0" distB="0" distL="114300" distR="114300" simplePos="0" relativeHeight="251663360" behindDoc="0" locked="0" layoutInCell="1" allowOverlap="1">
            <wp:simplePos x="0" y="0"/>
            <wp:positionH relativeFrom="column">
              <wp:posOffset>1921078</wp:posOffset>
            </wp:positionH>
            <wp:positionV relativeFrom="paragraph">
              <wp:posOffset>590321</wp:posOffset>
            </wp:positionV>
            <wp:extent cx="2786888" cy="1690982"/>
            <wp:effectExtent l="190500" t="190500" r="185420" b="195580"/>
            <wp:wrapTopAndBottom/>
            <wp:docPr id="15" name="Kép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8.jpg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86888" cy="1690982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190500" algn="tl" rotWithShape="0">
                        <a:srgbClr val="000000">
                          <a:alpha val="70000"/>
                        </a:srgbClr>
                      </a:outerShdw>
                    </a:effectLst>
                  </pic:spPr>
                </pic:pic>
              </a:graphicData>
            </a:graphic>
          </wp:anchor>
        </w:drawing>
      </w:r>
      <w:r w:rsidR="00C56217" w:rsidRPr="00CE413B">
        <w:rPr>
          <w:color w:val="000000"/>
        </w:rPr>
        <w:t>Ha lekéste a közlekedési járatot, ismeretlen személlyel ne vitesse el magát, hívjon inkább ismerőst, vagy taxit.</w:t>
      </w:r>
    </w:p>
    <w:p w:rsidR="00C56217" w:rsidRPr="00CE413B" w:rsidRDefault="00C56217" w:rsidP="00CB0221">
      <w:pPr>
        <w:spacing w:line="240" w:lineRule="auto"/>
        <w:ind w:left="360"/>
        <w:jc w:val="center"/>
        <w:rPr>
          <w:b/>
          <w:color w:val="000000"/>
          <w:u w:val="single"/>
        </w:rPr>
      </w:pPr>
      <w:r w:rsidRPr="00CE413B">
        <w:rPr>
          <w:b/>
          <w:color w:val="000000"/>
          <w:u w:val="single"/>
        </w:rPr>
        <w:t>Lakás</w:t>
      </w:r>
      <w:r w:rsidR="005F6AB6">
        <w:rPr>
          <w:b/>
          <w:color w:val="000000"/>
          <w:u w:val="single"/>
        </w:rPr>
        <w:t>a</w:t>
      </w:r>
      <w:r w:rsidRPr="00CE413B">
        <w:rPr>
          <w:b/>
          <w:color w:val="000000"/>
          <w:u w:val="single"/>
        </w:rPr>
        <w:t xml:space="preserve"> biztonságának fokozása érdekében </w:t>
      </w:r>
      <w:r w:rsidR="006B4C74">
        <w:rPr>
          <w:b/>
          <w:color w:val="000000"/>
          <w:u w:val="single"/>
        </w:rPr>
        <w:t xml:space="preserve">fogadja meg az alábbi </w:t>
      </w:r>
      <w:r w:rsidRPr="00CE413B">
        <w:rPr>
          <w:b/>
          <w:color w:val="000000"/>
          <w:u w:val="single"/>
        </w:rPr>
        <w:t>tanácso</w:t>
      </w:r>
      <w:r w:rsidR="006B4C74">
        <w:rPr>
          <w:b/>
          <w:color w:val="000000"/>
          <w:u w:val="single"/>
        </w:rPr>
        <w:t>kat</w:t>
      </w:r>
      <w:r w:rsidRPr="00CE413B">
        <w:rPr>
          <w:b/>
          <w:color w:val="000000"/>
          <w:u w:val="single"/>
        </w:rPr>
        <w:t>:</w:t>
      </w:r>
    </w:p>
    <w:p w:rsidR="00C56217" w:rsidRPr="006B4C74" w:rsidRDefault="00C56217" w:rsidP="0086146A">
      <w:pPr>
        <w:numPr>
          <w:ilvl w:val="0"/>
          <w:numId w:val="42"/>
        </w:numPr>
        <w:spacing w:after="0" w:line="240" w:lineRule="auto"/>
        <w:jc w:val="both"/>
        <w:rPr>
          <w:color w:val="000000"/>
        </w:rPr>
      </w:pPr>
      <w:r w:rsidRPr="006B4C74">
        <w:rPr>
          <w:color w:val="000000"/>
        </w:rPr>
        <w:t>A nyílászárókat ne hagyj</w:t>
      </w:r>
      <w:r w:rsidR="007C72D3" w:rsidRPr="006B4C74">
        <w:rPr>
          <w:color w:val="000000"/>
        </w:rPr>
        <w:t>á</w:t>
      </w:r>
      <w:r w:rsidRPr="006B4C74">
        <w:rPr>
          <w:color w:val="000000"/>
        </w:rPr>
        <w:t>k még bukóra sem nyitva szellőztetés címén, h</w:t>
      </w:r>
      <w:r w:rsidR="007C72D3" w:rsidRPr="006B4C74">
        <w:rPr>
          <w:color w:val="000000"/>
        </w:rPr>
        <w:t xml:space="preserve">isz a </w:t>
      </w:r>
      <w:r w:rsidRPr="006B4C74">
        <w:rPr>
          <w:color w:val="000000"/>
        </w:rPr>
        <w:t xml:space="preserve">szúnyogháló nem véd meg a „hívatlan vendégektől”. </w:t>
      </w:r>
    </w:p>
    <w:p w:rsidR="00C56217" w:rsidRDefault="00C56217" w:rsidP="006B4C74">
      <w:pPr>
        <w:numPr>
          <w:ilvl w:val="0"/>
          <w:numId w:val="42"/>
        </w:numPr>
        <w:spacing w:before="80" w:after="0" w:line="240" w:lineRule="auto"/>
        <w:jc w:val="both"/>
        <w:rPr>
          <w:color w:val="000000"/>
        </w:rPr>
      </w:pPr>
      <w:r w:rsidRPr="006B4C74">
        <w:rPr>
          <w:color w:val="000000"/>
        </w:rPr>
        <w:t>Amennyiben anyagi lehetősége engedi, otthon</w:t>
      </w:r>
      <w:r w:rsidR="005F6AB6" w:rsidRPr="006B4C74">
        <w:rPr>
          <w:color w:val="000000"/>
        </w:rPr>
        <w:t xml:space="preserve">a védelme </w:t>
      </w:r>
      <w:r w:rsidRPr="006B4C74">
        <w:rPr>
          <w:color w:val="000000"/>
        </w:rPr>
        <w:t>érdekében alkalmazz</w:t>
      </w:r>
      <w:r w:rsidR="005F6AB6" w:rsidRPr="006B4C74">
        <w:rPr>
          <w:color w:val="000000"/>
        </w:rPr>
        <w:t>on</w:t>
      </w:r>
      <w:r w:rsidRPr="006B4C74">
        <w:rPr>
          <w:color w:val="000000"/>
        </w:rPr>
        <w:t xml:space="preserve"> </w:t>
      </w:r>
      <w:r w:rsidR="006B4C74">
        <w:rPr>
          <w:color w:val="000000"/>
        </w:rPr>
        <w:t>biztonságtechnikai</w:t>
      </w:r>
      <w:r w:rsidRPr="006B4C74">
        <w:rPr>
          <w:color w:val="000000"/>
        </w:rPr>
        <w:t xml:space="preserve"> védelmi rendszert is</w:t>
      </w:r>
      <w:r w:rsidR="006B4C74">
        <w:rPr>
          <w:color w:val="000000"/>
        </w:rPr>
        <w:t xml:space="preserve">, </w:t>
      </w:r>
      <w:r w:rsidRPr="006B4C74">
        <w:rPr>
          <w:color w:val="000000"/>
        </w:rPr>
        <w:t>hang-, és fényjelző készülék</w:t>
      </w:r>
      <w:r w:rsidR="006B4C74">
        <w:rPr>
          <w:color w:val="000000"/>
        </w:rPr>
        <w:t>kel</w:t>
      </w:r>
      <w:r w:rsidRPr="006B4C74">
        <w:rPr>
          <w:color w:val="000000"/>
        </w:rPr>
        <w:t>, távriasztás</w:t>
      </w:r>
      <w:r w:rsidR="006B4C74">
        <w:rPr>
          <w:color w:val="000000"/>
        </w:rPr>
        <w:t>sal</w:t>
      </w:r>
      <w:r w:rsidRPr="006B4C74">
        <w:rPr>
          <w:color w:val="000000"/>
        </w:rPr>
        <w:t xml:space="preserve">. </w:t>
      </w:r>
    </w:p>
    <w:p w:rsidR="00C56217" w:rsidRPr="006B4C74" w:rsidRDefault="00C56217" w:rsidP="006B4C74">
      <w:pPr>
        <w:numPr>
          <w:ilvl w:val="0"/>
          <w:numId w:val="42"/>
        </w:numPr>
        <w:spacing w:before="80" w:after="0" w:line="240" w:lineRule="auto"/>
        <w:jc w:val="both"/>
        <w:rPr>
          <w:color w:val="000000"/>
        </w:rPr>
      </w:pPr>
      <w:r w:rsidRPr="006B4C74">
        <w:rPr>
          <w:color w:val="000000"/>
        </w:rPr>
        <w:t>Nagyobb értékű ingóságairól lehetőség sze</w:t>
      </w:r>
      <w:r w:rsidR="007F2851" w:rsidRPr="006B4C74">
        <w:rPr>
          <w:color w:val="000000"/>
        </w:rPr>
        <w:t>rint készítse</w:t>
      </w:r>
      <w:r w:rsidRPr="006B4C74">
        <w:rPr>
          <w:color w:val="000000"/>
        </w:rPr>
        <w:t xml:space="preserve">n </w:t>
      </w:r>
      <w:r w:rsidR="007F2851" w:rsidRPr="006B4C74">
        <w:rPr>
          <w:color w:val="000000"/>
        </w:rPr>
        <w:t>fényképet</w:t>
      </w:r>
      <w:r w:rsidRPr="006B4C74">
        <w:rPr>
          <w:color w:val="000000"/>
        </w:rPr>
        <w:t xml:space="preserve"> és részletes leírást, hogy egy esetleges betörés </w:t>
      </w:r>
      <w:r w:rsidR="006B4C74">
        <w:rPr>
          <w:color w:val="000000"/>
        </w:rPr>
        <w:t>után</w:t>
      </w:r>
      <w:r w:rsidRPr="006B4C74">
        <w:rPr>
          <w:color w:val="000000"/>
        </w:rPr>
        <w:t xml:space="preserve"> a rendőrségnek érdemleges és használható </w:t>
      </w:r>
      <w:proofErr w:type="gramStart"/>
      <w:r w:rsidRPr="006B4C74">
        <w:rPr>
          <w:color w:val="000000"/>
        </w:rPr>
        <w:t>információval</w:t>
      </w:r>
      <w:proofErr w:type="gramEnd"/>
      <w:r w:rsidRPr="006B4C74">
        <w:rPr>
          <w:color w:val="000000"/>
        </w:rPr>
        <w:t xml:space="preserve"> tudj</w:t>
      </w:r>
      <w:r w:rsidR="007F2851" w:rsidRPr="006B4C74">
        <w:rPr>
          <w:color w:val="000000"/>
        </w:rPr>
        <w:t>on</w:t>
      </w:r>
      <w:r w:rsidRPr="006B4C74">
        <w:rPr>
          <w:color w:val="000000"/>
        </w:rPr>
        <w:t xml:space="preserve"> szolgálni. Ezeket az adatokat lehetőség szerint ne </w:t>
      </w:r>
      <w:r w:rsidR="007F2851" w:rsidRPr="006B4C74">
        <w:rPr>
          <w:color w:val="000000"/>
        </w:rPr>
        <w:t xml:space="preserve">az </w:t>
      </w:r>
      <w:r w:rsidRPr="006B4C74">
        <w:rPr>
          <w:color w:val="000000"/>
        </w:rPr>
        <w:t>otthon</w:t>
      </w:r>
      <w:r w:rsidR="007F2851" w:rsidRPr="006B4C74">
        <w:rPr>
          <w:color w:val="000000"/>
        </w:rPr>
        <w:t>i</w:t>
      </w:r>
      <w:r w:rsidRPr="006B4C74">
        <w:rPr>
          <w:color w:val="000000"/>
        </w:rPr>
        <w:t xml:space="preserve"> </w:t>
      </w:r>
      <w:r w:rsidR="007F2851" w:rsidRPr="006B4C74">
        <w:rPr>
          <w:color w:val="000000"/>
        </w:rPr>
        <w:t>számítógépé</w:t>
      </w:r>
      <w:r w:rsidRPr="006B4C74">
        <w:rPr>
          <w:color w:val="000000"/>
        </w:rPr>
        <w:t>n tárolj</w:t>
      </w:r>
      <w:r w:rsidR="007F2851" w:rsidRPr="006B4C74">
        <w:rPr>
          <w:color w:val="000000"/>
        </w:rPr>
        <w:t>a</w:t>
      </w:r>
      <w:r w:rsidRPr="006B4C74">
        <w:rPr>
          <w:color w:val="000000"/>
        </w:rPr>
        <w:t xml:space="preserve">.  </w:t>
      </w:r>
    </w:p>
    <w:p w:rsidR="00C56217" w:rsidRPr="006B4C74" w:rsidRDefault="00C56217" w:rsidP="006B4C74">
      <w:pPr>
        <w:numPr>
          <w:ilvl w:val="0"/>
          <w:numId w:val="42"/>
        </w:numPr>
        <w:spacing w:before="80" w:after="0" w:line="240" w:lineRule="auto"/>
        <w:jc w:val="both"/>
        <w:rPr>
          <w:color w:val="000000"/>
        </w:rPr>
      </w:pPr>
      <w:r w:rsidRPr="006B4C74">
        <w:rPr>
          <w:color w:val="000000"/>
        </w:rPr>
        <w:t xml:space="preserve">Ha több napos utazást tervez, </w:t>
      </w:r>
      <w:r w:rsidR="006B4C74">
        <w:rPr>
          <w:color w:val="000000"/>
        </w:rPr>
        <w:t xml:space="preserve">azt </w:t>
      </w:r>
      <w:r w:rsidRPr="006B4C74">
        <w:rPr>
          <w:color w:val="000000"/>
        </w:rPr>
        <w:t>ne hangoztass</w:t>
      </w:r>
      <w:r w:rsidR="007F2851" w:rsidRPr="006B4C74">
        <w:rPr>
          <w:color w:val="000000"/>
        </w:rPr>
        <w:t>a</w:t>
      </w:r>
      <w:r w:rsidRPr="006B4C74">
        <w:rPr>
          <w:color w:val="000000"/>
        </w:rPr>
        <w:t xml:space="preserve"> környezet</w:t>
      </w:r>
      <w:r w:rsidR="007F2851" w:rsidRPr="006B4C74">
        <w:rPr>
          <w:color w:val="000000"/>
        </w:rPr>
        <w:t>ében</w:t>
      </w:r>
      <w:r w:rsidRPr="006B4C74">
        <w:rPr>
          <w:color w:val="000000"/>
        </w:rPr>
        <w:t>, hisz ezzel is felhívhatj</w:t>
      </w:r>
      <w:r w:rsidR="007F2851" w:rsidRPr="006B4C74">
        <w:rPr>
          <w:color w:val="000000"/>
        </w:rPr>
        <w:t>a</w:t>
      </w:r>
      <w:r w:rsidRPr="006B4C74">
        <w:rPr>
          <w:color w:val="000000"/>
        </w:rPr>
        <w:t xml:space="preserve"> a figyelmet mag</w:t>
      </w:r>
      <w:r w:rsidR="007F2851" w:rsidRPr="006B4C74">
        <w:rPr>
          <w:color w:val="000000"/>
        </w:rPr>
        <w:t>ára</w:t>
      </w:r>
      <w:r w:rsidRPr="006B4C74">
        <w:rPr>
          <w:color w:val="000000"/>
        </w:rPr>
        <w:t>. A szemfüles betörők alig várják, hogy tudomást szerezzenek olyan, jól berendezett lakásról, ami több napig üresen áll. Uta</w:t>
      </w:r>
      <w:r w:rsidR="007F2851" w:rsidRPr="006B4C74">
        <w:rPr>
          <w:color w:val="000000"/>
        </w:rPr>
        <w:t>zás előtt csak a szűk környezetét</w:t>
      </w:r>
      <w:r w:rsidRPr="006B4C74">
        <w:rPr>
          <w:color w:val="000000"/>
        </w:rPr>
        <w:t xml:space="preserve"> tudass</w:t>
      </w:r>
      <w:r w:rsidR="003628FE" w:rsidRPr="006B4C74">
        <w:rPr>
          <w:color w:val="000000"/>
        </w:rPr>
        <w:t>a</w:t>
      </w:r>
      <w:r w:rsidRPr="006B4C74">
        <w:rPr>
          <w:color w:val="000000"/>
        </w:rPr>
        <w:t xml:space="preserve"> </w:t>
      </w:r>
      <w:r w:rsidR="003628FE" w:rsidRPr="006B4C74">
        <w:rPr>
          <w:color w:val="000000"/>
        </w:rPr>
        <w:t>arról</w:t>
      </w:r>
      <w:r w:rsidRPr="006B4C74">
        <w:rPr>
          <w:color w:val="000000"/>
        </w:rPr>
        <w:t>, hogy nem tartózkod</w:t>
      </w:r>
      <w:r w:rsidR="003628FE" w:rsidRPr="006B4C74">
        <w:rPr>
          <w:color w:val="000000"/>
        </w:rPr>
        <w:t xml:space="preserve">ik </w:t>
      </w:r>
      <w:r w:rsidRPr="006B4C74">
        <w:rPr>
          <w:color w:val="000000"/>
        </w:rPr>
        <w:t xml:space="preserve">otthon. </w:t>
      </w:r>
    </w:p>
    <w:p w:rsidR="00C56217" w:rsidRPr="006B4C74" w:rsidRDefault="00C56217" w:rsidP="006B4C74">
      <w:pPr>
        <w:numPr>
          <w:ilvl w:val="0"/>
          <w:numId w:val="42"/>
        </w:numPr>
        <w:spacing w:before="80" w:after="0" w:line="240" w:lineRule="auto"/>
        <w:jc w:val="both"/>
        <w:rPr>
          <w:color w:val="000000"/>
        </w:rPr>
      </w:pPr>
      <w:r w:rsidRPr="006B4C74">
        <w:rPr>
          <w:color w:val="000000"/>
        </w:rPr>
        <w:t>A nyaralás</w:t>
      </w:r>
      <w:r w:rsidR="006B4C74">
        <w:rPr>
          <w:color w:val="000000"/>
        </w:rPr>
        <w:t>kor</w:t>
      </w:r>
      <w:r w:rsidRPr="006B4C74">
        <w:rPr>
          <w:color w:val="000000"/>
        </w:rPr>
        <w:t xml:space="preserve"> készült fotókat ne a</w:t>
      </w:r>
      <w:r w:rsidR="006B4C74">
        <w:rPr>
          <w:color w:val="000000"/>
        </w:rPr>
        <w:t xml:space="preserve"> helyszínen</w:t>
      </w:r>
      <w:r w:rsidRPr="006B4C74">
        <w:rPr>
          <w:color w:val="000000"/>
        </w:rPr>
        <w:t xml:space="preserve"> tölts</w:t>
      </w:r>
      <w:r w:rsidR="003628FE" w:rsidRPr="006B4C74">
        <w:rPr>
          <w:color w:val="000000"/>
        </w:rPr>
        <w:t>e</w:t>
      </w:r>
      <w:r w:rsidRPr="006B4C74">
        <w:rPr>
          <w:color w:val="000000"/>
        </w:rPr>
        <w:t xml:space="preserve"> fel a közösségi oldalakra, hanem onnan hazatérve tegy</w:t>
      </w:r>
      <w:r w:rsidR="003628FE" w:rsidRPr="006B4C74">
        <w:rPr>
          <w:color w:val="000000"/>
        </w:rPr>
        <w:t>e meg a</w:t>
      </w:r>
      <w:r w:rsidRPr="006B4C74">
        <w:rPr>
          <w:color w:val="000000"/>
        </w:rPr>
        <w:t>zt.</w:t>
      </w:r>
    </w:p>
    <w:p w:rsidR="00C56217" w:rsidRPr="006B4C74" w:rsidRDefault="00C56217" w:rsidP="006B4C74">
      <w:pPr>
        <w:numPr>
          <w:ilvl w:val="0"/>
          <w:numId w:val="42"/>
        </w:numPr>
        <w:spacing w:before="80" w:after="0" w:line="240" w:lineRule="auto"/>
        <w:jc w:val="both"/>
        <w:rPr>
          <w:color w:val="000000"/>
        </w:rPr>
      </w:pPr>
      <w:r w:rsidRPr="006B4C74">
        <w:rPr>
          <w:color w:val="000000"/>
        </w:rPr>
        <w:t>Válogassa meg, hogy milyen tartalmú képeket oszt meg</w:t>
      </w:r>
      <w:r w:rsidR="006B4C74">
        <w:rPr>
          <w:color w:val="000000"/>
        </w:rPr>
        <w:t xml:space="preserve">, figyelve mások </w:t>
      </w:r>
      <w:r w:rsidRPr="006B4C74">
        <w:rPr>
          <w:color w:val="000000"/>
        </w:rPr>
        <w:t>személyiségi jog</w:t>
      </w:r>
      <w:r w:rsidR="006B4C74">
        <w:rPr>
          <w:color w:val="000000"/>
        </w:rPr>
        <w:t>ai</w:t>
      </w:r>
      <w:r w:rsidRPr="006B4C74">
        <w:rPr>
          <w:color w:val="000000"/>
        </w:rPr>
        <w:t xml:space="preserve"> védelm</w:t>
      </w:r>
      <w:r w:rsidR="006B4C74">
        <w:rPr>
          <w:color w:val="000000"/>
        </w:rPr>
        <w:t>ér</w:t>
      </w:r>
      <w:r w:rsidRPr="006B4C74">
        <w:rPr>
          <w:color w:val="000000"/>
        </w:rPr>
        <w:t>e.</w:t>
      </w:r>
    </w:p>
    <w:p w:rsidR="00C56217" w:rsidRDefault="00C56217" w:rsidP="006B4C74">
      <w:pPr>
        <w:numPr>
          <w:ilvl w:val="0"/>
          <w:numId w:val="42"/>
        </w:numPr>
        <w:spacing w:before="80" w:after="0" w:line="240" w:lineRule="auto"/>
        <w:jc w:val="both"/>
        <w:rPr>
          <w:color w:val="000000"/>
        </w:rPr>
      </w:pPr>
      <w:r w:rsidRPr="006B4C74">
        <w:rPr>
          <w:color w:val="000000"/>
        </w:rPr>
        <w:t>Bízz</w:t>
      </w:r>
      <w:r w:rsidR="003628FE" w:rsidRPr="006B4C74">
        <w:rPr>
          <w:color w:val="000000"/>
        </w:rPr>
        <w:t xml:space="preserve">on </w:t>
      </w:r>
      <w:r w:rsidRPr="006B4C74">
        <w:rPr>
          <w:color w:val="000000"/>
        </w:rPr>
        <w:t>meg valakit, hogy naponta ellenőrizze lakás</w:t>
      </w:r>
      <w:r w:rsidR="006B4C74">
        <w:rPr>
          <w:color w:val="000000"/>
        </w:rPr>
        <w:t>á</w:t>
      </w:r>
      <w:r w:rsidRPr="006B4C74">
        <w:rPr>
          <w:color w:val="000000"/>
        </w:rPr>
        <w:t>t</w:t>
      </w:r>
      <w:r w:rsidR="006B4C74">
        <w:rPr>
          <w:color w:val="000000"/>
        </w:rPr>
        <w:t>;</w:t>
      </w:r>
      <w:r w:rsidRPr="006B4C74">
        <w:rPr>
          <w:color w:val="000000"/>
        </w:rPr>
        <w:t xml:space="preserve"> a </w:t>
      </w:r>
      <w:proofErr w:type="spellStart"/>
      <w:r w:rsidRPr="006B4C74">
        <w:rPr>
          <w:color w:val="000000"/>
        </w:rPr>
        <w:t>zárakat</w:t>
      </w:r>
      <w:proofErr w:type="spellEnd"/>
      <w:r w:rsidRPr="006B4C74">
        <w:rPr>
          <w:color w:val="000000"/>
        </w:rPr>
        <w:t>, nyílászárókat, hiszen fontos, hogy lássák a mozgást a lakásban.</w:t>
      </w:r>
    </w:p>
    <w:p w:rsidR="00C56217" w:rsidRPr="006B4C74" w:rsidRDefault="003628FE" w:rsidP="00BA354D">
      <w:pPr>
        <w:numPr>
          <w:ilvl w:val="0"/>
          <w:numId w:val="42"/>
        </w:numPr>
        <w:spacing w:before="80" w:after="0" w:line="240" w:lineRule="auto"/>
        <w:jc w:val="both"/>
        <w:rPr>
          <w:color w:val="000000"/>
        </w:rPr>
      </w:pPr>
      <w:r w:rsidRPr="006B4C74">
        <w:rPr>
          <w:color w:val="000000"/>
        </w:rPr>
        <w:t>Kérje</w:t>
      </w:r>
      <w:r w:rsidR="00C56217" w:rsidRPr="006B4C74">
        <w:rPr>
          <w:color w:val="000000"/>
        </w:rPr>
        <w:t>n meg valakit, hogy naponta ürítse ki postaládá</w:t>
      </w:r>
      <w:r w:rsidRPr="006B4C74">
        <w:rPr>
          <w:color w:val="000000"/>
        </w:rPr>
        <w:t>ját.</w:t>
      </w:r>
    </w:p>
    <w:p w:rsidR="00C56217" w:rsidRDefault="00CB7DAA" w:rsidP="004F1728">
      <w:pPr>
        <w:ind w:left="851"/>
        <w:jc w:val="center"/>
        <w:rPr>
          <w:b/>
          <w:color w:val="00B0F0"/>
          <w:sz w:val="28"/>
          <w:szCs w:val="28"/>
        </w:rPr>
      </w:pPr>
      <w:r w:rsidRPr="00080783">
        <w:rPr>
          <w:noProof/>
          <w:color w:val="333333"/>
          <w:sz w:val="24"/>
          <w:szCs w:val="24"/>
        </w:rPr>
        <w:drawing>
          <wp:anchor distT="0" distB="0" distL="114300" distR="114300" simplePos="0" relativeHeight="251664384" behindDoc="0" locked="0" layoutInCell="1" allowOverlap="1">
            <wp:simplePos x="0" y="0"/>
            <wp:positionH relativeFrom="column">
              <wp:posOffset>1350645</wp:posOffset>
            </wp:positionH>
            <wp:positionV relativeFrom="paragraph">
              <wp:posOffset>684733</wp:posOffset>
            </wp:positionV>
            <wp:extent cx="3686810" cy="1711757"/>
            <wp:effectExtent l="0" t="0" r="0" b="3175"/>
            <wp:wrapTopAndBottom/>
            <wp:docPr id="9" name="Kép 9" descr="larg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large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86810" cy="171175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3628FE">
        <w:rPr>
          <w:b/>
          <w:color w:val="00B0F0"/>
          <w:sz w:val="28"/>
          <w:szCs w:val="28"/>
        </w:rPr>
        <w:t>A n</w:t>
      </w:r>
      <w:r w:rsidR="00C56217" w:rsidRPr="00F4785C">
        <w:rPr>
          <w:b/>
          <w:color w:val="00B0F0"/>
          <w:sz w:val="28"/>
          <w:szCs w:val="28"/>
        </w:rPr>
        <w:t>yár</w:t>
      </w:r>
      <w:r w:rsidR="003628FE">
        <w:rPr>
          <w:b/>
          <w:color w:val="00B0F0"/>
          <w:sz w:val="28"/>
          <w:szCs w:val="28"/>
        </w:rPr>
        <w:t xml:space="preserve">i időszak legnépszerűbb </w:t>
      </w:r>
      <w:r w:rsidR="008B1FA2">
        <w:rPr>
          <w:b/>
          <w:color w:val="00B0F0"/>
          <w:sz w:val="28"/>
          <w:szCs w:val="28"/>
        </w:rPr>
        <w:t>programja</w:t>
      </w:r>
      <w:r w:rsidR="003628FE">
        <w:rPr>
          <w:b/>
          <w:color w:val="00B0F0"/>
          <w:sz w:val="28"/>
          <w:szCs w:val="28"/>
        </w:rPr>
        <w:t xml:space="preserve"> a</w:t>
      </w:r>
      <w:r w:rsidR="00C56217" w:rsidRPr="00F4785C">
        <w:rPr>
          <w:b/>
          <w:color w:val="00B0F0"/>
          <w:sz w:val="28"/>
          <w:szCs w:val="28"/>
        </w:rPr>
        <w:t xml:space="preserve"> strandolás.</w:t>
      </w:r>
      <w:r w:rsidR="00C56217" w:rsidRPr="00F4785C">
        <w:rPr>
          <w:b/>
          <w:sz w:val="28"/>
          <w:szCs w:val="28"/>
        </w:rPr>
        <w:t xml:space="preserve"> </w:t>
      </w:r>
      <w:r w:rsidR="00C56217" w:rsidRPr="00F4785C">
        <w:rPr>
          <w:b/>
          <w:color w:val="00B0F0"/>
          <w:sz w:val="28"/>
          <w:szCs w:val="28"/>
        </w:rPr>
        <w:t>Szabadvizek mentén legbiztonságosabb a kijelölt fürdőhelyen, a bóják között történő fürdőzés.</w:t>
      </w:r>
    </w:p>
    <w:p w:rsidR="00C56217" w:rsidRPr="00710737" w:rsidRDefault="00C56217" w:rsidP="00CB7DAA">
      <w:pPr>
        <w:pStyle w:val="NormlWeb"/>
        <w:rPr>
          <w:color w:val="333333"/>
          <w:sz w:val="24"/>
          <w:szCs w:val="24"/>
        </w:rPr>
      </w:pPr>
    </w:p>
    <w:p w:rsidR="00C56217" w:rsidRDefault="00C56217" w:rsidP="004F1728">
      <w:pPr>
        <w:ind w:left="709"/>
        <w:jc w:val="center"/>
        <w:rPr>
          <w:b/>
        </w:rPr>
      </w:pPr>
      <w:r w:rsidRPr="00B02BFE">
        <w:rPr>
          <w:b/>
        </w:rPr>
        <w:t xml:space="preserve">A nyár egyik veszélyforrását a szabadvizek és a strandok jelentik. A fürdés tilalmát, vagy a veszélyes, fürdésre alkalmatlan helyeket </w:t>
      </w:r>
      <w:r w:rsidRPr="000817F3">
        <w:rPr>
          <w:b/>
          <w:color w:val="FF0000"/>
        </w:rPr>
        <w:t>„FÜRÖDNI TILOS!”</w:t>
      </w:r>
      <w:r w:rsidRPr="00B02BFE">
        <w:rPr>
          <w:b/>
        </w:rPr>
        <w:t xml:space="preserve"> </w:t>
      </w:r>
      <w:proofErr w:type="gramStart"/>
      <w:r w:rsidRPr="00B02BFE">
        <w:rPr>
          <w:b/>
        </w:rPr>
        <w:t>táblával</w:t>
      </w:r>
      <w:proofErr w:type="gramEnd"/>
      <w:r w:rsidRPr="00B02BFE">
        <w:rPr>
          <w:b/>
        </w:rPr>
        <w:t xml:space="preserve"> jelzik.</w:t>
      </w:r>
    </w:p>
    <w:p w:rsidR="00C56217" w:rsidRDefault="00C56217" w:rsidP="00D03AD5">
      <w:pPr>
        <w:ind w:left="567"/>
        <w:jc w:val="both"/>
      </w:pPr>
      <w:r w:rsidRPr="008270FE">
        <w:t>Tiltott helyen különösen veszélyes a fürdőzés</w:t>
      </w:r>
      <w:r w:rsidR="008B1FA2">
        <w:t>. A</w:t>
      </w:r>
      <w:r w:rsidRPr="008270FE">
        <w:t xml:space="preserve"> bányatavak</w:t>
      </w:r>
      <w:r w:rsidRPr="00CB380D">
        <w:t xml:space="preserve"> hirtelen mélyülnek, veszélyes hulladék</w:t>
      </w:r>
      <w:r w:rsidR="008B1FA2">
        <w:t>ot rejthetnek. R</w:t>
      </w:r>
      <w:r w:rsidRPr="00CB380D">
        <w:t>áadásul csak a víz felszíne meleg</w:t>
      </w:r>
      <w:r>
        <w:t>, al</w:t>
      </w:r>
      <w:r w:rsidR="008B1FA2">
        <w:t>ul</w:t>
      </w:r>
      <w:r>
        <w:t xml:space="preserve"> rendkívül hideg lehet.</w:t>
      </w:r>
      <w:r w:rsidRPr="00CB380D">
        <w:t xml:space="preserve"> Tov</w:t>
      </w:r>
      <w:r>
        <w:t>ábbá az ilyen helyeken nincs</w:t>
      </w:r>
      <w:r w:rsidRPr="00CB380D">
        <w:t xml:space="preserve"> </w:t>
      </w:r>
      <w:hyperlink r:id="rId14" w:history="1">
        <w:r w:rsidR="00D03AD5" w:rsidRPr="00D03AD5">
          <w:t>elsősegélynyújtó egészségügyi helyiség</w:t>
        </w:r>
      </w:hyperlink>
      <w:r>
        <w:t>.</w:t>
      </w:r>
      <w:r w:rsidRPr="00CB380D">
        <w:t xml:space="preserve"> </w:t>
      </w:r>
    </w:p>
    <w:p w:rsidR="00C56217" w:rsidRPr="002713FA" w:rsidRDefault="002713FA" w:rsidP="00D03AD5">
      <w:pPr>
        <w:pStyle w:val="NormlWeb"/>
        <w:ind w:left="4248" w:right="225" w:firstLine="708"/>
        <w:rPr>
          <w:b/>
          <w:color w:val="FF0000"/>
          <w:sz w:val="40"/>
          <w:szCs w:val="40"/>
          <w:u w:val="single"/>
        </w:rPr>
      </w:pPr>
      <w:r w:rsidRPr="002713FA">
        <w:rPr>
          <w:b/>
          <w:color w:val="FF0000"/>
          <w:sz w:val="40"/>
          <w:szCs w:val="40"/>
          <w:u w:val="single"/>
        </w:rPr>
        <w:t>FIGYELEM!</w:t>
      </w:r>
    </w:p>
    <w:p w:rsidR="00C56217" w:rsidRPr="0015741B" w:rsidRDefault="00C56217" w:rsidP="00D03AD5">
      <w:pPr>
        <w:pStyle w:val="Nincstrkz"/>
        <w:ind w:firstLine="708"/>
        <w:jc w:val="center"/>
        <w:rPr>
          <w:b/>
        </w:rPr>
      </w:pPr>
      <w:r w:rsidRPr="00D03AD5">
        <w:rPr>
          <w:b/>
        </w:rPr>
        <w:t>A tiltott</w:t>
      </w:r>
      <w:r w:rsidRPr="0015741B">
        <w:rPr>
          <w:b/>
        </w:rPr>
        <w:t xml:space="preserve"> helyen való fürdőzés szabálysértésnek minősül, mely cselekmény</w:t>
      </w:r>
    </w:p>
    <w:p w:rsidR="00C56217" w:rsidRPr="0015741B" w:rsidRDefault="00C56217" w:rsidP="00C56217">
      <w:pPr>
        <w:pStyle w:val="Nincstrkz"/>
        <w:jc w:val="center"/>
        <w:rPr>
          <w:b/>
        </w:rPr>
      </w:pPr>
      <w:r w:rsidRPr="0015741B">
        <w:rPr>
          <w:b/>
        </w:rPr>
        <w:t xml:space="preserve">5 ezertől 50 ezer forintig terjedő pénzbírsággal sújtható. </w:t>
      </w:r>
      <w:r w:rsidRPr="0015741B">
        <w:rPr>
          <w:b/>
        </w:rPr>
        <w:br/>
      </w:r>
    </w:p>
    <w:p w:rsidR="00C56217" w:rsidRDefault="00C56217" w:rsidP="00EB0187">
      <w:pPr>
        <w:ind w:left="567"/>
        <w:jc w:val="center"/>
        <w:rPr>
          <w:b/>
          <w:bCs/>
          <w:u w:val="single"/>
        </w:rPr>
      </w:pPr>
      <w:r>
        <w:rPr>
          <w:noProof/>
        </w:rPr>
        <w:drawing>
          <wp:inline distT="0" distB="0" distL="0" distR="0">
            <wp:extent cx="3017520" cy="1701165"/>
            <wp:effectExtent l="0" t="0" r="0" b="0"/>
            <wp:docPr id="28" name="Kép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17520" cy="17011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2860244" cy="1727835"/>
            <wp:effectExtent l="0" t="0" r="0" b="5715"/>
            <wp:docPr id="27" name="Kép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73640" cy="173592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C56217" w:rsidRDefault="00C56217" w:rsidP="00EB0187">
      <w:pPr>
        <w:spacing w:before="100" w:beforeAutospacing="1" w:after="100" w:afterAutospacing="1"/>
        <w:ind w:left="284"/>
        <w:jc w:val="center"/>
        <w:rPr>
          <w:rFonts w:ascii="Monotype Corsiva" w:hAnsi="Monotype Corsiva"/>
          <w:b/>
          <w:color w:val="FF0066"/>
          <w:sz w:val="44"/>
          <w:szCs w:val="44"/>
        </w:rPr>
      </w:pPr>
      <w:r>
        <w:rPr>
          <w:b/>
          <w:bCs/>
          <w:u w:val="single"/>
        </w:rPr>
        <w:t xml:space="preserve">Néhány jótanács </w:t>
      </w:r>
      <w:r w:rsidR="00EB0187">
        <w:rPr>
          <w:b/>
          <w:bCs/>
          <w:u w:val="single"/>
        </w:rPr>
        <w:t xml:space="preserve">a </w:t>
      </w:r>
      <w:r>
        <w:rPr>
          <w:b/>
          <w:bCs/>
          <w:u w:val="single"/>
        </w:rPr>
        <w:t>biztonság</w:t>
      </w:r>
      <w:r w:rsidR="00EB0187">
        <w:rPr>
          <w:b/>
          <w:bCs/>
          <w:u w:val="single"/>
        </w:rPr>
        <w:t>os fürdőzéshez</w:t>
      </w:r>
      <w:r>
        <w:rPr>
          <w:b/>
          <w:bCs/>
          <w:u w:val="single"/>
        </w:rPr>
        <w:t>:</w:t>
      </w:r>
    </w:p>
    <w:p w:rsidR="00C56217" w:rsidRDefault="00C56217" w:rsidP="00C56217">
      <w:pPr>
        <w:numPr>
          <w:ilvl w:val="0"/>
          <w:numId w:val="43"/>
        </w:numPr>
        <w:spacing w:before="100" w:beforeAutospacing="1" w:after="100" w:afterAutospacing="1" w:line="240" w:lineRule="auto"/>
        <w:jc w:val="both"/>
      </w:pPr>
      <w:r>
        <w:t xml:space="preserve">Gyengén úszók csak sekély vízben fürödjenek! Lehetőség szerint ismerje meg a fürdésre igénybe venni kívánt vízterület sajátosságait, mederviszonyait, tájékozódjon a várható időjárásról és a segélykérés módjairól! </w:t>
      </w:r>
    </w:p>
    <w:p w:rsidR="00C56217" w:rsidRDefault="00C56217" w:rsidP="00D0130C">
      <w:pPr>
        <w:numPr>
          <w:ilvl w:val="0"/>
          <w:numId w:val="43"/>
        </w:numPr>
        <w:spacing w:before="80" w:after="100" w:afterAutospacing="1" w:line="240" w:lineRule="auto"/>
        <w:jc w:val="both"/>
      </w:pPr>
      <w:r>
        <w:t xml:space="preserve">Szív- és érrendszeri-, légző-, továbbá mozgásszervi betegségben szenvedők egyedül soha ne fürödjenek! </w:t>
      </w:r>
    </w:p>
    <w:p w:rsidR="00C56217" w:rsidRDefault="00C56217" w:rsidP="00D0130C">
      <w:pPr>
        <w:numPr>
          <w:ilvl w:val="0"/>
          <w:numId w:val="43"/>
        </w:numPr>
        <w:spacing w:before="80" w:after="100" w:afterAutospacing="1" w:line="240" w:lineRule="auto"/>
        <w:jc w:val="both"/>
      </w:pPr>
      <w:r>
        <w:t xml:space="preserve">Az úszóeszközök </w:t>
      </w:r>
      <w:r w:rsidR="00D0130C">
        <w:t xml:space="preserve">– </w:t>
      </w:r>
      <w:r>
        <w:t>vízibicikli</w:t>
      </w:r>
      <w:r w:rsidR="00D0130C">
        <w:t>,</w:t>
      </w:r>
      <w:r>
        <w:t xml:space="preserve"> gumimatrac, illetve más felfújható eszköz</w:t>
      </w:r>
      <w:r w:rsidR="00D0130C">
        <w:t xml:space="preserve"> –</w:t>
      </w:r>
      <w:r>
        <w:t xml:space="preserve"> használata</w:t>
      </w:r>
      <w:r w:rsidR="00D0130C">
        <w:t xml:space="preserve"> </w:t>
      </w:r>
      <w:r>
        <w:t xml:space="preserve">szintén fürdésnek minősül, így ezek használatára is a fürdés szabályai vonatkoznak. </w:t>
      </w:r>
    </w:p>
    <w:p w:rsidR="00C56217" w:rsidRDefault="00C56217" w:rsidP="00D0130C">
      <w:pPr>
        <w:numPr>
          <w:ilvl w:val="0"/>
          <w:numId w:val="43"/>
        </w:numPr>
        <w:spacing w:before="80" w:after="100" w:afterAutospacing="1" w:line="240" w:lineRule="auto"/>
        <w:jc w:val="both"/>
      </w:pPr>
      <w:r>
        <w:t xml:space="preserve">Ismeretlen helyen ne ugorjon vízbe, ugyanis a vízfelszín alatt található és nem látható kövek, cölöpök, karók és egyéb tárgyak maradandó csigolya- és gerincsérülést, rosszabb esetben akár halált is okozhatnak! </w:t>
      </w:r>
      <w:r w:rsidRPr="0060235D">
        <w:t>Fejesugrás a sekély vízbe súlyos sérülést okozhat!</w:t>
      </w:r>
    </w:p>
    <w:p w:rsidR="00C56217" w:rsidRDefault="00C56217" w:rsidP="00A75CB6">
      <w:pPr>
        <w:numPr>
          <w:ilvl w:val="0"/>
          <w:numId w:val="43"/>
        </w:numPr>
        <w:spacing w:before="80" w:after="100" w:afterAutospacing="1" w:line="240" w:lineRule="auto"/>
        <w:jc w:val="both"/>
      </w:pPr>
      <w:r>
        <w:t xml:space="preserve">Ha hínáros vízen kell </w:t>
      </w:r>
      <w:proofErr w:type="spellStart"/>
      <w:r>
        <w:t>átúszni</w:t>
      </w:r>
      <w:proofErr w:type="spellEnd"/>
      <w:r>
        <w:t>, akkor azt a lehető legkisebb mozdulatokkal tegye!</w:t>
      </w:r>
    </w:p>
    <w:p w:rsidR="00C56217" w:rsidRDefault="00C56217" w:rsidP="00A75CB6">
      <w:pPr>
        <w:numPr>
          <w:ilvl w:val="0"/>
          <w:numId w:val="43"/>
        </w:numPr>
        <w:spacing w:before="80" w:after="100" w:afterAutospacing="1" w:line="240" w:lineRule="auto"/>
        <w:jc w:val="both"/>
      </w:pPr>
      <w:r>
        <w:t xml:space="preserve">Ha az örvény </w:t>
      </w:r>
      <w:proofErr w:type="gramStart"/>
      <w:r>
        <w:t>lehúzza</w:t>
      </w:r>
      <w:proofErr w:type="gramEnd"/>
      <w:r>
        <w:t xml:space="preserve"> ne kapálózzon</w:t>
      </w:r>
      <w:r w:rsidR="00A75CB6">
        <w:t>. A</w:t>
      </w:r>
      <w:r>
        <w:t xml:space="preserve"> lélegzetét visszatartva várja meg, míg az örvény ereje érezhetően csökken</w:t>
      </w:r>
      <w:r w:rsidR="00A75CB6">
        <w:t>,</w:t>
      </w:r>
      <w:r>
        <w:t xml:space="preserve"> és </w:t>
      </w:r>
      <w:proofErr w:type="spellStart"/>
      <w:r>
        <w:t>ússzon</w:t>
      </w:r>
      <w:proofErr w:type="spellEnd"/>
      <w:r>
        <w:t xml:space="preserve"> a felszínre! </w:t>
      </w:r>
    </w:p>
    <w:p w:rsidR="00EB0187" w:rsidRDefault="00C56217" w:rsidP="00EB0187">
      <w:pPr>
        <w:ind w:left="709"/>
        <w:jc w:val="center"/>
        <w:rPr>
          <w:rFonts w:ascii="Rockwell Extra Bold" w:hAnsi="Rockwell Extra Bold"/>
          <w:b/>
          <w:color w:val="FF0000"/>
          <w:sz w:val="32"/>
          <w:szCs w:val="32"/>
        </w:rPr>
      </w:pPr>
      <w:r w:rsidRPr="00DD19BC">
        <w:rPr>
          <w:rFonts w:ascii="Rockwell Extra Bold" w:hAnsi="Rockwell Extra Bold"/>
          <w:b/>
          <w:color w:val="FF0000"/>
          <w:sz w:val="32"/>
          <w:szCs w:val="32"/>
        </w:rPr>
        <w:t>Gyermeket még a vízparton sem hagy</w:t>
      </w:r>
      <w:r w:rsidR="002E7F69">
        <w:rPr>
          <w:rFonts w:ascii="Rockwell Extra Bold" w:hAnsi="Rockwell Extra Bold"/>
          <w:b/>
          <w:color w:val="FF0000"/>
          <w:sz w:val="32"/>
          <w:szCs w:val="32"/>
        </w:rPr>
        <w:t>janak</w:t>
      </w:r>
    </w:p>
    <w:p w:rsidR="00C56217" w:rsidRPr="00DD19BC" w:rsidRDefault="00C56217" w:rsidP="00EB0187">
      <w:pPr>
        <w:ind w:left="709"/>
        <w:jc w:val="center"/>
        <w:rPr>
          <w:rFonts w:ascii="Rockwell Extra Bold" w:hAnsi="Rockwell Extra Bold"/>
          <w:b/>
          <w:color w:val="FF0000"/>
          <w:sz w:val="32"/>
          <w:szCs w:val="32"/>
        </w:rPr>
      </w:pPr>
      <w:proofErr w:type="gramStart"/>
      <w:r w:rsidRPr="00DD19BC">
        <w:rPr>
          <w:rFonts w:ascii="Rockwell Extra Bold" w:hAnsi="Rockwell Extra Bold"/>
          <w:b/>
          <w:color w:val="FF0000"/>
          <w:sz w:val="32"/>
          <w:szCs w:val="32"/>
        </w:rPr>
        <w:t>felügyelet</w:t>
      </w:r>
      <w:proofErr w:type="gramEnd"/>
      <w:r w:rsidRPr="00DD19BC">
        <w:rPr>
          <w:rFonts w:ascii="Rockwell Extra Bold" w:hAnsi="Rockwell Extra Bold"/>
          <w:b/>
          <w:color w:val="FF0000"/>
          <w:sz w:val="32"/>
          <w:szCs w:val="32"/>
        </w:rPr>
        <w:t xml:space="preserve"> nélkül</w:t>
      </w:r>
      <w:r>
        <w:rPr>
          <w:rFonts w:ascii="Rockwell Extra Bold" w:hAnsi="Rockwell Extra Bold"/>
          <w:b/>
          <w:color w:val="FF0000"/>
          <w:sz w:val="32"/>
          <w:szCs w:val="32"/>
        </w:rPr>
        <w:t>, figyelj</w:t>
      </w:r>
      <w:r w:rsidR="002E7F69">
        <w:rPr>
          <w:rFonts w:ascii="Rockwell Extra Bold" w:hAnsi="Rockwell Extra Bold"/>
          <w:b/>
          <w:color w:val="FF0000"/>
          <w:sz w:val="32"/>
          <w:szCs w:val="32"/>
        </w:rPr>
        <w:t>e</w:t>
      </w:r>
      <w:r>
        <w:rPr>
          <w:rFonts w:ascii="Rockwell Extra Bold" w:hAnsi="Rockwell Extra Bold"/>
          <w:b/>
          <w:color w:val="FF0000"/>
          <w:sz w:val="32"/>
          <w:szCs w:val="32"/>
        </w:rPr>
        <w:t>n</w:t>
      </w:r>
      <w:r w:rsidR="002E7F69">
        <w:rPr>
          <w:rFonts w:ascii="Rockwell Extra Bold" w:hAnsi="Rockwell Extra Bold"/>
          <w:b/>
          <w:color w:val="FF0000"/>
          <w:sz w:val="32"/>
          <w:szCs w:val="32"/>
        </w:rPr>
        <w:t>e</w:t>
      </w:r>
      <w:r>
        <w:rPr>
          <w:rFonts w:ascii="Rockwell Extra Bold" w:hAnsi="Rockwell Extra Bold"/>
          <w:b/>
          <w:color w:val="FF0000"/>
          <w:sz w:val="32"/>
          <w:szCs w:val="32"/>
        </w:rPr>
        <w:t>k egymásra</w:t>
      </w:r>
      <w:r w:rsidRPr="00DD19BC">
        <w:rPr>
          <w:rFonts w:ascii="Rockwell Extra Bold" w:hAnsi="Rockwell Extra Bold"/>
          <w:b/>
          <w:color w:val="FF0000"/>
          <w:sz w:val="32"/>
          <w:szCs w:val="32"/>
        </w:rPr>
        <w:t>!</w:t>
      </w:r>
    </w:p>
    <w:p w:rsidR="00C56217" w:rsidRDefault="00C56217" w:rsidP="00C56217">
      <w:pPr>
        <w:spacing w:before="100" w:beforeAutospacing="1" w:after="100" w:afterAutospacing="1"/>
        <w:ind w:left="720"/>
        <w:jc w:val="center"/>
        <w:rPr>
          <w:noProof/>
        </w:rPr>
      </w:pPr>
      <w:r w:rsidRPr="00EB5533">
        <w:rPr>
          <w:noProof/>
        </w:rPr>
        <w:drawing>
          <wp:inline distT="0" distB="0" distL="0" distR="0">
            <wp:extent cx="3416071" cy="3386937"/>
            <wp:effectExtent l="0" t="0" r="0" b="4445"/>
            <wp:docPr id="10" name="Kép 3" descr="Mentőakció volt a Balatonon, fürdőzőket sodort el a szél - Blik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Kép 3" descr="Mentőakció volt a Balatonon, fürdőzőket sodort el a szél - Blikk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35851" cy="340654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E7F69" w:rsidRDefault="00EB0187" w:rsidP="002E7F69">
      <w:pPr>
        <w:spacing w:after="0"/>
        <w:ind w:left="426"/>
        <w:jc w:val="center"/>
        <w:rPr>
          <w:b/>
          <w:color w:val="0070C0"/>
        </w:rPr>
      </w:pPr>
      <w:r w:rsidRPr="00DD19BC">
        <w:rPr>
          <w:b/>
          <w:noProof/>
          <w:color w:val="FF0066"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370840</wp:posOffset>
            </wp:positionH>
            <wp:positionV relativeFrom="paragraph">
              <wp:posOffset>542925</wp:posOffset>
            </wp:positionV>
            <wp:extent cx="2911450" cy="1491615"/>
            <wp:effectExtent l="0" t="0" r="3810" b="0"/>
            <wp:wrapNone/>
            <wp:docPr id="11" name="Kép 11" descr="2_o-vihar-MTI-n-8ha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2_o-vihar-MTI-n-8has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20197" cy="14960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</wp:anchor>
        </w:drawing>
      </w:r>
      <w:r w:rsidRPr="00DD19BC">
        <w:rPr>
          <w:b/>
          <w:noProof/>
          <w:color w:val="FF0066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3515995</wp:posOffset>
            </wp:positionH>
            <wp:positionV relativeFrom="paragraph">
              <wp:posOffset>542925</wp:posOffset>
            </wp:positionV>
            <wp:extent cx="2921000" cy="1504950"/>
            <wp:effectExtent l="0" t="0" r="0" b="0"/>
            <wp:wrapTopAndBottom/>
            <wp:docPr id="26" name="Kép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21000" cy="15049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</wp:anchor>
        </w:drawing>
      </w:r>
      <w:r w:rsidR="00C56217" w:rsidRPr="0015741B">
        <w:rPr>
          <w:b/>
          <w:color w:val="0070C0"/>
        </w:rPr>
        <w:t xml:space="preserve">Mindenki előtt ismert, hogy a vizek mellett is hirtelen alakulhat ki vihar. </w:t>
      </w:r>
    </w:p>
    <w:p w:rsidR="00C56217" w:rsidRPr="0015741B" w:rsidRDefault="002E7F69" w:rsidP="002E7F69">
      <w:pPr>
        <w:spacing w:before="120" w:after="0"/>
        <w:ind w:left="426"/>
        <w:jc w:val="center"/>
        <w:rPr>
          <w:b/>
          <w:color w:val="0070C0"/>
        </w:rPr>
      </w:pPr>
      <w:r>
        <w:rPr>
          <w:b/>
          <w:color w:val="0070C0"/>
        </w:rPr>
        <w:t>F</w:t>
      </w:r>
      <w:r w:rsidR="00C56217" w:rsidRPr="0015741B">
        <w:rPr>
          <w:b/>
          <w:color w:val="0070C0"/>
        </w:rPr>
        <w:t>ontos figyelemmel lenni a viharjelzésekre</w:t>
      </w:r>
      <w:r>
        <w:rPr>
          <w:b/>
          <w:color w:val="0070C0"/>
        </w:rPr>
        <w:t>,</w:t>
      </w:r>
      <w:r w:rsidR="00C56217" w:rsidRPr="0015741B">
        <w:rPr>
          <w:b/>
          <w:color w:val="0070C0"/>
        </w:rPr>
        <w:t xml:space="preserve"> és betartani a meghatározott szabályokat.</w:t>
      </w:r>
    </w:p>
    <w:p w:rsidR="00C56217" w:rsidRPr="00DD19BC" w:rsidRDefault="00C56217" w:rsidP="00C56217">
      <w:pPr>
        <w:spacing w:before="100" w:beforeAutospacing="1" w:after="100" w:afterAutospacing="1"/>
        <w:rPr>
          <w:b/>
          <w:color w:val="FF0066"/>
        </w:rPr>
      </w:pPr>
    </w:p>
    <w:p w:rsidR="00C56217" w:rsidRDefault="00C56217" w:rsidP="00C56217">
      <w:pPr>
        <w:jc w:val="both"/>
        <w:rPr>
          <w:color w:val="000000"/>
        </w:rPr>
      </w:pPr>
    </w:p>
    <w:p w:rsidR="00D4343A" w:rsidRDefault="00D4343A" w:rsidP="003E253E">
      <w:pPr>
        <w:ind w:left="567"/>
        <w:jc w:val="center"/>
        <w:rPr>
          <w:b/>
          <w:color w:val="0070C0"/>
          <w:sz w:val="32"/>
          <w:szCs w:val="32"/>
        </w:rPr>
      </w:pPr>
      <w:r>
        <w:rPr>
          <w:b/>
          <w:color w:val="0070C0"/>
          <w:sz w:val="32"/>
          <w:szCs w:val="32"/>
        </w:rPr>
        <w:t xml:space="preserve">A </w:t>
      </w:r>
      <w:r w:rsidR="00C56217" w:rsidRPr="00FA3BE3">
        <w:rPr>
          <w:b/>
          <w:color w:val="0070C0"/>
          <w:sz w:val="32"/>
          <w:szCs w:val="32"/>
        </w:rPr>
        <w:t>tanács</w:t>
      </w:r>
      <w:r>
        <w:rPr>
          <w:b/>
          <w:color w:val="0070C0"/>
          <w:sz w:val="32"/>
          <w:szCs w:val="32"/>
        </w:rPr>
        <w:t>ok betartásával</w:t>
      </w:r>
      <w:r w:rsidR="00C56217" w:rsidRPr="00FA3BE3">
        <w:rPr>
          <w:b/>
          <w:color w:val="0070C0"/>
          <w:sz w:val="32"/>
          <w:szCs w:val="32"/>
        </w:rPr>
        <w:t xml:space="preserve"> biztonságosabbá és gondtalanabbá </w:t>
      </w:r>
    </w:p>
    <w:p w:rsidR="00C56217" w:rsidRDefault="00C56217" w:rsidP="003E253E">
      <w:pPr>
        <w:ind w:left="567"/>
        <w:jc w:val="center"/>
        <w:rPr>
          <w:b/>
          <w:color w:val="0070C0"/>
          <w:sz w:val="32"/>
          <w:szCs w:val="32"/>
        </w:rPr>
      </w:pPr>
      <w:proofErr w:type="gramStart"/>
      <w:r w:rsidRPr="00FA3BE3">
        <w:rPr>
          <w:b/>
          <w:color w:val="0070C0"/>
          <w:sz w:val="32"/>
          <w:szCs w:val="32"/>
        </w:rPr>
        <w:t>tehet</w:t>
      </w:r>
      <w:r w:rsidR="00D4343A">
        <w:rPr>
          <w:b/>
          <w:color w:val="0070C0"/>
          <w:sz w:val="32"/>
          <w:szCs w:val="32"/>
        </w:rPr>
        <w:t>ő</w:t>
      </w:r>
      <w:proofErr w:type="gramEnd"/>
      <w:r w:rsidRPr="00FA3BE3">
        <w:rPr>
          <w:b/>
          <w:color w:val="0070C0"/>
          <w:sz w:val="32"/>
          <w:szCs w:val="32"/>
        </w:rPr>
        <w:t xml:space="preserve"> </w:t>
      </w:r>
      <w:r>
        <w:rPr>
          <w:b/>
          <w:color w:val="0070C0"/>
          <w:sz w:val="32"/>
          <w:szCs w:val="32"/>
        </w:rPr>
        <w:t>a tervezett pihenés</w:t>
      </w:r>
    </w:p>
    <w:p w:rsidR="00CB7DAA" w:rsidRDefault="00CB7DAA" w:rsidP="005211E6">
      <w:pPr>
        <w:ind w:left="851"/>
        <w:jc w:val="center"/>
        <w:rPr>
          <w:b/>
          <w:color w:val="FF0000"/>
          <w:sz w:val="26"/>
          <w:szCs w:val="26"/>
        </w:rPr>
      </w:pPr>
      <w:r w:rsidRPr="00F4785C">
        <w:rPr>
          <w:b/>
          <w:color w:val="FF0000"/>
          <w:sz w:val="26"/>
          <w:szCs w:val="26"/>
        </w:rPr>
        <w:t>Ha áldozattá vált</w:t>
      </w:r>
      <w:r>
        <w:rPr>
          <w:b/>
          <w:color w:val="FF0000"/>
          <w:sz w:val="26"/>
          <w:szCs w:val="26"/>
        </w:rPr>
        <w:t>,</w:t>
      </w:r>
      <w:r w:rsidRPr="00F4785C">
        <w:rPr>
          <w:b/>
          <w:color w:val="FF0000"/>
          <w:sz w:val="26"/>
          <w:szCs w:val="26"/>
        </w:rPr>
        <w:t xml:space="preserve"> </w:t>
      </w:r>
    </w:p>
    <w:p w:rsidR="00CB7DAA" w:rsidRPr="002146E6" w:rsidRDefault="00CB7DAA" w:rsidP="005211E6">
      <w:pPr>
        <w:ind w:left="851"/>
        <w:jc w:val="center"/>
        <w:rPr>
          <w:b/>
          <w:color w:val="FF0000"/>
          <w:sz w:val="26"/>
          <w:szCs w:val="26"/>
        </w:rPr>
      </w:pPr>
      <w:proofErr w:type="gramStart"/>
      <w:r w:rsidRPr="00F4785C">
        <w:rPr>
          <w:b/>
          <w:color w:val="FF0000"/>
          <w:sz w:val="26"/>
          <w:szCs w:val="26"/>
        </w:rPr>
        <w:t>hívja</w:t>
      </w:r>
      <w:proofErr w:type="gramEnd"/>
      <w:r w:rsidRPr="00F4785C">
        <w:rPr>
          <w:b/>
          <w:color w:val="FF0000"/>
          <w:sz w:val="26"/>
          <w:szCs w:val="26"/>
        </w:rPr>
        <w:t xml:space="preserve"> a 112-es központi segélyhívószámot!</w:t>
      </w:r>
    </w:p>
    <w:p w:rsidR="00F066EF" w:rsidRDefault="00F066EF" w:rsidP="00F066EF">
      <w:pPr>
        <w:jc w:val="right"/>
        <w:rPr>
          <w:i/>
          <w:sz w:val="16"/>
        </w:rPr>
      </w:pPr>
      <w:r w:rsidRPr="00120821">
        <w:rPr>
          <w:i/>
          <w:sz w:val="16"/>
        </w:rPr>
        <w:t xml:space="preserve">Képek: </w:t>
      </w:r>
      <w:r w:rsidRPr="0081186E">
        <w:rPr>
          <w:i/>
          <w:color w:val="0070C0"/>
          <w:sz w:val="16"/>
        </w:rPr>
        <w:t>internet</w:t>
      </w:r>
    </w:p>
    <w:sectPr w:rsidR="00F066EF" w:rsidSect="00CB0221">
      <w:headerReference w:type="default" r:id="rId20"/>
      <w:footerReference w:type="even" r:id="rId21"/>
      <w:footerReference w:type="first" r:id="rId22"/>
      <w:pgSz w:w="11906" w:h="16838" w:code="9"/>
      <w:pgMar w:top="567" w:right="1276" w:bottom="709" w:left="568" w:header="0" w:footer="709" w:gutter="0"/>
      <w:pgBorders w:offsetFrom="page">
        <w:top w:val="thinThickSmallGap" w:sz="12" w:space="24" w:color="auto"/>
        <w:left w:val="thinThickSmallGap" w:sz="12" w:space="24" w:color="auto"/>
        <w:bottom w:val="thinThickSmallGap" w:sz="12" w:space="24" w:color="auto"/>
        <w:right w:val="thinThickSmallGap" w:sz="12" w:space="24" w:color="auto"/>
      </w:pgBorders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53687" w:rsidRDefault="00253687">
      <w:r>
        <w:separator/>
      </w:r>
    </w:p>
  </w:endnote>
  <w:endnote w:type="continuationSeparator" w:id="0">
    <w:p w:rsidR="00253687" w:rsidRDefault="0025368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S Sans Serif">
    <w:altName w:val="Arial"/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Gill Sans Ultra Bold">
    <w:panose1 w:val="020B0A02020104020203"/>
    <w:charset w:val="EE"/>
    <w:family w:val="swiss"/>
    <w:pitch w:val="variable"/>
    <w:sig w:usb0="00000007" w:usb1="00000000" w:usb2="00000000" w:usb3="00000000" w:csb0="00000003" w:csb1="00000000"/>
  </w:font>
  <w:font w:name="Monotype Corsiva">
    <w:panose1 w:val="03010101010201010101"/>
    <w:charset w:val="EE"/>
    <w:family w:val="script"/>
    <w:pitch w:val="variable"/>
    <w:sig w:usb0="00000287" w:usb1="00000000" w:usb2="00000000" w:usb3="00000000" w:csb0="0000009F" w:csb1="00000000"/>
  </w:font>
  <w:font w:name="Rockwell Extra Bold">
    <w:panose1 w:val="02060903040505020403"/>
    <w:charset w:val="00"/>
    <w:family w:val="roman"/>
    <w:pitch w:val="variable"/>
    <w:sig w:usb0="00000003" w:usb1="00000000" w:usb2="00000000" w:usb3="00000000" w:csb0="00000001" w:csb1="00000000"/>
  </w:font>
  <w:font w:name="Garamond">
    <w:panose1 w:val="02020404030301010803"/>
    <w:charset w:val="EE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F1728" w:rsidRPr="004F0C93" w:rsidRDefault="004F1728" w:rsidP="00881FBF">
    <w:pPr>
      <w:ind w:left="-1310" w:firstLine="1310"/>
      <w:jc w:val="center"/>
      <w:rPr>
        <w:b/>
        <w:sz w:val="16"/>
        <w:szCs w:val="16"/>
      </w:rPr>
    </w:pPr>
    <w:r>
      <w:rPr>
        <w:b/>
        <w:noProof/>
        <w:sz w:val="16"/>
        <w:szCs w:val="16"/>
      </w:rPr>
      <mc:AlternateContent>
        <mc:Choice Requires="wps">
          <w:drawing>
            <wp:anchor distT="0" distB="0" distL="114300" distR="114300" simplePos="0" relativeHeight="251657728" behindDoc="0" locked="0" layoutInCell="1" allowOverlap="1">
              <wp:simplePos x="0" y="0"/>
              <wp:positionH relativeFrom="column">
                <wp:posOffset>0</wp:posOffset>
              </wp:positionH>
              <wp:positionV relativeFrom="paragraph">
                <wp:posOffset>-45085</wp:posOffset>
              </wp:positionV>
              <wp:extent cx="5715000" cy="0"/>
              <wp:effectExtent l="9525" t="12065" r="9525" b="6985"/>
              <wp:wrapNone/>
              <wp:docPr id="1" name="Line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5715000" cy="0"/>
                      </a:xfrm>
                      <a:prstGeom prst="line">
                        <a:avLst/>
                      </a:prstGeom>
                      <a:noFill/>
                      <a:ln w="9525" cap="rnd">
                        <a:solidFill>
                          <a:srgbClr val="000000"/>
                        </a:solidFill>
                        <a:prstDash val="sysDot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189B8A09" id="Line 2" o:spid="_x0000_s1026" style="position:absolute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-3.55pt" to="450pt,-3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mcMTJQIAAEwEAAAOAAAAZHJzL2Uyb0RvYy54bWysVMGO2jAQvVfqP1i+QxIKLESEVZVAL7RF&#10;2u0HGNshVh3bsg0BVf33jh2C2PZSVc3BGcczb97MPGf1fGklOnPrhFYFzsYpRlxRzYQ6Fvjb63a0&#10;wMh5ohiRWvECX7nDz+v371adyflEN1oybhGAKJd3psCN9yZPEkcb3hI31oYrOKy1bYmHrT0mzJIO&#10;0FuZTNJ0nnTaMmM15c7B16o/xOuIX9ec+q917bhHssDAzcfVxvUQ1mS9IvnREtMIeqNB/oFFS4SC&#10;pHeoiniCTlb8AdUKarXTtR9T3Sa6rgXlsQaoJkt/q+alIYbHWqA5ztzb5P4fLP1y3lskGMwOI0Va&#10;GNFOKI4moTOdcTk4lGpvQ230ol7MTtPvDildNkQdeWT4ejUQloWI5E1I2DgD+Ifus2bgQ05exzZd&#10;atsGSGgAusRpXO/T4BePKHycPWWzNIWh0eEsIfkQaKzzn7huUTAKLIFzBCbnnfOBCMkHl5BH6a2Q&#10;Mg5bKtQVeDmbzACZgOSsYjHUaSlYcAsBzh4PpbToTIJw4hPrg5NHt5CjIq7p/dzVVdr3mrL6pFhM&#10;2HDCNjfbEyF7GwhKFTJBuUD5ZvWa+bFMl5vFZjEdTSfzzWiaVtXo47acjubb7GlWfajKssp+BtLZ&#10;NG8EY1wF3oN+s+nf6eN2k3rl3RV8b1XyFj32FMgO70g6zjuMuBfLQbPr3g46AMlG59v1CnficQ/2&#10;409g/QsAAP//AwBQSwMEFAAGAAgAAAAhALPBjavZAAAABgEAAA8AAABkcnMvZG93bnJldi54bWxM&#10;j81OwzAQhO+VeAdrkbi1djm0EOJUqOXnTEFI3DbxkoTG6yh20/D2LOJAjzOzmvk230y+UyMNsQ1s&#10;YbkwoIir4FquLby9Ps5vQMWE7LALTBa+KcKmuJjlmLlw4hca96lWUsIxQwtNSn2mdawa8hgXoSeW&#10;7DMMHpPIodZuwJOU+05fG7PSHluWhQZ72jZUHfZHb2F8r3Zfu4fng+FtWJdPtProCa29upzu70Al&#10;mtL/MfziCzoUwlSGI7uoOgvySLIwXy9BSXprjBjln6GLXJ/jFz8AAAD//wMAUEsBAi0AFAAGAAgA&#10;AAAhALaDOJL+AAAA4QEAABMAAAAAAAAAAAAAAAAAAAAAAFtDb250ZW50X1R5cGVzXS54bWxQSwEC&#10;LQAUAAYACAAAACEAOP0h/9YAAACUAQAACwAAAAAAAAAAAAAAAAAvAQAAX3JlbHMvLnJlbHNQSwEC&#10;LQAUAAYACAAAACEAYZnDEyUCAABMBAAADgAAAAAAAAAAAAAAAAAuAgAAZHJzL2Uyb0RvYy54bWxQ&#10;SwECLQAUAAYACAAAACEAs8GNq9kAAAAGAQAADwAAAAAAAAAAAAAAAAB/BAAAZHJzL2Rvd25yZXYu&#10;eG1sUEsFBgAAAAAEAAQA8wAAAIUFAAAAAA==&#10;">
              <v:stroke dashstyle="1 1" endcap="round"/>
            </v:line>
          </w:pict>
        </mc:Fallback>
      </mc:AlternateContent>
    </w:r>
    <w:r w:rsidRPr="004F0C93">
      <w:rPr>
        <w:b/>
        <w:sz w:val="16"/>
        <w:szCs w:val="16"/>
      </w:rPr>
      <w:t>BÁCS-KISKUN MEGYEI RENDŐR-FŐKAPITÁNYSÁG</w:t>
    </w:r>
    <w:r>
      <w:rPr>
        <w:b/>
        <w:sz w:val="16"/>
        <w:szCs w:val="16"/>
      </w:rPr>
      <w:t xml:space="preserve"> </w:t>
    </w:r>
  </w:p>
  <w:p w:rsidR="004F1728" w:rsidRPr="004F0C93" w:rsidRDefault="004F1728" w:rsidP="00881FBF">
    <w:pPr>
      <w:ind w:left="-1310" w:firstLine="1310"/>
      <w:jc w:val="center"/>
      <w:rPr>
        <w:b/>
        <w:sz w:val="16"/>
        <w:szCs w:val="16"/>
      </w:rPr>
    </w:pPr>
    <w:r w:rsidRPr="004F0C93">
      <w:rPr>
        <w:b/>
        <w:sz w:val="16"/>
        <w:szCs w:val="16"/>
      </w:rPr>
      <w:t>BŰNMEGELŐZÉSI OSZTÁLY</w:t>
    </w:r>
  </w:p>
  <w:p w:rsidR="004F1728" w:rsidRPr="00547E19" w:rsidRDefault="004F1728" w:rsidP="00881FBF">
    <w:pPr>
      <w:pStyle w:val="Cmsor6"/>
      <w:jc w:val="center"/>
      <w:rPr>
        <w:rFonts w:ascii="Garamond" w:hAnsi="Garamond"/>
        <w:sz w:val="16"/>
        <w:szCs w:val="16"/>
      </w:rPr>
    </w:pPr>
    <w:r w:rsidRPr="00547E19">
      <w:rPr>
        <w:rFonts w:ascii="Garamond" w:hAnsi="Garamond"/>
        <w:iCs/>
        <w:sz w:val="16"/>
        <w:szCs w:val="16"/>
      </w:rPr>
      <w:t>K E C S K E M É T</w:t>
    </w:r>
  </w:p>
  <w:p w:rsidR="004F1728" w:rsidRPr="00547E19" w:rsidRDefault="004F1728" w:rsidP="00881FBF">
    <w:pPr>
      <w:ind w:left="-1310" w:firstLine="1310"/>
      <w:jc w:val="center"/>
      <w:rPr>
        <w:sz w:val="12"/>
        <w:szCs w:val="12"/>
      </w:rPr>
    </w:pPr>
    <w:r>
      <w:rPr>
        <w:sz w:val="12"/>
        <w:szCs w:val="12"/>
      </w:rPr>
      <w:t xml:space="preserve">6000 </w:t>
    </w:r>
    <w:r w:rsidRPr="00547E19">
      <w:rPr>
        <w:sz w:val="12"/>
        <w:szCs w:val="12"/>
      </w:rPr>
      <w:t>Kecskemét, Batthyány u. 14</w:t>
    </w:r>
    <w:proofErr w:type="gramStart"/>
    <w:r w:rsidRPr="00547E19">
      <w:rPr>
        <w:sz w:val="12"/>
        <w:szCs w:val="12"/>
      </w:rPr>
      <w:t>.,</w:t>
    </w:r>
    <w:proofErr w:type="gramEnd"/>
    <w:r w:rsidRPr="00547E19">
      <w:rPr>
        <w:sz w:val="12"/>
        <w:szCs w:val="12"/>
      </w:rPr>
      <w:t xml:space="preserve"> Postacím: 6001 Kecskemét, Pf.:302 Tel:76/513-300/30-27, BM: 33/30-27, Fax: 76/513-300/30-98 BM 33/30-98, e-mail</w:t>
    </w:r>
    <w:r w:rsidRPr="00547E19">
      <w:rPr>
        <w:i/>
        <w:sz w:val="12"/>
        <w:szCs w:val="12"/>
      </w:rPr>
      <w:t xml:space="preserve">: </w:t>
    </w:r>
    <w:hyperlink r:id="rId1" w:history="1">
      <w:r w:rsidRPr="00404891">
        <w:rPr>
          <w:rStyle w:val="Hiperhivatkozs"/>
          <w:i/>
          <w:iCs/>
          <w:sz w:val="12"/>
          <w:szCs w:val="12"/>
        </w:rPr>
        <w:t>elbir@bacs.police.hu</w:t>
      </w:r>
    </w:hyperlink>
  </w:p>
  <w:p w:rsidR="004F1728" w:rsidRPr="007E4889" w:rsidRDefault="004F1728" w:rsidP="00881FBF">
    <w:pPr>
      <w:pStyle w:val="llb"/>
    </w:pPr>
  </w:p>
  <w:p w:rsidR="004F1728" w:rsidRDefault="004F1728">
    <w:pPr>
      <w:pStyle w:val="llb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F1728" w:rsidRPr="004F0C93" w:rsidRDefault="004F1728" w:rsidP="00C56217">
    <w:pPr>
      <w:spacing w:after="0"/>
      <w:ind w:left="-1310" w:firstLine="1310"/>
      <w:jc w:val="center"/>
      <w:rPr>
        <w:b/>
        <w:sz w:val="16"/>
        <w:szCs w:val="16"/>
      </w:rPr>
    </w:pPr>
    <w:r>
      <w:rPr>
        <w:noProof/>
      </w:rPr>
      <mc:AlternateContent>
        <mc:Choice Requires="wps">
          <w:drawing>
            <wp:anchor distT="4294967295" distB="4294967295" distL="114300" distR="114300" simplePos="0" relativeHeight="251661824" behindDoc="0" locked="0" layoutInCell="1" allowOverlap="1">
              <wp:simplePos x="0" y="0"/>
              <wp:positionH relativeFrom="column">
                <wp:posOffset>0</wp:posOffset>
              </wp:positionH>
              <wp:positionV relativeFrom="paragraph">
                <wp:posOffset>-45086</wp:posOffset>
              </wp:positionV>
              <wp:extent cx="5715000" cy="0"/>
              <wp:effectExtent l="0" t="0" r="0" b="0"/>
              <wp:wrapNone/>
              <wp:docPr id="2" name="Line 1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5715000" cy="0"/>
                      </a:xfrm>
                      <a:prstGeom prst="line">
                        <a:avLst/>
                      </a:prstGeom>
                      <a:noFill/>
                      <a:ln w="9525" cap="rnd">
                        <a:solidFill>
                          <a:srgbClr val="000000"/>
                        </a:solidFill>
                        <a:prstDash val="sysDot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65633093" id="Line 11" o:spid="_x0000_s1026" style="position:absolute;z-index:251661824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0,-3.55pt" to="450pt,-3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9E2eKAIAAE0EAAAOAAAAZHJzL2Uyb0RvYy54bWysVMGO2jAQvVfqP1i+QxIaWIgIqyqBXmiL&#10;tNsPMLZDrDq2ZRsCqvrvHTtAS3upqubgjOOZN29mnrN8PncSnbh1QqsSZ+MUI66oZkIdSvzldTOa&#10;Y+Q8UYxIrXiJL9zh59XbN8veFHyiWy0ZtwhAlCt6U+LWe1MkiaMt74gba8MVHDbadsTD1h4SZkkP&#10;6J1MJmk6S3ptmbGacufgaz0c4lXEbxpO/eemcdwjWWLg5uNq47oPa7JakuJgiWkFvdIg/8CiI0JB&#10;0jtUTTxBRyv+gOoEtdrpxo+p7hLdNILyWANUk6W/VfPSEsNjLdAcZ+5tcv8Pln467SwSrMQTjBTp&#10;YERboTjKstCa3rgCPCq1s6E4elYvZqvpV4eUrlqiDjxSfL0YiIsRyUNI2DgDCfb9R83Ahxy9jn06&#10;N7YLkNABdI7juNzHwc8eUfg4fcqmaQpTo7ezhBS3QGOd/8B1h4JRYgmkIzA5bZ0H6uB6cwl5lN4I&#10;KeO0pUJ9iRfTyRSQCWjOKhZDnZaCBbcQ4OxhX0mLTiQoJz6hIwD74BZy1MS1g5+7uFr7QVRWHxWL&#10;CVtO2PpqeyLkYAOSVCETlAuUr9Ygmm+LdLGer+f5KJ/M1qM8revR+02Vj2ab7Glav6urqs6+B9JZ&#10;XrSCMa4C75uAs/zvBHK9SoP07hK+typ5RI/FA9nbO5KO8w4jHsSy1+yys6FPYfSg2eh8vV/hUvy6&#10;j14//wKrHwAAAP//AwBQSwMEFAAGAAgAAAAhALPBjavZAAAABgEAAA8AAABkcnMvZG93bnJldi54&#10;bWxMj81OwzAQhO+VeAdrkbi1djm0EOJUqOXnTEFI3DbxkoTG6yh20/D2LOJAjzOzmvk230y+UyMN&#10;sQ1sYbkwoIir4FquLby9Ps5vQMWE7LALTBa+KcKmuJjlmLlw4hca96lWUsIxQwtNSn2mdawa8hgX&#10;oSeW7DMMHpPIodZuwJOU+05fG7PSHluWhQZ72jZUHfZHb2F8r3Zfu4fng+FtWJdPtProCa29upzu&#10;70AlmtL/MfziCzoUwlSGI7uoOgvySLIwXy9BSXprjBjln6GLXJ/jFz8AAAD//wMAUEsBAi0AFAAG&#10;AAgAAAAhALaDOJL+AAAA4QEAABMAAAAAAAAAAAAAAAAAAAAAAFtDb250ZW50X1R5cGVzXS54bWxQ&#10;SwECLQAUAAYACAAAACEAOP0h/9YAAACUAQAACwAAAAAAAAAAAAAAAAAvAQAAX3JlbHMvLnJlbHNQ&#10;SwECLQAUAAYACAAAACEAqfRNnigCAABNBAAADgAAAAAAAAAAAAAAAAAuAgAAZHJzL2Uyb0RvYy54&#10;bWxQSwECLQAUAAYACAAAACEAs8GNq9kAAAAGAQAADwAAAAAAAAAAAAAAAACCBAAAZHJzL2Rvd25y&#10;ZXYueG1sUEsFBgAAAAAEAAQA8wAAAIgFAAAAAA==&#10;">
              <v:stroke dashstyle="1 1" endcap="round"/>
            </v:line>
          </w:pict>
        </mc:Fallback>
      </mc:AlternateContent>
    </w:r>
    <w:r w:rsidRPr="004F0C93">
      <w:rPr>
        <w:b/>
        <w:sz w:val="16"/>
        <w:szCs w:val="16"/>
      </w:rPr>
      <w:t>BÁCS-KISKUN MEGYEI RENDŐR-FŐKAPITÁNYSÁG</w:t>
    </w:r>
  </w:p>
  <w:p w:rsidR="004F1728" w:rsidRPr="004F0C93" w:rsidRDefault="004F1728" w:rsidP="00C56217">
    <w:pPr>
      <w:spacing w:after="0"/>
      <w:ind w:left="-1310" w:firstLine="1310"/>
      <w:jc w:val="center"/>
      <w:rPr>
        <w:b/>
        <w:sz w:val="16"/>
        <w:szCs w:val="16"/>
      </w:rPr>
    </w:pPr>
    <w:r w:rsidRPr="004F0C93">
      <w:rPr>
        <w:b/>
        <w:sz w:val="16"/>
        <w:szCs w:val="16"/>
      </w:rPr>
      <w:t>BŰNMEGELŐZÉSI OSZTÁLY</w:t>
    </w:r>
  </w:p>
  <w:p w:rsidR="004F1728" w:rsidRPr="00547E19" w:rsidRDefault="004F1728" w:rsidP="00C56217">
    <w:pPr>
      <w:pStyle w:val="Cmsor6"/>
      <w:jc w:val="center"/>
      <w:rPr>
        <w:rFonts w:ascii="Garamond" w:hAnsi="Garamond"/>
        <w:sz w:val="16"/>
        <w:szCs w:val="16"/>
      </w:rPr>
    </w:pPr>
    <w:r w:rsidRPr="00547E19">
      <w:rPr>
        <w:rFonts w:ascii="Garamond" w:hAnsi="Garamond"/>
        <w:iCs/>
        <w:sz w:val="16"/>
        <w:szCs w:val="16"/>
      </w:rPr>
      <w:t>K E C S K E M É T</w:t>
    </w:r>
  </w:p>
  <w:p w:rsidR="004F1728" w:rsidRDefault="004F1728" w:rsidP="00C56217">
    <w:pPr>
      <w:spacing w:after="0"/>
      <w:ind w:left="-1310" w:firstLine="1310"/>
      <w:jc w:val="center"/>
      <w:rPr>
        <w:sz w:val="12"/>
        <w:szCs w:val="12"/>
      </w:rPr>
    </w:pPr>
    <w:r>
      <w:rPr>
        <w:sz w:val="12"/>
        <w:szCs w:val="12"/>
      </w:rPr>
      <w:t xml:space="preserve">6000 </w:t>
    </w:r>
    <w:r w:rsidRPr="00547E19">
      <w:rPr>
        <w:sz w:val="12"/>
        <w:szCs w:val="12"/>
      </w:rPr>
      <w:t>Kecskemét, Batthyány u. 14</w:t>
    </w:r>
    <w:proofErr w:type="gramStart"/>
    <w:r w:rsidRPr="00547E19">
      <w:rPr>
        <w:sz w:val="12"/>
        <w:szCs w:val="12"/>
      </w:rPr>
      <w:t>.,</w:t>
    </w:r>
    <w:proofErr w:type="gramEnd"/>
    <w:r w:rsidRPr="00547E19">
      <w:rPr>
        <w:sz w:val="12"/>
        <w:szCs w:val="12"/>
      </w:rPr>
      <w:t xml:space="preserve"> Postacím: 6001 Kecskemét, Pf.:302 Tel:76/513-300/30-27, BM: 33/30-27, Fax: 76/513-300/30-98 BM 33/30-98, </w:t>
    </w:r>
    <w:r>
      <w:rPr>
        <w:sz w:val="12"/>
        <w:szCs w:val="12"/>
      </w:rPr>
      <w:t>Mobil:: +3620/560-5146</w:t>
    </w:r>
  </w:p>
  <w:p w:rsidR="004F1728" w:rsidRPr="007E4889" w:rsidRDefault="004F1728" w:rsidP="00C56217">
    <w:pPr>
      <w:spacing w:after="0"/>
      <w:ind w:left="-1310" w:firstLine="1310"/>
      <w:jc w:val="center"/>
    </w:pPr>
    <w:proofErr w:type="gramStart"/>
    <w:r w:rsidRPr="00547E19">
      <w:rPr>
        <w:sz w:val="12"/>
        <w:szCs w:val="12"/>
      </w:rPr>
      <w:t>e-mail</w:t>
    </w:r>
    <w:proofErr w:type="gramEnd"/>
    <w:r w:rsidRPr="00547E19">
      <w:rPr>
        <w:i/>
        <w:sz w:val="12"/>
        <w:szCs w:val="12"/>
      </w:rPr>
      <w:t xml:space="preserve">: </w:t>
    </w:r>
    <w:hyperlink r:id="rId1" w:history="1">
      <w:r w:rsidRPr="00404891">
        <w:rPr>
          <w:rStyle w:val="Hiperhivatkozs"/>
          <w:i/>
          <w:iCs/>
          <w:sz w:val="12"/>
          <w:szCs w:val="12"/>
        </w:rPr>
        <w:t>elbir@bacs.police.hu</w:t>
      </w:r>
    </w:hyperlink>
    <w:r>
      <w:rPr>
        <w:i/>
        <w:iCs/>
        <w:sz w:val="12"/>
        <w:szCs w:val="12"/>
      </w:rPr>
      <w:t xml:space="preserve">   </w:t>
    </w:r>
    <w:r w:rsidRPr="00DC7B56">
      <w:rPr>
        <w:iCs/>
        <w:sz w:val="12"/>
        <w:szCs w:val="12"/>
      </w:rPr>
      <w:t>web:</w:t>
    </w:r>
    <w:r>
      <w:rPr>
        <w:i/>
        <w:iCs/>
        <w:sz w:val="12"/>
        <w:szCs w:val="12"/>
      </w:rPr>
      <w:t xml:space="preserve"> </w:t>
    </w:r>
    <w:hyperlink r:id="rId2" w:history="1">
      <w:r w:rsidRPr="006F25C3">
        <w:rPr>
          <w:rStyle w:val="Hiperhivatkozs"/>
          <w:i/>
          <w:iCs/>
          <w:sz w:val="12"/>
          <w:szCs w:val="12"/>
        </w:rPr>
        <w:t>http://www.police.hu/hirek-es-informaciok/bunmegelozes</w:t>
      </w:r>
    </w:hyperlink>
  </w:p>
  <w:p w:rsidR="004F1728" w:rsidRDefault="004F1728">
    <w:pPr>
      <w:pStyle w:val="llb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53687" w:rsidRDefault="00253687">
      <w:r>
        <w:separator/>
      </w:r>
    </w:p>
  </w:footnote>
  <w:footnote w:type="continuationSeparator" w:id="0">
    <w:p w:rsidR="00253687" w:rsidRDefault="0025368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F1728" w:rsidRDefault="004F1728">
    <w:pPr>
      <w:pStyle w:val="lfej"/>
    </w:pPr>
  </w:p>
  <w:p w:rsidR="004F1728" w:rsidRDefault="004F1728">
    <w:pPr>
      <w:pStyle w:val="lfej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3346A"/>
    <w:multiLevelType w:val="hybridMultilevel"/>
    <w:tmpl w:val="F0988684"/>
    <w:lvl w:ilvl="0" w:tplc="DD46400A">
      <w:start w:val="1"/>
      <w:numFmt w:val="bullet"/>
      <w:lvlText w:val="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481A81A4" w:tentative="1">
      <w:start w:val="1"/>
      <w:numFmt w:val="bullet"/>
      <w:lvlText w:val="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D0AAB942" w:tentative="1">
      <w:start w:val="1"/>
      <w:numFmt w:val="bullet"/>
      <w:lvlText w:val="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CC5A3C62" w:tentative="1">
      <w:start w:val="1"/>
      <w:numFmt w:val="bullet"/>
      <w:lvlText w:val="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F00C961E" w:tentative="1">
      <w:start w:val="1"/>
      <w:numFmt w:val="bullet"/>
      <w:lvlText w:val="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670A6F0E" w:tentative="1">
      <w:start w:val="1"/>
      <w:numFmt w:val="bullet"/>
      <w:lvlText w:val="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C83EB112" w:tentative="1">
      <w:start w:val="1"/>
      <w:numFmt w:val="bullet"/>
      <w:lvlText w:val="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A66C2200" w:tentative="1">
      <w:start w:val="1"/>
      <w:numFmt w:val="bullet"/>
      <w:lvlText w:val="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C2584A3C" w:tentative="1">
      <w:start w:val="1"/>
      <w:numFmt w:val="bullet"/>
      <w:lvlText w:val="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016679A"/>
    <w:multiLevelType w:val="hybridMultilevel"/>
    <w:tmpl w:val="7F30DF38"/>
    <w:lvl w:ilvl="0" w:tplc="1E6C7D10">
      <w:start w:val="1"/>
      <w:numFmt w:val="bullet"/>
      <w:lvlText w:val=""/>
      <w:lvlJc w:val="left"/>
      <w:pPr>
        <w:tabs>
          <w:tab w:val="num" w:pos="720"/>
        </w:tabs>
        <w:ind w:left="720" w:hanging="360"/>
      </w:pPr>
      <w:rPr>
        <w:rFonts w:ascii="Webdings" w:hAnsi="Webdings" w:hint="default"/>
      </w:rPr>
    </w:lvl>
    <w:lvl w:ilvl="1" w:tplc="37C8771C" w:tentative="1">
      <w:start w:val="1"/>
      <w:numFmt w:val="bullet"/>
      <w:lvlText w:val=""/>
      <w:lvlJc w:val="left"/>
      <w:pPr>
        <w:tabs>
          <w:tab w:val="num" w:pos="1440"/>
        </w:tabs>
        <w:ind w:left="1440" w:hanging="360"/>
      </w:pPr>
      <w:rPr>
        <w:rFonts w:ascii="Webdings" w:hAnsi="Webdings" w:hint="default"/>
      </w:rPr>
    </w:lvl>
    <w:lvl w:ilvl="2" w:tplc="F33A79B4" w:tentative="1">
      <w:start w:val="1"/>
      <w:numFmt w:val="bullet"/>
      <w:lvlText w:val=""/>
      <w:lvlJc w:val="left"/>
      <w:pPr>
        <w:tabs>
          <w:tab w:val="num" w:pos="2160"/>
        </w:tabs>
        <w:ind w:left="2160" w:hanging="360"/>
      </w:pPr>
      <w:rPr>
        <w:rFonts w:ascii="Webdings" w:hAnsi="Webdings" w:hint="default"/>
      </w:rPr>
    </w:lvl>
    <w:lvl w:ilvl="3" w:tplc="6D92006C" w:tentative="1">
      <w:start w:val="1"/>
      <w:numFmt w:val="bullet"/>
      <w:lvlText w:val=""/>
      <w:lvlJc w:val="left"/>
      <w:pPr>
        <w:tabs>
          <w:tab w:val="num" w:pos="2880"/>
        </w:tabs>
        <w:ind w:left="2880" w:hanging="360"/>
      </w:pPr>
      <w:rPr>
        <w:rFonts w:ascii="Webdings" w:hAnsi="Webdings" w:hint="default"/>
      </w:rPr>
    </w:lvl>
    <w:lvl w:ilvl="4" w:tplc="7FEE41D4" w:tentative="1">
      <w:start w:val="1"/>
      <w:numFmt w:val="bullet"/>
      <w:lvlText w:val=""/>
      <w:lvlJc w:val="left"/>
      <w:pPr>
        <w:tabs>
          <w:tab w:val="num" w:pos="3600"/>
        </w:tabs>
        <w:ind w:left="3600" w:hanging="360"/>
      </w:pPr>
      <w:rPr>
        <w:rFonts w:ascii="Webdings" w:hAnsi="Webdings" w:hint="default"/>
      </w:rPr>
    </w:lvl>
    <w:lvl w:ilvl="5" w:tplc="F22E6B40" w:tentative="1">
      <w:start w:val="1"/>
      <w:numFmt w:val="bullet"/>
      <w:lvlText w:val=""/>
      <w:lvlJc w:val="left"/>
      <w:pPr>
        <w:tabs>
          <w:tab w:val="num" w:pos="4320"/>
        </w:tabs>
        <w:ind w:left="4320" w:hanging="360"/>
      </w:pPr>
      <w:rPr>
        <w:rFonts w:ascii="Webdings" w:hAnsi="Webdings" w:hint="default"/>
      </w:rPr>
    </w:lvl>
    <w:lvl w:ilvl="6" w:tplc="FBB4BAC2" w:tentative="1">
      <w:start w:val="1"/>
      <w:numFmt w:val="bullet"/>
      <w:lvlText w:val=""/>
      <w:lvlJc w:val="left"/>
      <w:pPr>
        <w:tabs>
          <w:tab w:val="num" w:pos="5040"/>
        </w:tabs>
        <w:ind w:left="5040" w:hanging="360"/>
      </w:pPr>
      <w:rPr>
        <w:rFonts w:ascii="Webdings" w:hAnsi="Webdings" w:hint="default"/>
      </w:rPr>
    </w:lvl>
    <w:lvl w:ilvl="7" w:tplc="2F2E6D86" w:tentative="1">
      <w:start w:val="1"/>
      <w:numFmt w:val="bullet"/>
      <w:lvlText w:val=""/>
      <w:lvlJc w:val="left"/>
      <w:pPr>
        <w:tabs>
          <w:tab w:val="num" w:pos="5760"/>
        </w:tabs>
        <w:ind w:left="5760" w:hanging="360"/>
      </w:pPr>
      <w:rPr>
        <w:rFonts w:ascii="Webdings" w:hAnsi="Webdings" w:hint="default"/>
      </w:rPr>
    </w:lvl>
    <w:lvl w:ilvl="8" w:tplc="4D5E61B2" w:tentative="1">
      <w:start w:val="1"/>
      <w:numFmt w:val="bullet"/>
      <w:lvlText w:val=""/>
      <w:lvlJc w:val="left"/>
      <w:pPr>
        <w:tabs>
          <w:tab w:val="num" w:pos="6480"/>
        </w:tabs>
        <w:ind w:left="6480" w:hanging="360"/>
      </w:pPr>
      <w:rPr>
        <w:rFonts w:ascii="Webdings" w:hAnsi="Webdings" w:hint="default"/>
      </w:rPr>
    </w:lvl>
  </w:abstractNum>
  <w:abstractNum w:abstractNumId="2" w15:restartNumberingAfterBreak="0">
    <w:nsid w:val="056A5E70"/>
    <w:multiLevelType w:val="hybridMultilevel"/>
    <w:tmpl w:val="86620564"/>
    <w:lvl w:ilvl="0" w:tplc="45E26346">
      <w:start w:val="1"/>
      <w:numFmt w:val="bullet"/>
      <w:lvlText w:val="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C93EDA50" w:tentative="1">
      <w:start w:val="1"/>
      <w:numFmt w:val="bullet"/>
      <w:lvlText w:val="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E73230E8" w:tentative="1">
      <w:start w:val="1"/>
      <w:numFmt w:val="bullet"/>
      <w:lvlText w:val="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9070AEDC" w:tentative="1">
      <w:start w:val="1"/>
      <w:numFmt w:val="bullet"/>
      <w:lvlText w:val="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BA96C702" w:tentative="1">
      <w:start w:val="1"/>
      <w:numFmt w:val="bullet"/>
      <w:lvlText w:val="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35DA5C12" w:tentative="1">
      <w:start w:val="1"/>
      <w:numFmt w:val="bullet"/>
      <w:lvlText w:val="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AF968CFA" w:tentative="1">
      <w:start w:val="1"/>
      <w:numFmt w:val="bullet"/>
      <w:lvlText w:val="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CE008B6E" w:tentative="1">
      <w:start w:val="1"/>
      <w:numFmt w:val="bullet"/>
      <w:lvlText w:val="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A3F8012A" w:tentative="1">
      <w:start w:val="1"/>
      <w:numFmt w:val="bullet"/>
      <w:lvlText w:val="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9761E6E"/>
    <w:multiLevelType w:val="hybridMultilevel"/>
    <w:tmpl w:val="55D08F0A"/>
    <w:lvl w:ilvl="0" w:tplc="DC926262">
      <w:start w:val="1"/>
      <w:numFmt w:val="bullet"/>
      <w:lvlText w:val="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B89269DA" w:tentative="1">
      <w:start w:val="1"/>
      <w:numFmt w:val="bullet"/>
      <w:lvlText w:val="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6C84720C" w:tentative="1">
      <w:start w:val="1"/>
      <w:numFmt w:val="bullet"/>
      <w:lvlText w:val="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C704A036" w:tentative="1">
      <w:start w:val="1"/>
      <w:numFmt w:val="bullet"/>
      <w:lvlText w:val="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C1AC8E4C" w:tentative="1">
      <w:start w:val="1"/>
      <w:numFmt w:val="bullet"/>
      <w:lvlText w:val="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64C667E8" w:tentative="1">
      <w:start w:val="1"/>
      <w:numFmt w:val="bullet"/>
      <w:lvlText w:val="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8E189062" w:tentative="1">
      <w:start w:val="1"/>
      <w:numFmt w:val="bullet"/>
      <w:lvlText w:val="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9364D174" w:tentative="1">
      <w:start w:val="1"/>
      <w:numFmt w:val="bullet"/>
      <w:lvlText w:val="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08F04824" w:tentative="1">
      <w:start w:val="1"/>
      <w:numFmt w:val="bullet"/>
      <w:lvlText w:val="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C862B25"/>
    <w:multiLevelType w:val="hybridMultilevel"/>
    <w:tmpl w:val="ED9E7E1E"/>
    <w:lvl w:ilvl="0" w:tplc="946699D6">
      <w:start w:val="1"/>
      <w:numFmt w:val="bullet"/>
      <w:lvlText w:val="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DE9442B"/>
    <w:multiLevelType w:val="hybridMultilevel"/>
    <w:tmpl w:val="D90AFF62"/>
    <w:lvl w:ilvl="0" w:tplc="EDAEC2A0">
      <w:start w:val="1"/>
      <w:numFmt w:val="bullet"/>
      <w:lvlText w:val=""/>
      <w:lvlJc w:val="left"/>
      <w:pPr>
        <w:tabs>
          <w:tab w:val="num" w:pos="720"/>
        </w:tabs>
        <w:ind w:left="720" w:hanging="360"/>
      </w:pPr>
      <w:rPr>
        <w:rFonts w:ascii="Webdings" w:hAnsi="Webdings" w:hint="default"/>
      </w:rPr>
    </w:lvl>
    <w:lvl w:ilvl="1" w:tplc="06D43936" w:tentative="1">
      <w:start w:val="1"/>
      <w:numFmt w:val="bullet"/>
      <w:lvlText w:val=""/>
      <w:lvlJc w:val="left"/>
      <w:pPr>
        <w:tabs>
          <w:tab w:val="num" w:pos="1440"/>
        </w:tabs>
        <w:ind w:left="1440" w:hanging="360"/>
      </w:pPr>
      <w:rPr>
        <w:rFonts w:ascii="Webdings" w:hAnsi="Webdings" w:hint="default"/>
      </w:rPr>
    </w:lvl>
    <w:lvl w:ilvl="2" w:tplc="1812C3B4" w:tentative="1">
      <w:start w:val="1"/>
      <w:numFmt w:val="bullet"/>
      <w:lvlText w:val=""/>
      <w:lvlJc w:val="left"/>
      <w:pPr>
        <w:tabs>
          <w:tab w:val="num" w:pos="2160"/>
        </w:tabs>
        <w:ind w:left="2160" w:hanging="360"/>
      </w:pPr>
      <w:rPr>
        <w:rFonts w:ascii="Webdings" w:hAnsi="Webdings" w:hint="default"/>
      </w:rPr>
    </w:lvl>
    <w:lvl w:ilvl="3" w:tplc="87485DA0" w:tentative="1">
      <w:start w:val="1"/>
      <w:numFmt w:val="bullet"/>
      <w:lvlText w:val=""/>
      <w:lvlJc w:val="left"/>
      <w:pPr>
        <w:tabs>
          <w:tab w:val="num" w:pos="2880"/>
        </w:tabs>
        <w:ind w:left="2880" w:hanging="360"/>
      </w:pPr>
      <w:rPr>
        <w:rFonts w:ascii="Webdings" w:hAnsi="Webdings" w:hint="default"/>
      </w:rPr>
    </w:lvl>
    <w:lvl w:ilvl="4" w:tplc="1DD4D082" w:tentative="1">
      <w:start w:val="1"/>
      <w:numFmt w:val="bullet"/>
      <w:lvlText w:val=""/>
      <w:lvlJc w:val="left"/>
      <w:pPr>
        <w:tabs>
          <w:tab w:val="num" w:pos="3600"/>
        </w:tabs>
        <w:ind w:left="3600" w:hanging="360"/>
      </w:pPr>
      <w:rPr>
        <w:rFonts w:ascii="Webdings" w:hAnsi="Webdings" w:hint="default"/>
      </w:rPr>
    </w:lvl>
    <w:lvl w:ilvl="5" w:tplc="9632828C" w:tentative="1">
      <w:start w:val="1"/>
      <w:numFmt w:val="bullet"/>
      <w:lvlText w:val=""/>
      <w:lvlJc w:val="left"/>
      <w:pPr>
        <w:tabs>
          <w:tab w:val="num" w:pos="4320"/>
        </w:tabs>
        <w:ind w:left="4320" w:hanging="360"/>
      </w:pPr>
      <w:rPr>
        <w:rFonts w:ascii="Webdings" w:hAnsi="Webdings" w:hint="default"/>
      </w:rPr>
    </w:lvl>
    <w:lvl w:ilvl="6" w:tplc="96AA8822" w:tentative="1">
      <w:start w:val="1"/>
      <w:numFmt w:val="bullet"/>
      <w:lvlText w:val=""/>
      <w:lvlJc w:val="left"/>
      <w:pPr>
        <w:tabs>
          <w:tab w:val="num" w:pos="5040"/>
        </w:tabs>
        <w:ind w:left="5040" w:hanging="360"/>
      </w:pPr>
      <w:rPr>
        <w:rFonts w:ascii="Webdings" w:hAnsi="Webdings" w:hint="default"/>
      </w:rPr>
    </w:lvl>
    <w:lvl w:ilvl="7" w:tplc="1F1CF892" w:tentative="1">
      <w:start w:val="1"/>
      <w:numFmt w:val="bullet"/>
      <w:lvlText w:val=""/>
      <w:lvlJc w:val="left"/>
      <w:pPr>
        <w:tabs>
          <w:tab w:val="num" w:pos="5760"/>
        </w:tabs>
        <w:ind w:left="5760" w:hanging="360"/>
      </w:pPr>
      <w:rPr>
        <w:rFonts w:ascii="Webdings" w:hAnsi="Webdings" w:hint="default"/>
      </w:rPr>
    </w:lvl>
    <w:lvl w:ilvl="8" w:tplc="8A7C34E6" w:tentative="1">
      <w:start w:val="1"/>
      <w:numFmt w:val="bullet"/>
      <w:lvlText w:val=""/>
      <w:lvlJc w:val="left"/>
      <w:pPr>
        <w:tabs>
          <w:tab w:val="num" w:pos="6480"/>
        </w:tabs>
        <w:ind w:left="6480" w:hanging="360"/>
      </w:pPr>
      <w:rPr>
        <w:rFonts w:ascii="Webdings" w:hAnsi="Webdings" w:hint="default"/>
      </w:rPr>
    </w:lvl>
  </w:abstractNum>
  <w:abstractNum w:abstractNumId="6" w15:restartNumberingAfterBreak="0">
    <w:nsid w:val="0F9B5771"/>
    <w:multiLevelType w:val="hybridMultilevel"/>
    <w:tmpl w:val="81B4532C"/>
    <w:lvl w:ilvl="0" w:tplc="58FAD7A2">
      <w:start w:val="1"/>
      <w:numFmt w:val="bullet"/>
      <w:lvlText w:val=""/>
      <w:lvlJc w:val="left"/>
      <w:pPr>
        <w:tabs>
          <w:tab w:val="num" w:pos="720"/>
        </w:tabs>
        <w:ind w:left="720" w:hanging="360"/>
      </w:pPr>
      <w:rPr>
        <w:rFonts w:ascii="Webdings" w:hAnsi="Webdings" w:hint="default"/>
      </w:rPr>
    </w:lvl>
    <w:lvl w:ilvl="1" w:tplc="030A1144" w:tentative="1">
      <w:start w:val="1"/>
      <w:numFmt w:val="bullet"/>
      <w:lvlText w:val=""/>
      <w:lvlJc w:val="left"/>
      <w:pPr>
        <w:tabs>
          <w:tab w:val="num" w:pos="1440"/>
        </w:tabs>
        <w:ind w:left="1440" w:hanging="360"/>
      </w:pPr>
      <w:rPr>
        <w:rFonts w:ascii="Webdings" w:hAnsi="Webdings" w:hint="default"/>
      </w:rPr>
    </w:lvl>
    <w:lvl w:ilvl="2" w:tplc="9BC2D156" w:tentative="1">
      <w:start w:val="1"/>
      <w:numFmt w:val="bullet"/>
      <w:lvlText w:val=""/>
      <w:lvlJc w:val="left"/>
      <w:pPr>
        <w:tabs>
          <w:tab w:val="num" w:pos="2160"/>
        </w:tabs>
        <w:ind w:left="2160" w:hanging="360"/>
      </w:pPr>
      <w:rPr>
        <w:rFonts w:ascii="Webdings" w:hAnsi="Webdings" w:hint="default"/>
      </w:rPr>
    </w:lvl>
    <w:lvl w:ilvl="3" w:tplc="86784058" w:tentative="1">
      <w:start w:val="1"/>
      <w:numFmt w:val="bullet"/>
      <w:lvlText w:val=""/>
      <w:lvlJc w:val="left"/>
      <w:pPr>
        <w:tabs>
          <w:tab w:val="num" w:pos="2880"/>
        </w:tabs>
        <w:ind w:left="2880" w:hanging="360"/>
      </w:pPr>
      <w:rPr>
        <w:rFonts w:ascii="Webdings" w:hAnsi="Webdings" w:hint="default"/>
      </w:rPr>
    </w:lvl>
    <w:lvl w:ilvl="4" w:tplc="DEDEAA9C" w:tentative="1">
      <w:start w:val="1"/>
      <w:numFmt w:val="bullet"/>
      <w:lvlText w:val=""/>
      <w:lvlJc w:val="left"/>
      <w:pPr>
        <w:tabs>
          <w:tab w:val="num" w:pos="3600"/>
        </w:tabs>
        <w:ind w:left="3600" w:hanging="360"/>
      </w:pPr>
      <w:rPr>
        <w:rFonts w:ascii="Webdings" w:hAnsi="Webdings" w:hint="default"/>
      </w:rPr>
    </w:lvl>
    <w:lvl w:ilvl="5" w:tplc="9DDEB544" w:tentative="1">
      <w:start w:val="1"/>
      <w:numFmt w:val="bullet"/>
      <w:lvlText w:val=""/>
      <w:lvlJc w:val="left"/>
      <w:pPr>
        <w:tabs>
          <w:tab w:val="num" w:pos="4320"/>
        </w:tabs>
        <w:ind w:left="4320" w:hanging="360"/>
      </w:pPr>
      <w:rPr>
        <w:rFonts w:ascii="Webdings" w:hAnsi="Webdings" w:hint="default"/>
      </w:rPr>
    </w:lvl>
    <w:lvl w:ilvl="6" w:tplc="64E6286A" w:tentative="1">
      <w:start w:val="1"/>
      <w:numFmt w:val="bullet"/>
      <w:lvlText w:val=""/>
      <w:lvlJc w:val="left"/>
      <w:pPr>
        <w:tabs>
          <w:tab w:val="num" w:pos="5040"/>
        </w:tabs>
        <w:ind w:left="5040" w:hanging="360"/>
      </w:pPr>
      <w:rPr>
        <w:rFonts w:ascii="Webdings" w:hAnsi="Webdings" w:hint="default"/>
      </w:rPr>
    </w:lvl>
    <w:lvl w:ilvl="7" w:tplc="B088D1AE" w:tentative="1">
      <w:start w:val="1"/>
      <w:numFmt w:val="bullet"/>
      <w:lvlText w:val=""/>
      <w:lvlJc w:val="left"/>
      <w:pPr>
        <w:tabs>
          <w:tab w:val="num" w:pos="5760"/>
        </w:tabs>
        <w:ind w:left="5760" w:hanging="360"/>
      </w:pPr>
      <w:rPr>
        <w:rFonts w:ascii="Webdings" w:hAnsi="Webdings" w:hint="default"/>
      </w:rPr>
    </w:lvl>
    <w:lvl w:ilvl="8" w:tplc="78BC2BD0" w:tentative="1">
      <w:start w:val="1"/>
      <w:numFmt w:val="bullet"/>
      <w:lvlText w:val=""/>
      <w:lvlJc w:val="left"/>
      <w:pPr>
        <w:tabs>
          <w:tab w:val="num" w:pos="6480"/>
        </w:tabs>
        <w:ind w:left="6480" w:hanging="360"/>
      </w:pPr>
      <w:rPr>
        <w:rFonts w:ascii="Webdings" w:hAnsi="Webdings" w:hint="default"/>
      </w:rPr>
    </w:lvl>
  </w:abstractNum>
  <w:abstractNum w:abstractNumId="7" w15:restartNumberingAfterBreak="0">
    <w:nsid w:val="11163F36"/>
    <w:multiLevelType w:val="hybridMultilevel"/>
    <w:tmpl w:val="7CE6F750"/>
    <w:lvl w:ilvl="0" w:tplc="5E24240C">
      <w:start w:val="1"/>
      <w:numFmt w:val="bullet"/>
      <w:lvlText w:val=""/>
      <w:lvlJc w:val="left"/>
      <w:pPr>
        <w:tabs>
          <w:tab w:val="num" w:pos="720"/>
        </w:tabs>
        <w:ind w:left="720" w:hanging="360"/>
      </w:pPr>
      <w:rPr>
        <w:rFonts w:ascii="Webdings" w:hAnsi="Webdings" w:hint="default"/>
      </w:rPr>
    </w:lvl>
    <w:lvl w:ilvl="1" w:tplc="68C499F4" w:tentative="1">
      <w:start w:val="1"/>
      <w:numFmt w:val="bullet"/>
      <w:lvlText w:val=""/>
      <w:lvlJc w:val="left"/>
      <w:pPr>
        <w:tabs>
          <w:tab w:val="num" w:pos="1440"/>
        </w:tabs>
        <w:ind w:left="1440" w:hanging="360"/>
      </w:pPr>
      <w:rPr>
        <w:rFonts w:ascii="Webdings" w:hAnsi="Webdings" w:hint="default"/>
      </w:rPr>
    </w:lvl>
    <w:lvl w:ilvl="2" w:tplc="A970C0DE" w:tentative="1">
      <w:start w:val="1"/>
      <w:numFmt w:val="bullet"/>
      <w:lvlText w:val=""/>
      <w:lvlJc w:val="left"/>
      <w:pPr>
        <w:tabs>
          <w:tab w:val="num" w:pos="2160"/>
        </w:tabs>
        <w:ind w:left="2160" w:hanging="360"/>
      </w:pPr>
      <w:rPr>
        <w:rFonts w:ascii="Webdings" w:hAnsi="Webdings" w:hint="default"/>
      </w:rPr>
    </w:lvl>
    <w:lvl w:ilvl="3" w:tplc="A3E4D0A6" w:tentative="1">
      <w:start w:val="1"/>
      <w:numFmt w:val="bullet"/>
      <w:lvlText w:val=""/>
      <w:lvlJc w:val="left"/>
      <w:pPr>
        <w:tabs>
          <w:tab w:val="num" w:pos="2880"/>
        </w:tabs>
        <w:ind w:left="2880" w:hanging="360"/>
      </w:pPr>
      <w:rPr>
        <w:rFonts w:ascii="Webdings" w:hAnsi="Webdings" w:hint="default"/>
      </w:rPr>
    </w:lvl>
    <w:lvl w:ilvl="4" w:tplc="1AC6A234" w:tentative="1">
      <w:start w:val="1"/>
      <w:numFmt w:val="bullet"/>
      <w:lvlText w:val=""/>
      <w:lvlJc w:val="left"/>
      <w:pPr>
        <w:tabs>
          <w:tab w:val="num" w:pos="3600"/>
        </w:tabs>
        <w:ind w:left="3600" w:hanging="360"/>
      </w:pPr>
      <w:rPr>
        <w:rFonts w:ascii="Webdings" w:hAnsi="Webdings" w:hint="default"/>
      </w:rPr>
    </w:lvl>
    <w:lvl w:ilvl="5" w:tplc="504AB65A" w:tentative="1">
      <w:start w:val="1"/>
      <w:numFmt w:val="bullet"/>
      <w:lvlText w:val=""/>
      <w:lvlJc w:val="left"/>
      <w:pPr>
        <w:tabs>
          <w:tab w:val="num" w:pos="4320"/>
        </w:tabs>
        <w:ind w:left="4320" w:hanging="360"/>
      </w:pPr>
      <w:rPr>
        <w:rFonts w:ascii="Webdings" w:hAnsi="Webdings" w:hint="default"/>
      </w:rPr>
    </w:lvl>
    <w:lvl w:ilvl="6" w:tplc="4E22C1D2" w:tentative="1">
      <w:start w:val="1"/>
      <w:numFmt w:val="bullet"/>
      <w:lvlText w:val=""/>
      <w:lvlJc w:val="left"/>
      <w:pPr>
        <w:tabs>
          <w:tab w:val="num" w:pos="5040"/>
        </w:tabs>
        <w:ind w:left="5040" w:hanging="360"/>
      </w:pPr>
      <w:rPr>
        <w:rFonts w:ascii="Webdings" w:hAnsi="Webdings" w:hint="default"/>
      </w:rPr>
    </w:lvl>
    <w:lvl w:ilvl="7" w:tplc="4C9A1AF6" w:tentative="1">
      <w:start w:val="1"/>
      <w:numFmt w:val="bullet"/>
      <w:lvlText w:val=""/>
      <w:lvlJc w:val="left"/>
      <w:pPr>
        <w:tabs>
          <w:tab w:val="num" w:pos="5760"/>
        </w:tabs>
        <w:ind w:left="5760" w:hanging="360"/>
      </w:pPr>
      <w:rPr>
        <w:rFonts w:ascii="Webdings" w:hAnsi="Webdings" w:hint="default"/>
      </w:rPr>
    </w:lvl>
    <w:lvl w:ilvl="8" w:tplc="C3AE5D76" w:tentative="1">
      <w:start w:val="1"/>
      <w:numFmt w:val="bullet"/>
      <w:lvlText w:val=""/>
      <w:lvlJc w:val="left"/>
      <w:pPr>
        <w:tabs>
          <w:tab w:val="num" w:pos="6480"/>
        </w:tabs>
        <w:ind w:left="6480" w:hanging="360"/>
      </w:pPr>
      <w:rPr>
        <w:rFonts w:ascii="Webdings" w:hAnsi="Webdings" w:hint="default"/>
      </w:rPr>
    </w:lvl>
  </w:abstractNum>
  <w:abstractNum w:abstractNumId="8" w15:restartNumberingAfterBreak="0">
    <w:nsid w:val="24452CB8"/>
    <w:multiLevelType w:val="hybridMultilevel"/>
    <w:tmpl w:val="9C8045A4"/>
    <w:lvl w:ilvl="0" w:tplc="3738BBB6">
      <w:start w:val="1"/>
      <w:numFmt w:val="bullet"/>
      <w:lvlText w:val="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EE968526" w:tentative="1">
      <w:start w:val="1"/>
      <w:numFmt w:val="bullet"/>
      <w:lvlText w:val="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85942192" w:tentative="1">
      <w:start w:val="1"/>
      <w:numFmt w:val="bullet"/>
      <w:lvlText w:val="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60D07C4A" w:tentative="1">
      <w:start w:val="1"/>
      <w:numFmt w:val="bullet"/>
      <w:lvlText w:val="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9C2E2EF2" w:tentative="1">
      <w:start w:val="1"/>
      <w:numFmt w:val="bullet"/>
      <w:lvlText w:val="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4204DFE6" w:tentative="1">
      <w:start w:val="1"/>
      <w:numFmt w:val="bullet"/>
      <w:lvlText w:val="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D5CAABA" w:tentative="1">
      <w:start w:val="1"/>
      <w:numFmt w:val="bullet"/>
      <w:lvlText w:val="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2BAA7A44" w:tentative="1">
      <w:start w:val="1"/>
      <w:numFmt w:val="bullet"/>
      <w:lvlText w:val="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1F462A86" w:tentative="1">
      <w:start w:val="1"/>
      <w:numFmt w:val="bullet"/>
      <w:lvlText w:val="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7C02EE6"/>
    <w:multiLevelType w:val="hybridMultilevel"/>
    <w:tmpl w:val="7388CDA4"/>
    <w:lvl w:ilvl="0" w:tplc="040E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C1F6F13"/>
    <w:multiLevelType w:val="multilevel"/>
    <w:tmpl w:val="F2A420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2C8F24F7"/>
    <w:multiLevelType w:val="hybridMultilevel"/>
    <w:tmpl w:val="C37E3FD2"/>
    <w:lvl w:ilvl="0" w:tplc="C344B6E2">
      <w:start w:val="1"/>
      <w:numFmt w:val="bullet"/>
      <w:lvlText w:val=""/>
      <w:lvlJc w:val="left"/>
      <w:pPr>
        <w:tabs>
          <w:tab w:val="num" w:pos="720"/>
        </w:tabs>
        <w:ind w:left="720" w:hanging="360"/>
      </w:pPr>
      <w:rPr>
        <w:rFonts w:ascii="Webdings" w:hAnsi="Webdings" w:hint="default"/>
      </w:rPr>
    </w:lvl>
    <w:lvl w:ilvl="1" w:tplc="9C7473FA" w:tentative="1">
      <w:start w:val="1"/>
      <w:numFmt w:val="bullet"/>
      <w:lvlText w:val=""/>
      <w:lvlJc w:val="left"/>
      <w:pPr>
        <w:tabs>
          <w:tab w:val="num" w:pos="1440"/>
        </w:tabs>
        <w:ind w:left="1440" w:hanging="360"/>
      </w:pPr>
      <w:rPr>
        <w:rFonts w:ascii="Webdings" w:hAnsi="Webdings" w:hint="default"/>
      </w:rPr>
    </w:lvl>
    <w:lvl w:ilvl="2" w:tplc="C0D6886E" w:tentative="1">
      <w:start w:val="1"/>
      <w:numFmt w:val="bullet"/>
      <w:lvlText w:val=""/>
      <w:lvlJc w:val="left"/>
      <w:pPr>
        <w:tabs>
          <w:tab w:val="num" w:pos="2160"/>
        </w:tabs>
        <w:ind w:left="2160" w:hanging="360"/>
      </w:pPr>
      <w:rPr>
        <w:rFonts w:ascii="Webdings" w:hAnsi="Webdings" w:hint="default"/>
      </w:rPr>
    </w:lvl>
    <w:lvl w:ilvl="3" w:tplc="6A549D44" w:tentative="1">
      <w:start w:val="1"/>
      <w:numFmt w:val="bullet"/>
      <w:lvlText w:val=""/>
      <w:lvlJc w:val="left"/>
      <w:pPr>
        <w:tabs>
          <w:tab w:val="num" w:pos="2880"/>
        </w:tabs>
        <w:ind w:left="2880" w:hanging="360"/>
      </w:pPr>
      <w:rPr>
        <w:rFonts w:ascii="Webdings" w:hAnsi="Webdings" w:hint="default"/>
      </w:rPr>
    </w:lvl>
    <w:lvl w:ilvl="4" w:tplc="E0640DF6" w:tentative="1">
      <w:start w:val="1"/>
      <w:numFmt w:val="bullet"/>
      <w:lvlText w:val=""/>
      <w:lvlJc w:val="left"/>
      <w:pPr>
        <w:tabs>
          <w:tab w:val="num" w:pos="3600"/>
        </w:tabs>
        <w:ind w:left="3600" w:hanging="360"/>
      </w:pPr>
      <w:rPr>
        <w:rFonts w:ascii="Webdings" w:hAnsi="Webdings" w:hint="default"/>
      </w:rPr>
    </w:lvl>
    <w:lvl w:ilvl="5" w:tplc="07302A76" w:tentative="1">
      <w:start w:val="1"/>
      <w:numFmt w:val="bullet"/>
      <w:lvlText w:val=""/>
      <w:lvlJc w:val="left"/>
      <w:pPr>
        <w:tabs>
          <w:tab w:val="num" w:pos="4320"/>
        </w:tabs>
        <w:ind w:left="4320" w:hanging="360"/>
      </w:pPr>
      <w:rPr>
        <w:rFonts w:ascii="Webdings" w:hAnsi="Webdings" w:hint="default"/>
      </w:rPr>
    </w:lvl>
    <w:lvl w:ilvl="6" w:tplc="62585E40" w:tentative="1">
      <w:start w:val="1"/>
      <w:numFmt w:val="bullet"/>
      <w:lvlText w:val=""/>
      <w:lvlJc w:val="left"/>
      <w:pPr>
        <w:tabs>
          <w:tab w:val="num" w:pos="5040"/>
        </w:tabs>
        <w:ind w:left="5040" w:hanging="360"/>
      </w:pPr>
      <w:rPr>
        <w:rFonts w:ascii="Webdings" w:hAnsi="Webdings" w:hint="default"/>
      </w:rPr>
    </w:lvl>
    <w:lvl w:ilvl="7" w:tplc="2780D7CC" w:tentative="1">
      <w:start w:val="1"/>
      <w:numFmt w:val="bullet"/>
      <w:lvlText w:val=""/>
      <w:lvlJc w:val="left"/>
      <w:pPr>
        <w:tabs>
          <w:tab w:val="num" w:pos="5760"/>
        </w:tabs>
        <w:ind w:left="5760" w:hanging="360"/>
      </w:pPr>
      <w:rPr>
        <w:rFonts w:ascii="Webdings" w:hAnsi="Webdings" w:hint="default"/>
      </w:rPr>
    </w:lvl>
    <w:lvl w:ilvl="8" w:tplc="53FA35FE" w:tentative="1">
      <w:start w:val="1"/>
      <w:numFmt w:val="bullet"/>
      <w:lvlText w:val=""/>
      <w:lvlJc w:val="left"/>
      <w:pPr>
        <w:tabs>
          <w:tab w:val="num" w:pos="6480"/>
        </w:tabs>
        <w:ind w:left="6480" w:hanging="360"/>
      </w:pPr>
      <w:rPr>
        <w:rFonts w:ascii="Webdings" w:hAnsi="Webdings" w:hint="default"/>
      </w:rPr>
    </w:lvl>
  </w:abstractNum>
  <w:abstractNum w:abstractNumId="12" w15:restartNumberingAfterBreak="0">
    <w:nsid w:val="31112270"/>
    <w:multiLevelType w:val="hybridMultilevel"/>
    <w:tmpl w:val="9926B9F2"/>
    <w:lvl w:ilvl="0" w:tplc="3496BA26">
      <w:start w:val="1"/>
      <w:numFmt w:val="bullet"/>
      <w:lvlText w:val=""/>
      <w:lvlJc w:val="left"/>
      <w:pPr>
        <w:tabs>
          <w:tab w:val="num" w:pos="284"/>
        </w:tabs>
        <w:ind w:left="0" w:firstLine="0"/>
      </w:pPr>
      <w:rPr>
        <w:rFonts w:ascii="Wingdings" w:hAnsi="Wingdings" w:hint="default"/>
      </w:rPr>
    </w:lvl>
    <w:lvl w:ilvl="1" w:tplc="040E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F805B3E"/>
    <w:multiLevelType w:val="hybridMultilevel"/>
    <w:tmpl w:val="2D50E308"/>
    <w:lvl w:ilvl="0" w:tplc="478ADAB8">
      <w:start w:val="1"/>
      <w:numFmt w:val="bullet"/>
      <w:lvlText w:val=""/>
      <w:lvlJc w:val="left"/>
      <w:pPr>
        <w:tabs>
          <w:tab w:val="num" w:pos="720"/>
        </w:tabs>
        <w:ind w:left="720" w:hanging="360"/>
      </w:pPr>
      <w:rPr>
        <w:rFonts w:ascii="Webdings" w:hAnsi="Webdings" w:hint="default"/>
      </w:rPr>
    </w:lvl>
    <w:lvl w:ilvl="1" w:tplc="6DA03418" w:tentative="1">
      <w:start w:val="1"/>
      <w:numFmt w:val="bullet"/>
      <w:lvlText w:val=""/>
      <w:lvlJc w:val="left"/>
      <w:pPr>
        <w:tabs>
          <w:tab w:val="num" w:pos="1440"/>
        </w:tabs>
        <w:ind w:left="1440" w:hanging="360"/>
      </w:pPr>
      <w:rPr>
        <w:rFonts w:ascii="Webdings" w:hAnsi="Webdings" w:hint="default"/>
      </w:rPr>
    </w:lvl>
    <w:lvl w:ilvl="2" w:tplc="0EC4DD84" w:tentative="1">
      <w:start w:val="1"/>
      <w:numFmt w:val="bullet"/>
      <w:lvlText w:val=""/>
      <w:lvlJc w:val="left"/>
      <w:pPr>
        <w:tabs>
          <w:tab w:val="num" w:pos="2160"/>
        </w:tabs>
        <w:ind w:left="2160" w:hanging="360"/>
      </w:pPr>
      <w:rPr>
        <w:rFonts w:ascii="Webdings" w:hAnsi="Webdings" w:hint="default"/>
      </w:rPr>
    </w:lvl>
    <w:lvl w:ilvl="3" w:tplc="89C0052C" w:tentative="1">
      <w:start w:val="1"/>
      <w:numFmt w:val="bullet"/>
      <w:lvlText w:val=""/>
      <w:lvlJc w:val="left"/>
      <w:pPr>
        <w:tabs>
          <w:tab w:val="num" w:pos="2880"/>
        </w:tabs>
        <w:ind w:left="2880" w:hanging="360"/>
      </w:pPr>
      <w:rPr>
        <w:rFonts w:ascii="Webdings" w:hAnsi="Webdings" w:hint="default"/>
      </w:rPr>
    </w:lvl>
    <w:lvl w:ilvl="4" w:tplc="CF545B90" w:tentative="1">
      <w:start w:val="1"/>
      <w:numFmt w:val="bullet"/>
      <w:lvlText w:val=""/>
      <w:lvlJc w:val="left"/>
      <w:pPr>
        <w:tabs>
          <w:tab w:val="num" w:pos="3600"/>
        </w:tabs>
        <w:ind w:left="3600" w:hanging="360"/>
      </w:pPr>
      <w:rPr>
        <w:rFonts w:ascii="Webdings" w:hAnsi="Webdings" w:hint="default"/>
      </w:rPr>
    </w:lvl>
    <w:lvl w:ilvl="5" w:tplc="0B286144" w:tentative="1">
      <w:start w:val="1"/>
      <w:numFmt w:val="bullet"/>
      <w:lvlText w:val=""/>
      <w:lvlJc w:val="left"/>
      <w:pPr>
        <w:tabs>
          <w:tab w:val="num" w:pos="4320"/>
        </w:tabs>
        <w:ind w:left="4320" w:hanging="360"/>
      </w:pPr>
      <w:rPr>
        <w:rFonts w:ascii="Webdings" w:hAnsi="Webdings" w:hint="default"/>
      </w:rPr>
    </w:lvl>
    <w:lvl w:ilvl="6" w:tplc="D7846886" w:tentative="1">
      <w:start w:val="1"/>
      <w:numFmt w:val="bullet"/>
      <w:lvlText w:val=""/>
      <w:lvlJc w:val="left"/>
      <w:pPr>
        <w:tabs>
          <w:tab w:val="num" w:pos="5040"/>
        </w:tabs>
        <w:ind w:left="5040" w:hanging="360"/>
      </w:pPr>
      <w:rPr>
        <w:rFonts w:ascii="Webdings" w:hAnsi="Webdings" w:hint="default"/>
      </w:rPr>
    </w:lvl>
    <w:lvl w:ilvl="7" w:tplc="496ABEF0" w:tentative="1">
      <w:start w:val="1"/>
      <w:numFmt w:val="bullet"/>
      <w:lvlText w:val=""/>
      <w:lvlJc w:val="left"/>
      <w:pPr>
        <w:tabs>
          <w:tab w:val="num" w:pos="5760"/>
        </w:tabs>
        <w:ind w:left="5760" w:hanging="360"/>
      </w:pPr>
      <w:rPr>
        <w:rFonts w:ascii="Webdings" w:hAnsi="Webdings" w:hint="default"/>
      </w:rPr>
    </w:lvl>
    <w:lvl w:ilvl="8" w:tplc="7E4CCF48" w:tentative="1">
      <w:start w:val="1"/>
      <w:numFmt w:val="bullet"/>
      <w:lvlText w:val=""/>
      <w:lvlJc w:val="left"/>
      <w:pPr>
        <w:tabs>
          <w:tab w:val="num" w:pos="6480"/>
        </w:tabs>
        <w:ind w:left="6480" w:hanging="360"/>
      </w:pPr>
      <w:rPr>
        <w:rFonts w:ascii="Webdings" w:hAnsi="Webdings" w:hint="default"/>
      </w:rPr>
    </w:lvl>
  </w:abstractNum>
  <w:abstractNum w:abstractNumId="14" w15:restartNumberingAfterBreak="0">
    <w:nsid w:val="41DC4931"/>
    <w:multiLevelType w:val="hybridMultilevel"/>
    <w:tmpl w:val="112AE278"/>
    <w:lvl w:ilvl="0" w:tplc="4EF229F4">
      <w:start w:val="1"/>
      <w:numFmt w:val="bullet"/>
      <w:lvlText w:val=""/>
      <w:lvlJc w:val="left"/>
      <w:pPr>
        <w:ind w:left="1428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5" w15:restartNumberingAfterBreak="0">
    <w:nsid w:val="431A098B"/>
    <w:multiLevelType w:val="hybridMultilevel"/>
    <w:tmpl w:val="852A3956"/>
    <w:lvl w:ilvl="0" w:tplc="040E0011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E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 w15:restartNumberingAfterBreak="0">
    <w:nsid w:val="44221F68"/>
    <w:multiLevelType w:val="hybridMultilevel"/>
    <w:tmpl w:val="FC8C3D52"/>
    <w:lvl w:ilvl="0" w:tplc="040E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42867EB"/>
    <w:multiLevelType w:val="hybridMultilevel"/>
    <w:tmpl w:val="7738FB6C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4510A07"/>
    <w:multiLevelType w:val="hybridMultilevel"/>
    <w:tmpl w:val="DA2A38E0"/>
    <w:lvl w:ilvl="0" w:tplc="37CA8DFA">
      <w:start w:val="1"/>
      <w:numFmt w:val="bullet"/>
      <w:lvlText w:val=""/>
      <w:lvlJc w:val="left"/>
      <w:pPr>
        <w:tabs>
          <w:tab w:val="num" w:pos="720"/>
        </w:tabs>
        <w:ind w:left="720" w:hanging="360"/>
      </w:pPr>
      <w:rPr>
        <w:rFonts w:ascii="Webdings" w:hAnsi="Webdings" w:hint="default"/>
      </w:rPr>
    </w:lvl>
    <w:lvl w:ilvl="1" w:tplc="224AE544" w:tentative="1">
      <w:start w:val="1"/>
      <w:numFmt w:val="bullet"/>
      <w:lvlText w:val=""/>
      <w:lvlJc w:val="left"/>
      <w:pPr>
        <w:tabs>
          <w:tab w:val="num" w:pos="1440"/>
        </w:tabs>
        <w:ind w:left="1440" w:hanging="360"/>
      </w:pPr>
      <w:rPr>
        <w:rFonts w:ascii="Webdings" w:hAnsi="Webdings" w:hint="default"/>
      </w:rPr>
    </w:lvl>
    <w:lvl w:ilvl="2" w:tplc="F38CDADE" w:tentative="1">
      <w:start w:val="1"/>
      <w:numFmt w:val="bullet"/>
      <w:lvlText w:val=""/>
      <w:lvlJc w:val="left"/>
      <w:pPr>
        <w:tabs>
          <w:tab w:val="num" w:pos="2160"/>
        </w:tabs>
        <w:ind w:left="2160" w:hanging="360"/>
      </w:pPr>
      <w:rPr>
        <w:rFonts w:ascii="Webdings" w:hAnsi="Webdings" w:hint="default"/>
      </w:rPr>
    </w:lvl>
    <w:lvl w:ilvl="3" w:tplc="21C03C64" w:tentative="1">
      <w:start w:val="1"/>
      <w:numFmt w:val="bullet"/>
      <w:lvlText w:val=""/>
      <w:lvlJc w:val="left"/>
      <w:pPr>
        <w:tabs>
          <w:tab w:val="num" w:pos="2880"/>
        </w:tabs>
        <w:ind w:left="2880" w:hanging="360"/>
      </w:pPr>
      <w:rPr>
        <w:rFonts w:ascii="Webdings" w:hAnsi="Webdings" w:hint="default"/>
      </w:rPr>
    </w:lvl>
    <w:lvl w:ilvl="4" w:tplc="51E4F4BA" w:tentative="1">
      <w:start w:val="1"/>
      <w:numFmt w:val="bullet"/>
      <w:lvlText w:val=""/>
      <w:lvlJc w:val="left"/>
      <w:pPr>
        <w:tabs>
          <w:tab w:val="num" w:pos="3600"/>
        </w:tabs>
        <w:ind w:left="3600" w:hanging="360"/>
      </w:pPr>
      <w:rPr>
        <w:rFonts w:ascii="Webdings" w:hAnsi="Webdings" w:hint="default"/>
      </w:rPr>
    </w:lvl>
    <w:lvl w:ilvl="5" w:tplc="3120EC18" w:tentative="1">
      <w:start w:val="1"/>
      <w:numFmt w:val="bullet"/>
      <w:lvlText w:val=""/>
      <w:lvlJc w:val="left"/>
      <w:pPr>
        <w:tabs>
          <w:tab w:val="num" w:pos="4320"/>
        </w:tabs>
        <w:ind w:left="4320" w:hanging="360"/>
      </w:pPr>
      <w:rPr>
        <w:rFonts w:ascii="Webdings" w:hAnsi="Webdings" w:hint="default"/>
      </w:rPr>
    </w:lvl>
    <w:lvl w:ilvl="6" w:tplc="196A71C8" w:tentative="1">
      <w:start w:val="1"/>
      <w:numFmt w:val="bullet"/>
      <w:lvlText w:val=""/>
      <w:lvlJc w:val="left"/>
      <w:pPr>
        <w:tabs>
          <w:tab w:val="num" w:pos="5040"/>
        </w:tabs>
        <w:ind w:left="5040" w:hanging="360"/>
      </w:pPr>
      <w:rPr>
        <w:rFonts w:ascii="Webdings" w:hAnsi="Webdings" w:hint="default"/>
      </w:rPr>
    </w:lvl>
    <w:lvl w:ilvl="7" w:tplc="A26CA0A0" w:tentative="1">
      <w:start w:val="1"/>
      <w:numFmt w:val="bullet"/>
      <w:lvlText w:val=""/>
      <w:lvlJc w:val="left"/>
      <w:pPr>
        <w:tabs>
          <w:tab w:val="num" w:pos="5760"/>
        </w:tabs>
        <w:ind w:left="5760" w:hanging="360"/>
      </w:pPr>
      <w:rPr>
        <w:rFonts w:ascii="Webdings" w:hAnsi="Webdings" w:hint="default"/>
      </w:rPr>
    </w:lvl>
    <w:lvl w:ilvl="8" w:tplc="895C2506" w:tentative="1">
      <w:start w:val="1"/>
      <w:numFmt w:val="bullet"/>
      <w:lvlText w:val=""/>
      <w:lvlJc w:val="left"/>
      <w:pPr>
        <w:tabs>
          <w:tab w:val="num" w:pos="6480"/>
        </w:tabs>
        <w:ind w:left="6480" w:hanging="360"/>
      </w:pPr>
      <w:rPr>
        <w:rFonts w:ascii="Webdings" w:hAnsi="Webdings" w:hint="default"/>
      </w:rPr>
    </w:lvl>
  </w:abstractNum>
  <w:abstractNum w:abstractNumId="19" w15:restartNumberingAfterBreak="0">
    <w:nsid w:val="46085A58"/>
    <w:multiLevelType w:val="hybridMultilevel"/>
    <w:tmpl w:val="5128DBF8"/>
    <w:lvl w:ilvl="0" w:tplc="040E0001">
      <w:start w:val="1"/>
      <w:numFmt w:val="bullet"/>
      <w:lvlText w:val=""/>
      <w:lvlJc w:val="left"/>
      <w:pPr>
        <w:ind w:left="784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504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224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944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64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84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104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824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544" w:hanging="360"/>
      </w:pPr>
      <w:rPr>
        <w:rFonts w:ascii="Wingdings" w:hAnsi="Wingdings" w:hint="default"/>
      </w:rPr>
    </w:lvl>
  </w:abstractNum>
  <w:abstractNum w:abstractNumId="20" w15:restartNumberingAfterBreak="0">
    <w:nsid w:val="46A30D96"/>
    <w:multiLevelType w:val="hybridMultilevel"/>
    <w:tmpl w:val="C6FEA5C2"/>
    <w:lvl w:ilvl="0" w:tplc="A8AEC3E2">
      <w:start w:val="1"/>
      <w:numFmt w:val="bullet"/>
      <w:lvlText w:val=""/>
      <w:lvlJc w:val="left"/>
      <w:pPr>
        <w:tabs>
          <w:tab w:val="num" w:pos="720"/>
        </w:tabs>
        <w:ind w:left="720" w:hanging="360"/>
      </w:pPr>
      <w:rPr>
        <w:rFonts w:ascii="Webdings" w:hAnsi="Webdings" w:hint="default"/>
      </w:rPr>
    </w:lvl>
    <w:lvl w:ilvl="1" w:tplc="3A4E2764" w:tentative="1">
      <w:start w:val="1"/>
      <w:numFmt w:val="bullet"/>
      <w:lvlText w:val=""/>
      <w:lvlJc w:val="left"/>
      <w:pPr>
        <w:tabs>
          <w:tab w:val="num" w:pos="1440"/>
        </w:tabs>
        <w:ind w:left="1440" w:hanging="360"/>
      </w:pPr>
      <w:rPr>
        <w:rFonts w:ascii="Webdings" w:hAnsi="Webdings" w:hint="default"/>
      </w:rPr>
    </w:lvl>
    <w:lvl w:ilvl="2" w:tplc="A888E7BA" w:tentative="1">
      <w:start w:val="1"/>
      <w:numFmt w:val="bullet"/>
      <w:lvlText w:val=""/>
      <w:lvlJc w:val="left"/>
      <w:pPr>
        <w:tabs>
          <w:tab w:val="num" w:pos="2160"/>
        </w:tabs>
        <w:ind w:left="2160" w:hanging="360"/>
      </w:pPr>
      <w:rPr>
        <w:rFonts w:ascii="Webdings" w:hAnsi="Webdings" w:hint="default"/>
      </w:rPr>
    </w:lvl>
    <w:lvl w:ilvl="3" w:tplc="90244DBC" w:tentative="1">
      <w:start w:val="1"/>
      <w:numFmt w:val="bullet"/>
      <w:lvlText w:val=""/>
      <w:lvlJc w:val="left"/>
      <w:pPr>
        <w:tabs>
          <w:tab w:val="num" w:pos="2880"/>
        </w:tabs>
        <w:ind w:left="2880" w:hanging="360"/>
      </w:pPr>
      <w:rPr>
        <w:rFonts w:ascii="Webdings" w:hAnsi="Webdings" w:hint="default"/>
      </w:rPr>
    </w:lvl>
    <w:lvl w:ilvl="4" w:tplc="9C18D8E8" w:tentative="1">
      <w:start w:val="1"/>
      <w:numFmt w:val="bullet"/>
      <w:lvlText w:val=""/>
      <w:lvlJc w:val="left"/>
      <w:pPr>
        <w:tabs>
          <w:tab w:val="num" w:pos="3600"/>
        </w:tabs>
        <w:ind w:left="3600" w:hanging="360"/>
      </w:pPr>
      <w:rPr>
        <w:rFonts w:ascii="Webdings" w:hAnsi="Webdings" w:hint="default"/>
      </w:rPr>
    </w:lvl>
    <w:lvl w:ilvl="5" w:tplc="F144817C" w:tentative="1">
      <w:start w:val="1"/>
      <w:numFmt w:val="bullet"/>
      <w:lvlText w:val=""/>
      <w:lvlJc w:val="left"/>
      <w:pPr>
        <w:tabs>
          <w:tab w:val="num" w:pos="4320"/>
        </w:tabs>
        <w:ind w:left="4320" w:hanging="360"/>
      </w:pPr>
      <w:rPr>
        <w:rFonts w:ascii="Webdings" w:hAnsi="Webdings" w:hint="default"/>
      </w:rPr>
    </w:lvl>
    <w:lvl w:ilvl="6" w:tplc="1460F06A" w:tentative="1">
      <w:start w:val="1"/>
      <w:numFmt w:val="bullet"/>
      <w:lvlText w:val=""/>
      <w:lvlJc w:val="left"/>
      <w:pPr>
        <w:tabs>
          <w:tab w:val="num" w:pos="5040"/>
        </w:tabs>
        <w:ind w:left="5040" w:hanging="360"/>
      </w:pPr>
      <w:rPr>
        <w:rFonts w:ascii="Webdings" w:hAnsi="Webdings" w:hint="default"/>
      </w:rPr>
    </w:lvl>
    <w:lvl w:ilvl="7" w:tplc="B8CCE826" w:tentative="1">
      <w:start w:val="1"/>
      <w:numFmt w:val="bullet"/>
      <w:lvlText w:val=""/>
      <w:lvlJc w:val="left"/>
      <w:pPr>
        <w:tabs>
          <w:tab w:val="num" w:pos="5760"/>
        </w:tabs>
        <w:ind w:left="5760" w:hanging="360"/>
      </w:pPr>
      <w:rPr>
        <w:rFonts w:ascii="Webdings" w:hAnsi="Webdings" w:hint="default"/>
      </w:rPr>
    </w:lvl>
    <w:lvl w:ilvl="8" w:tplc="78F24BEE" w:tentative="1">
      <w:start w:val="1"/>
      <w:numFmt w:val="bullet"/>
      <w:lvlText w:val=""/>
      <w:lvlJc w:val="left"/>
      <w:pPr>
        <w:tabs>
          <w:tab w:val="num" w:pos="6480"/>
        </w:tabs>
        <w:ind w:left="6480" w:hanging="360"/>
      </w:pPr>
      <w:rPr>
        <w:rFonts w:ascii="Webdings" w:hAnsi="Webdings" w:hint="default"/>
      </w:rPr>
    </w:lvl>
  </w:abstractNum>
  <w:abstractNum w:abstractNumId="21" w15:restartNumberingAfterBreak="0">
    <w:nsid w:val="48733AB0"/>
    <w:multiLevelType w:val="hybridMultilevel"/>
    <w:tmpl w:val="CE90E00A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494A4EF3"/>
    <w:multiLevelType w:val="hybridMultilevel"/>
    <w:tmpl w:val="117643E8"/>
    <w:lvl w:ilvl="0" w:tplc="6DD61388">
      <w:start w:val="1"/>
      <w:numFmt w:val="bullet"/>
      <w:lvlText w:val=""/>
      <w:lvlJc w:val="left"/>
      <w:pPr>
        <w:tabs>
          <w:tab w:val="num" w:pos="720"/>
        </w:tabs>
        <w:ind w:left="720" w:hanging="360"/>
      </w:pPr>
      <w:rPr>
        <w:rFonts w:ascii="Webdings" w:hAnsi="Webdings" w:hint="default"/>
      </w:rPr>
    </w:lvl>
    <w:lvl w:ilvl="1" w:tplc="936C1036" w:tentative="1">
      <w:start w:val="1"/>
      <w:numFmt w:val="bullet"/>
      <w:lvlText w:val=""/>
      <w:lvlJc w:val="left"/>
      <w:pPr>
        <w:tabs>
          <w:tab w:val="num" w:pos="1440"/>
        </w:tabs>
        <w:ind w:left="1440" w:hanging="360"/>
      </w:pPr>
      <w:rPr>
        <w:rFonts w:ascii="Webdings" w:hAnsi="Webdings" w:hint="default"/>
      </w:rPr>
    </w:lvl>
    <w:lvl w:ilvl="2" w:tplc="2EB65B20" w:tentative="1">
      <w:start w:val="1"/>
      <w:numFmt w:val="bullet"/>
      <w:lvlText w:val=""/>
      <w:lvlJc w:val="left"/>
      <w:pPr>
        <w:tabs>
          <w:tab w:val="num" w:pos="2160"/>
        </w:tabs>
        <w:ind w:left="2160" w:hanging="360"/>
      </w:pPr>
      <w:rPr>
        <w:rFonts w:ascii="Webdings" w:hAnsi="Webdings" w:hint="default"/>
      </w:rPr>
    </w:lvl>
    <w:lvl w:ilvl="3" w:tplc="5F92E8FA" w:tentative="1">
      <w:start w:val="1"/>
      <w:numFmt w:val="bullet"/>
      <w:lvlText w:val=""/>
      <w:lvlJc w:val="left"/>
      <w:pPr>
        <w:tabs>
          <w:tab w:val="num" w:pos="2880"/>
        </w:tabs>
        <w:ind w:left="2880" w:hanging="360"/>
      </w:pPr>
      <w:rPr>
        <w:rFonts w:ascii="Webdings" w:hAnsi="Webdings" w:hint="default"/>
      </w:rPr>
    </w:lvl>
    <w:lvl w:ilvl="4" w:tplc="527CCDDC" w:tentative="1">
      <w:start w:val="1"/>
      <w:numFmt w:val="bullet"/>
      <w:lvlText w:val=""/>
      <w:lvlJc w:val="left"/>
      <w:pPr>
        <w:tabs>
          <w:tab w:val="num" w:pos="3600"/>
        </w:tabs>
        <w:ind w:left="3600" w:hanging="360"/>
      </w:pPr>
      <w:rPr>
        <w:rFonts w:ascii="Webdings" w:hAnsi="Webdings" w:hint="default"/>
      </w:rPr>
    </w:lvl>
    <w:lvl w:ilvl="5" w:tplc="28D604FA" w:tentative="1">
      <w:start w:val="1"/>
      <w:numFmt w:val="bullet"/>
      <w:lvlText w:val=""/>
      <w:lvlJc w:val="left"/>
      <w:pPr>
        <w:tabs>
          <w:tab w:val="num" w:pos="4320"/>
        </w:tabs>
        <w:ind w:left="4320" w:hanging="360"/>
      </w:pPr>
      <w:rPr>
        <w:rFonts w:ascii="Webdings" w:hAnsi="Webdings" w:hint="default"/>
      </w:rPr>
    </w:lvl>
    <w:lvl w:ilvl="6" w:tplc="664C0C0E" w:tentative="1">
      <w:start w:val="1"/>
      <w:numFmt w:val="bullet"/>
      <w:lvlText w:val=""/>
      <w:lvlJc w:val="left"/>
      <w:pPr>
        <w:tabs>
          <w:tab w:val="num" w:pos="5040"/>
        </w:tabs>
        <w:ind w:left="5040" w:hanging="360"/>
      </w:pPr>
      <w:rPr>
        <w:rFonts w:ascii="Webdings" w:hAnsi="Webdings" w:hint="default"/>
      </w:rPr>
    </w:lvl>
    <w:lvl w:ilvl="7" w:tplc="EFA04E5A" w:tentative="1">
      <w:start w:val="1"/>
      <w:numFmt w:val="bullet"/>
      <w:lvlText w:val=""/>
      <w:lvlJc w:val="left"/>
      <w:pPr>
        <w:tabs>
          <w:tab w:val="num" w:pos="5760"/>
        </w:tabs>
        <w:ind w:left="5760" w:hanging="360"/>
      </w:pPr>
      <w:rPr>
        <w:rFonts w:ascii="Webdings" w:hAnsi="Webdings" w:hint="default"/>
      </w:rPr>
    </w:lvl>
    <w:lvl w:ilvl="8" w:tplc="51F82704" w:tentative="1">
      <w:start w:val="1"/>
      <w:numFmt w:val="bullet"/>
      <w:lvlText w:val=""/>
      <w:lvlJc w:val="left"/>
      <w:pPr>
        <w:tabs>
          <w:tab w:val="num" w:pos="6480"/>
        </w:tabs>
        <w:ind w:left="6480" w:hanging="360"/>
      </w:pPr>
      <w:rPr>
        <w:rFonts w:ascii="Webdings" w:hAnsi="Webdings" w:hint="default"/>
      </w:rPr>
    </w:lvl>
  </w:abstractNum>
  <w:abstractNum w:abstractNumId="23" w15:restartNumberingAfterBreak="0">
    <w:nsid w:val="495C7FB7"/>
    <w:multiLevelType w:val="multilevel"/>
    <w:tmpl w:val="C730F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4A590BF7"/>
    <w:multiLevelType w:val="hybridMultilevel"/>
    <w:tmpl w:val="54C4664E"/>
    <w:lvl w:ilvl="0" w:tplc="040E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5" w15:restartNumberingAfterBreak="0">
    <w:nsid w:val="4AA15272"/>
    <w:multiLevelType w:val="hybridMultilevel"/>
    <w:tmpl w:val="552AA110"/>
    <w:lvl w:ilvl="0" w:tplc="7A1CE760">
      <w:start w:val="1"/>
      <w:numFmt w:val="bullet"/>
      <w:lvlText w:val=""/>
      <w:lvlJc w:val="left"/>
      <w:pPr>
        <w:tabs>
          <w:tab w:val="num" w:pos="720"/>
        </w:tabs>
        <w:ind w:left="720" w:hanging="360"/>
      </w:pPr>
      <w:rPr>
        <w:rFonts w:ascii="Webdings" w:hAnsi="Webdings" w:hint="default"/>
      </w:rPr>
    </w:lvl>
    <w:lvl w:ilvl="1" w:tplc="D98C6726" w:tentative="1">
      <w:start w:val="1"/>
      <w:numFmt w:val="bullet"/>
      <w:lvlText w:val=""/>
      <w:lvlJc w:val="left"/>
      <w:pPr>
        <w:tabs>
          <w:tab w:val="num" w:pos="1440"/>
        </w:tabs>
        <w:ind w:left="1440" w:hanging="360"/>
      </w:pPr>
      <w:rPr>
        <w:rFonts w:ascii="Webdings" w:hAnsi="Webdings" w:hint="default"/>
      </w:rPr>
    </w:lvl>
    <w:lvl w:ilvl="2" w:tplc="9DB0EF84" w:tentative="1">
      <w:start w:val="1"/>
      <w:numFmt w:val="bullet"/>
      <w:lvlText w:val=""/>
      <w:lvlJc w:val="left"/>
      <w:pPr>
        <w:tabs>
          <w:tab w:val="num" w:pos="2160"/>
        </w:tabs>
        <w:ind w:left="2160" w:hanging="360"/>
      </w:pPr>
      <w:rPr>
        <w:rFonts w:ascii="Webdings" w:hAnsi="Webdings" w:hint="default"/>
      </w:rPr>
    </w:lvl>
    <w:lvl w:ilvl="3" w:tplc="49E68290" w:tentative="1">
      <w:start w:val="1"/>
      <w:numFmt w:val="bullet"/>
      <w:lvlText w:val=""/>
      <w:lvlJc w:val="left"/>
      <w:pPr>
        <w:tabs>
          <w:tab w:val="num" w:pos="2880"/>
        </w:tabs>
        <w:ind w:left="2880" w:hanging="360"/>
      </w:pPr>
      <w:rPr>
        <w:rFonts w:ascii="Webdings" w:hAnsi="Webdings" w:hint="default"/>
      </w:rPr>
    </w:lvl>
    <w:lvl w:ilvl="4" w:tplc="4728433E" w:tentative="1">
      <w:start w:val="1"/>
      <w:numFmt w:val="bullet"/>
      <w:lvlText w:val=""/>
      <w:lvlJc w:val="left"/>
      <w:pPr>
        <w:tabs>
          <w:tab w:val="num" w:pos="3600"/>
        </w:tabs>
        <w:ind w:left="3600" w:hanging="360"/>
      </w:pPr>
      <w:rPr>
        <w:rFonts w:ascii="Webdings" w:hAnsi="Webdings" w:hint="default"/>
      </w:rPr>
    </w:lvl>
    <w:lvl w:ilvl="5" w:tplc="14265154" w:tentative="1">
      <w:start w:val="1"/>
      <w:numFmt w:val="bullet"/>
      <w:lvlText w:val=""/>
      <w:lvlJc w:val="left"/>
      <w:pPr>
        <w:tabs>
          <w:tab w:val="num" w:pos="4320"/>
        </w:tabs>
        <w:ind w:left="4320" w:hanging="360"/>
      </w:pPr>
      <w:rPr>
        <w:rFonts w:ascii="Webdings" w:hAnsi="Webdings" w:hint="default"/>
      </w:rPr>
    </w:lvl>
    <w:lvl w:ilvl="6" w:tplc="8ECA58C6" w:tentative="1">
      <w:start w:val="1"/>
      <w:numFmt w:val="bullet"/>
      <w:lvlText w:val=""/>
      <w:lvlJc w:val="left"/>
      <w:pPr>
        <w:tabs>
          <w:tab w:val="num" w:pos="5040"/>
        </w:tabs>
        <w:ind w:left="5040" w:hanging="360"/>
      </w:pPr>
      <w:rPr>
        <w:rFonts w:ascii="Webdings" w:hAnsi="Webdings" w:hint="default"/>
      </w:rPr>
    </w:lvl>
    <w:lvl w:ilvl="7" w:tplc="06C62EA6" w:tentative="1">
      <w:start w:val="1"/>
      <w:numFmt w:val="bullet"/>
      <w:lvlText w:val=""/>
      <w:lvlJc w:val="left"/>
      <w:pPr>
        <w:tabs>
          <w:tab w:val="num" w:pos="5760"/>
        </w:tabs>
        <w:ind w:left="5760" w:hanging="360"/>
      </w:pPr>
      <w:rPr>
        <w:rFonts w:ascii="Webdings" w:hAnsi="Webdings" w:hint="default"/>
      </w:rPr>
    </w:lvl>
    <w:lvl w:ilvl="8" w:tplc="E16A32C8" w:tentative="1">
      <w:start w:val="1"/>
      <w:numFmt w:val="bullet"/>
      <w:lvlText w:val=""/>
      <w:lvlJc w:val="left"/>
      <w:pPr>
        <w:tabs>
          <w:tab w:val="num" w:pos="6480"/>
        </w:tabs>
        <w:ind w:left="6480" w:hanging="360"/>
      </w:pPr>
      <w:rPr>
        <w:rFonts w:ascii="Webdings" w:hAnsi="Webdings" w:hint="default"/>
      </w:rPr>
    </w:lvl>
  </w:abstractNum>
  <w:abstractNum w:abstractNumId="26" w15:restartNumberingAfterBreak="0">
    <w:nsid w:val="4E5842E5"/>
    <w:multiLevelType w:val="hybridMultilevel"/>
    <w:tmpl w:val="3028BAD2"/>
    <w:lvl w:ilvl="0" w:tplc="9F8C4BD6">
      <w:start w:val="1"/>
      <w:numFmt w:val="bullet"/>
      <w:lvlText w:val=""/>
      <w:lvlJc w:val="left"/>
      <w:pPr>
        <w:tabs>
          <w:tab w:val="num" w:pos="720"/>
        </w:tabs>
        <w:ind w:left="720" w:hanging="360"/>
      </w:pPr>
      <w:rPr>
        <w:rFonts w:ascii="Webdings" w:hAnsi="Webdings" w:hint="default"/>
      </w:rPr>
    </w:lvl>
    <w:lvl w:ilvl="1" w:tplc="DE26D338" w:tentative="1">
      <w:start w:val="1"/>
      <w:numFmt w:val="bullet"/>
      <w:lvlText w:val=""/>
      <w:lvlJc w:val="left"/>
      <w:pPr>
        <w:tabs>
          <w:tab w:val="num" w:pos="1440"/>
        </w:tabs>
        <w:ind w:left="1440" w:hanging="360"/>
      </w:pPr>
      <w:rPr>
        <w:rFonts w:ascii="Webdings" w:hAnsi="Webdings" w:hint="default"/>
      </w:rPr>
    </w:lvl>
    <w:lvl w:ilvl="2" w:tplc="88DCE0E8" w:tentative="1">
      <w:start w:val="1"/>
      <w:numFmt w:val="bullet"/>
      <w:lvlText w:val=""/>
      <w:lvlJc w:val="left"/>
      <w:pPr>
        <w:tabs>
          <w:tab w:val="num" w:pos="2160"/>
        </w:tabs>
        <w:ind w:left="2160" w:hanging="360"/>
      </w:pPr>
      <w:rPr>
        <w:rFonts w:ascii="Webdings" w:hAnsi="Webdings" w:hint="default"/>
      </w:rPr>
    </w:lvl>
    <w:lvl w:ilvl="3" w:tplc="AF28210E" w:tentative="1">
      <w:start w:val="1"/>
      <w:numFmt w:val="bullet"/>
      <w:lvlText w:val=""/>
      <w:lvlJc w:val="left"/>
      <w:pPr>
        <w:tabs>
          <w:tab w:val="num" w:pos="2880"/>
        </w:tabs>
        <w:ind w:left="2880" w:hanging="360"/>
      </w:pPr>
      <w:rPr>
        <w:rFonts w:ascii="Webdings" w:hAnsi="Webdings" w:hint="default"/>
      </w:rPr>
    </w:lvl>
    <w:lvl w:ilvl="4" w:tplc="9EC2E91A" w:tentative="1">
      <w:start w:val="1"/>
      <w:numFmt w:val="bullet"/>
      <w:lvlText w:val=""/>
      <w:lvlJc w:val="left"/>
      <w:pPr>
        <w:tabs>
          <w:tab w:val="num" w:pos="3600"/>
        </w:tabs>
        <w:ind w:left="3600" w:hanging="360"/>
      </w:pPr>
      <w:rPr>
        <w:rFonts w:ascii="Webdings" w:hAnsi="Webdings" w:hint="default"/>
      </w:rPr>
    </w:lvl>
    <w:lvl w:ilvl="5" w:tplc="3D58D228" w:tentative="1">
      <w:start w:val="1"/>
      <w:numFmt w:val="bullet"/>
      <w:lvlText w:val=""/>
      <w:lvlJc w:val="left"/>
      <w:pPr>
        <w:tabs>
          <w:tab w:val="num" w:pos="4320"/>
        </w:tabs>
        <w:ind w:left="4320" w:hanging="360"/>
      </w:pPr>
      <w:rPr>
        <w:rFonts w:ascii="Webdings" w:hAnsi="Webdings" w:hint="default"/>
      </w:rPr>
    </w:lvl>
    <w:lvl w:ilvl="6" w:tplc="D928793A" w:tentative="1">
      <w:start w:val="1"/>
      <w:numFmt w:val="bullet"/>
      <w:lvlText w:val=""/>
      <w:lvlJc w:val="left"/>
      <w:pPr>
        <w:tabs>
          <w:tab w:val="num" w:pos="5040"/>
        </w:tabs>
        <w:ind w:left="5040" w:hanging="360"/>
      </w:pPr>
      <w:rPr>
        <w:rFonts w:ascii="Webdings" w:hAnsi="Webdings" w:hint="default"/>
      </w:rPr>
    </w:lvl>
    <w:lvl w:ilvl="7" w:tplc="0BB8D57A" w:tentative="1">
      <w:start w:val="1"/>
      <w:numFmt w:val="bullet"/>
      <w:lvlText w:val=""/>
      <w:lvlJc w:val="left"/>
      <w:pPr>
        <w:tabs>
          <w:tab w:val="num" w:pos="5760"/>
        </w:tabs>
        <w:ind w:left="5760" w:hanging="360"/>
      </w:pPr>
      <w:rPr>
        <w:rFonts w:ascii="Webdings" w:hAnsi="Webdings" w:hint="default"/>
      </w:rPr>
    </w:lvl>
    <w:lvl w:ilvl="8" w:tplc="37B6C9E6" w:tentative="1">
      <w:start w:val="1"/>
      <w:numFmt w:val="bullet"/>
      <w:lvlText w:val=""/>
      <w:lvlJc w:val="left"/>
      <w:pPr>
        <w:tabs>
          <w:tab w:val="num" w:pos="6480"/>
        </w:tabs>
        <w:ind w:left="6480" w:hanging="360"/>
      </w:pPr>
      <w:rPr>
        <w:rFonts w:ascii="Webdings" w:hAnsi="Webdings" w:hint="default"/>
      </w:rPr>
    </w:lvl>
  </w:abstractNum>
  <w:abstractNum w:abstractNumId="27" w15:restartNumberingAfterBreak="0">
    <w:nsid w:val="532F0B2E"/>
    <w:multiLevelType w:val="hybridMultilevel"/>
    <w:tmpl w:val="148CB906"/>
    <w:lvl w:ilvl="0" w:tplc="040E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8" w15:restartNumberingAfterBreak="0">
    <w:nsid w:val="53505DD0"/>
    <w:multiLevelType w:val="hybridMultilevel"/>
    <w:tmpl w:val="81063982"/>
    <w:lvl w:ilvl="0" w:tplc="040E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tabs>
          <w:tab w:val="num" w:pos="2520"/>
        </w:tabs>
        <w:ind w:left="252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4680"/>
        </w:tabs>
        <w:ind w:left="468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6840"/>
        </w:tabs>
        <w:ind w:left="684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7560"/>
        </w:tabs>
        <w:ind w:left="7560" w:hanging="360"/>
      </w:pPr>
      <w:rPr>
        <w:rFonts w:ascii="Wingdings" w:hAnsi="Wingdings" w:hint="default"/>
      </w:rPr>
    </w:lvl>
  </w:abstractNum>
  <w:abstractNum w:abstractNumId="29" w15:restartNumberingAfterBreak="0">
    <w:nsid w:val="5B5E7A21"/>
    <w:multiLevelType w:val="hybridMultilevel"/>
    <w:tmpl w:val="3DF43100"/>
    <w:lvl w:ilvl="0" w:tplc="40C2E776">
      <w:start w:val="1"/>
      <w:numFmt w:val="bullet"/>
      <w:lvlText w:val="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59EC4C4A" w:tentative="1">
      <w:start w:val="1"/>
      <w:numFmt w:val="bullet"/>
      <w:lvlText w:val="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5D2A91A" w:tentative="1">
      <w:start w:val="1"/>
      <w:numFmt w:val="bullet"/>
      <w:lvlText w:val="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D8D2AF8E" w:tentative="1">
      <w:start w:val="1"/>
      <w:numFmt w:val="bullet"/>
      <w:lvlText w:val="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8188DFEA" w:tentative="1">
      <w:start w:val="1"/>
      <w:numFmt w:val="bullet"/>
      <w:lvlText w:val="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B7107AE4" w:tentative="1">
      <w:start w:val="1"/>
      <w:numFmt w:val="bullet"/>
      <w:lvlText w:val="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6B2A2AC" w:tentative="1">
      <w:start w:val="1"/>
      <w:numFmt w:val="bullet"/>
      <w:lvlText w:val="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49D00158" w:tentative="1">
      <w:start w:val="1"/>
      <w:numFmt w:val="bullet"/>
      <w:lvlText w:val="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DAAC9C82" w:tentative="1">
      <w:start w:val="1"/>
      <w:numFmt w:val="bullet"/>
      <w:lvlText w:val="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5EDE22A7"/>
    <w:multiLevelType w:val="hybridMultilevel"/>
    <w:tmpl w:val="18106B0E"/>
    <w:lvl w:ilvl="0" w:tplc="040E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5F03514F"/>
    <w:multiLevelType w:val="hybridMultilevel"/>
    <w:tmpl w:val="06AE8DAE"/>
    <w:lvl w:ilvl="0" w:tplc="AF4ECBFC">
      <w:start w:val="1"/>
      <w:numFmt w:val="bullet"/>
      <w:lvlText w:val="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220A6612" w:tentative="1">
      <w:start w:val="1"/>
      <w:numFmt w:val="bullet"/>
      <w:lvlText w:val="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5FA6D4F6" w:tentative="1">
      <w:start w:val="1"/>
      <w:numFmt w:val="bullet"/>
      <w:lvlText w:val="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7AD01C70" w:tentative="1">
      <w:start w:val="1"/>
      <w:numFmt w:val="bullet"/>
      <w:lvlText w:val="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4784FA68" w:tentative="1">
      <w:start w:val="1"/>
      <w:numFmt w:val="bullet"/>
      <w:lvlText w:val="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1BEA35F8" w:tentative="1">
      <w:start w:val="1"/>
      <w:numFmt w:val="bullet"/>
      <w:lvlText w:val="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C8AC208C" w:tentative="1">
      <w:start w:val="1"/>
      <w:numFmt w:val="bullet"/>
      <w:lvlText w:val="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F6EC6FBC" w:tentative="1">
      <w:start w:val="1"/>
      <w:numFmt w:val="bullet"/>
      <w:lvlText w:val="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05863A2C" w:tentative="1">
      <w:start w:val="1"/>
      <w:numFmt w:val="bullet"/>
      <w:lvlText w:val="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5F4D58A4"/>
    <w:multiLevelType w:val="hybridMultilevel"/>
    <w:tmpl w:val="C5526AF8"/>
    <w:lvl w:ilvl="0" w:tplc="138C286E"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eastAsia="Times New Roman" w:hAnsi="Symbol" w:cs="Times New Roman" w:hint="default"/>
        <w:color w:val="auto"/>
      </w:rPr>
    </w:lvl>
    <w:lvl w:ilvl="1" w:tplc="040E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5FB20A31"/>
    <w:multiLevelType w:val="hybridMultilevel"/>
    <w:tmpl w:val="6A26AC32"/>
    <w:lvl w:ilvl="0" w:tplc="ADC8820A">
      <w:start w:val="1"/>
      <w:numFmt w:val="bullet"/>
      <w:lvlText w:val=""/>
      <w:lvlJc w:val="left"/>
      <w:pPr>
        <w:tabs>
          <w:tab w:val="num" w:pos="720"/>
        </w:tabs>
        <w:ind w:left="720" w:hanging="360"/>
      </w:pPr>
      <w:rPr>
        <w:rFonts w:ascii="Webdings" w:hAnsi="Webdings" w:hint="default"/>
      </w:rPr>
    </w:lvl>
    <w:lvl w:ilvl="1" w:tplc="3E14172C" w:tentative="1">
      <w:start w:val="1"/>
      <w:numFmt w:val="bullet"/>
      <w:lvlText w:val=""/>
      <w:lvlJc w:val="left"/>
      <w:pPr>
        <w:tabs>
          <w:tab w:val="num" w:pos="1440"/>
        </w:tabs>
        <w:ind w:left="1440" w:hanging="360"/>
      </w:pPr>
      <w:rPr>
        <w:rFonts w:ascii="Webdings" w:hAnsi="Webdings" w:hint="default"/>
      </w:rPr>
    </w:lvl>
    <w:lvl w:ilvl="2" w:tplc="77127526" w:tentative="1">
      <w:start w:val="1"/>
      <w:numFmt w:val="bullet"/>
      <w:lvlText w:val=""/>
      <w:lvlJc w:val="left"/>
      <w:pPr>
        <w:tabs>
          <w:tab w:val="num" w:pos="2160"/>
        </w:tabs>
        <w:ind w:left="2160" w:hanging="360"/>
      </w:pPr>
      <w:rPr>
        <w:rFonts w:ascii="Webdings" w:hAnsi="Webdings" w:hint="default"/>
      </w:rPr>
    </w:lvl>
    <w:lvl w:ilvl="3" w:tplc="D3D88A0E" w:tentative="1">
      <w:start w:val="1"/>
      <w:numFmt w:val="bullet"/>
      <w:lvlText w:val=""/>
      <w:lvlJc w:val="left"/>
      <w:pPr>
        <w:tabs>
          <w:tab w:val="num" w:pos="2880"/>
        </w:tabs>
        <w:ind w:left="2880" w:hanging="360"/>
      </w:pPr>
      <w:rPr>
        <w:rFonts w:ascii="Webdings" w:hAnsi="Webdings" w:hint="default"/>
      </w:rPr>
    </w:lvl>
    <w:lvl w:ilvl="4" w:tplc="A4D87382" w:tentative="1">
      <w:start w:val="1"/>
      <w:numFmt w:val="bullet"/>
      <w:lvlText w:val=""/>
      <w:lvlJc w:val="left"/>
      <w:pPr>
        <w:tabs>
          <w:tab w:val="num" w:pos="3600"/>
        </w:tabs>
        <w:ind w:left="3600" w:hanging="360"/>
      </w:pPr>
      <w:rPr>
        <w:rFonts w:ascii="Webdings" w:hAnsi="Webdings" w:hint="default"/>
      </w:rPr>
    </w:lvl>
    <w:lvl w:ilvl="5" w:tplc="A9E2E2C2" w:tentative="1">
      <w:start w:val="1"/>
      <w:numFmt w:val="bullet"/>
      <w:lvlText w:val=""/>
      <w:lvlJc w:val="left"/>
      <w:pPr>
        <w:tabs>
          <w:tab w:val="num" w:pos="4320"/>
        </w:tabs>
        <w:ind w:left="4320" w:hanging="360"/>
      </w:pPr>
      <w:rPr>
        <w:rFonts w:ascii="Webdings" w:hAnsi="Webdings" w:hint="default"/>
      </w:rPr>
    </w:lvl>
    <w:lvl w:ilvl="6" w:tplc="AF4A46BC" w:tentative="1">
      <w:start w:val="1"/>
      <w:numFmt w:val="bullet"/>
      <w:lvlText w:val=""/>
      <w:lvlJc w:val="left"/>
      <w:pPr>
        <w:tabs>
          <w:tab w:val="num" w:pos="5040"/>
        </w:tabs>
        <w:ind w:left="5040" w:hanging="360"/>
      </w:pPr>
      <w:rPr>
        <w:rFonts w:ascii="Webdings" w:hAnsi="Webdings" w:hint="default"/>
      </w:rPr>
    </w:lvl>
    <w:lvl w:ilvl="7" w:tplc="3092E00C" w:tentative="1">
      <w:start w:val="1"/>
      <w:numFmt w:val="bullet"/>
      <w:lvlText w:val=""/>
      <w:lvlJc w:val="left"/>
      <w:pPr>
        <w:tabs>
          <w:tab w:val="num" w:pos="5760"/>
        </w:tabs>
        <w:ind w:left="5760" w:hanging="360"/>
      </w:pPr>
      <w:rPr>
        <w:rFonts w:ascii="Webdings" w:hAnsi="Webdings" w:hint="default"/>
      </w:rPr>
    </w:lvl>
    <w:lvl w:ilvl="8" w:tplc="C13CBC9C" w:tentative="1">
      <w:start w:val="1"/>
      <w:numFmt w:val="bullet"/>
      <w:lvlText w:val=""/>
      <w:lvlJc w:val="left"/>
      <w:pPr>
        <w:tabs>
          <w:tab w:val="num" w:pos="6480"/>
        </w:tabs>
        <w:ind w:left="6480" w:hanging="360"/>
      </w:pPr>
      <w:rPr>
        <w:rFonts w:ascii="Webdings" w:hAnsi="Webdings" w:hint="default"/>
      </w:rPr>
    </w:lvl>
  </w:abstractNum>
  <w:abstractNum w:abstractNumId="34" w15:restartNumberingAfterBreak="0">
    <w:nsid w:val="60707867"/>
    <w:multiLevelType w:val="hybridMultilevel"/>
    <w:tmpl w:val="B450D968"/>
    <w:lvl w:ilvl="0" w:tplc="F404D5A0">
      <w:start w:val="1"/>
      <w:numFmt w:val="bullet"/>
      <w:lvlText w:val=""/>
      <w:lvlJc w:val="left"/>
      <w:pPr>
        <w:tabs>
          <w:tab w:val="num" w:pos="720"/>
        </w:tabs>
        <w:ind w:left="720" w:hanging="360"/>
      </w:pPr>
      <w:rPr>
        <w:rFonts w:ascii="Webdings" w:hAnsi="Webdings" w:hint="default"/>
      </w:rPr>
    </w:lvl>
    <w:lvl w:ilvl="1" w:tplc="DB4A5130" w:tentative="1">
      <w:start w:val="1"/>
      <w:numFmt w:val="bullet"/>
      <w:lvlText w:val=""/>
      <w:lvlJc w:val="left"/>
      <w:pPr>
        <w:tabs>
          <w:tab w:val="num" w:pos="1440"/>
        </w:tabs>
        <w:ind w:left="1440" w:hanging="360"/>
      </w:pPr>
      <w:rPr>
        <w:rFonts w:ascii="Webdings" w:hAnsi="Webdings" w:hint="default"/>
      </w:rPr>
    </w:lvl>
    <w:lvl w:ilvl="2" w:tplc="2466B484" w:tentative="1">
      <w:start w:val="1"/>
      <w:numFmt w:val="bullet"/>
      <w:lvlText w:val=""/>
      <w:lvlJc w:val="left"/>
      <w:pPr>
        <w:tabs>
          <w:tab w:val="num" w:pos="2160"/>
        </w:tabs>
        <w:ind w:left="2160" w:hanging="360"/>
      </w:pPr>
      <w:rPr>
        <w:rFonts w:ascii="Webdings" w:hAnsi="Webdings" w:hint="default"/>
      </w:rPr>
    </w:lvl>
    <w:lvl w:ilvl="3" w:tplc="C10A4D90" w:tentative="1">
      <w:start w:val="1"/>
      <w:numFmt w:val="bullet"/>
      <w:lvlText w:val=""/>
      <w:lvlJc w:val="left"/>
      <w:pPr>
        <w:tabs>
          <w:tab w:val="num" w:pos="2880"/>
        </w:tabs>
        <w:ind w:left="2880" w:hanging="360"/>
      </w:pPr>
      <w:rPr>
        <w:rFonts w:ascii="Webdings" w:hAnsi="Webdings" w:hint="default"/>
      </w:rPr>
    </w:lvl>
    <w:lvl w:ilvl="4" w:tplc="E5D4A808" w:tentative="1">
      <w:start w:val="1"/>
      <w:numFmt w:val="bullet"/>
      <w:lvlText w:val=""/>
      <w:lvlJc w:val="left"/>
      <w:pPr>
        <w:tabs>
          <w:tab w:val="num" w:pos="3600"/>
        </w:tabs>
        <w:ind w:left="3600" w:hanging="360"/>
      </w:pPr>
      <w:rPr>
        <w:rFonts w:ascii="Webdings" w:hAnsi="Webdings" w:hint="default"/>
      </w:rPr>
    </w:lvl>
    <w:lvl w:ilvl="5" w:tplc="AF9A1BD8" w:tentative="1">
      <w:start w:val="1"/>
      <w:numFmt w:val="bullet"/>
      <w:lvlText w:val=""/>
      <w:lvlJc w:val="left"/>
      <w:pPr>
        <w:tabs>
          <w:tab w:val="num" w:pos="4320"/>
        </w:tabs>
        <w:ind w:left="4320" w:hanging="360"/>
      </w:pPr>
      <w:rPr>
        <w:rFonts w:ascii="Webdings" w:hAnsi="Webdings" w:hint="default"/>
      </w:rPr>
    </w:lvl>
    <w:lvl w:ilvl="6" w:tplc="B240E418" w:tentative="1">
      <w:start w:val="1"/>
      <w:numFmt w:val="bullet"/>
      <w:lvlText w:val=""/>
      <w:lvlJc w:val="left"/>
      <w:pPr>
        <w:tabs>
          <w:tab w:val="num" w:pos="5040"/>
        </w:tabs>
        <w:ind w:left="5040" w:hanging="360"/>
      </w:pPr>
      <w:rPr>
        <w:rFonts w:ascii="Webdings" w:hAnsi="Webdings" w:hint="default"/>
      </w:rPr>
    </w:lvl>
    <w:lvl w:ilvl="7" w:tplc="E938C7A2" w:tentative="1">
      <w:start w:val="1"/>
      <w:numFmt w:val="bullet"/>
      <w:lvlText w:val=""/>
      <w:lvlJc w:val="left"/>
      <w:pPr>
        <w:tabs>
          <w:tab w:val="num" w:pos="5760"/>
        </w:tabs>
        <w:ind w:left="5760" w:hanging="360"/>
      </w:pPr>
      <w:rPr>
        <w:rFonts w:ascii="Webdings" w:hAnsi="Webdings" w:hint="default"/>
      </w:rPr>
    </w:lvl>
    <w:lvl w:ilvl="8" w:tplc="4322E230" w:tentative="1">
      <w:start w:val="1"/>
      <w:numFmt w:val="bullet"/>
      <w:lvlText w:val=""/>
      <w:lvlJc w:val="left"/>
      <w:pPr>
        <w:tabs>
          <w:tab w:val="num" w:pos="6480"/>
        </w:tabs>
        <w:ind w:left="6480" w:hanging="360"/>
      </w:pPr>
      <w:rPr>
        <w:rFonts w:ascii="Webdings" w:hAnsi="Webdings" w:hint="default"/>
      </w:rPr>
    </w:lvl>
  </w:abstractNum>
  <w:abstractNum w:abstractNumId="35" w15:restartNumberingAfterBreak="0">
    <w:nsid w:val="610962D3"/>
    <w:multiLevelType w:val="hybridMultilevel"/>
    <w:tmpl w:val="FE1C346E"/>
    <w:lvl w:ilvl="0" w:tplc="A928D472">
      <w:start w:val="1"/>
      <w:numFmt w:val="bullet"/>
      <w:lvlText w:val=""/>
      <w:lvlJc w:val="left"/>
      <w:pPr>
        <w:tabs>
          <w:tab w:val="num" w:pos="720"/>
        </w:tabs>
        <w:ind w:left="720" w:hanging="360"/>
      </w:pPr>
      <w:rPr>
        <w:rFonts w:ascii="Webdings" w:hAnsi="Webdings" w:hint="default"/>
      </w:rPr>
    </w:lvl>
    <w:lvl w:ilvl="1" w:tplc="BF4E90CE" w:tentative="1">
      <w:start w:val="1"/>
      <w:numFmt w:val="bullet"/>
      <w:lvlText w:val=""/>
      <w:lvlJc w:val="left"/>
      <w:pPr>
        <w:tabs>
          <w:tab w:val="num" w:pos="1440"/>
        </w:tabs>
        <w:ind w:left="1440" w:hanging="360"/>
      </w:pPr>
      <w:rPr>
        <w:rFonts w:ascii="Webdings" w:hAnsi="Webdings" w:hint="default"/>
      </w:rPr>
    </w:lvl>
    <w:lvl w:ilvl="2" w:tplc="B0EA755C" w:tentative="1">
      <w:start w:val="1"/>
      <w:numFmt w:val="bullet"/>
      <w:lvlText w:val=""/>
      <w:lvlJc w:val="left"/>
      <w:pPr>
        <w:tabs>
          <w:tab w:val="num" w:pos="2160"/>
        </w:tabs>
        <w:ind w:left="2160" w:hanging="360"/>
      </w:pPr>
      <w:rPr>
        <w:rFonts w:ascii="Webdings" w:hAnsi="Webdings" w:hint="default"/>
      </w:rPr>
    </w:lvl>
    <w:lvl w:ilvl="3" w:tplc="C62E50F0" w:tentative="1">
      <w:start w:val="1"/>
      <w:numFmt w:val="bullet"/>
      <w:lvlText w:val=""/>
      <w:lvlJc w:val="left"/>
      <w:pPr>
        <w:tabs>
          <w:tab w:val="num" w:pos="2880"/>
        </w:tabs>
        <w:ind w:left="2880" w:hanging="360"/>
      </w:pPr>
      <w:rPr>
        <w:rFonts w:ascii="Webdings" w:hAnsi="Webdings" w:hint="default"/>
      </w:rPr>
    </w:lvl>
    <w:lvl w:ilvl="4" w:tplc="780E4928" w:tentative="1">
      <w:start w:val="1"/>
      <w:numFmt w:val="bullet"/>
      <w:lvlText w:val=""/>
      <w:lvlJc w:val="left"/>
      <w:pPr>
        <w:tabs>
          <w:tab w:val="num" w:pos="3600"/>
        </w:tabs>
        <w:ind w:left="3600" w:hanging="360"/>
      </w:pPr>
      <w:rPr>
        <w:rFonts w:ascii="Webdings" w:hAnsi="Webdings" w:hint="default"/>
      </w:rPr>
    </w:lvl>
    <w:lvl w:ilvl="5" w:tplc="0438147C" w:tentative="1">
      <w:start w:val="1"/>
      <w:numFmt w:val="bullet"/>
      <w:lvlText w:val=""/>
      <w:lvlJc w:val="left"/>
      <w:pPr>
        <w:tabs>
          <w:tab w:val="num" w:pos="4320"/>
        </w:tabs>
        <w:ind w:left="4320" w:hanging="360"/>
      </w:pPr>
      <w:rPr>
        <w:rFonts w:ascii="Webdings" w:hAnsi="Webdings" w:hint="default"/>
      </w:rPr>
    </w:lvl>
    <w:lvl w:ilvl="6" w:tplc="40FC9394" w:tentative="1">
      <w:start w:val="1"/>
      <w:numFmt w:val="bullet"/>
      <w:lvlText w:val=""/>
      <w:lvlJc w:val="left"/>
      <w:pPr>
        <w:tabs>
          <w:tab w:val="num" w:pos="5040"/>
        </w:tabs>
        <w:ind w:left="5040" w:hanging="360"/>
      </w:pPr>
      <w:rPr>
        <w:rFonts w:ascii="Webdings" w:hAnsi="Webdings" w:hint="default"/>
      </w:rPr>
    </w:lvl>
    <w:lvl w:ilvl="7" w:tplc="4232F250" w:tentative="1">
      <w:start w:val="1"/>
      <w:numFmt w:val="bullet"/>
      <w:lvlText w:val=""/>
      <w:lvlJc w:val="left"/>
      <w:pPr>
        <w:tabs>
          <w:tab w:val="num" w:pos="5760"/>
        </w:tabs>
        <w:ind w:left="5760" w:hanging="360"/>
      </w:pPr>
      <w:rPr>
        <w:rFonts w:ascii="Webdings" w:hAnsi="Webdings" w:hint="default"/>
      </w:rPr>
    </w:lvl>
    <w:lvl w:ilvl="8" w:tplc="6D1E9C40" w:tentative="1">
      <w:start w:val="1"/>
      <w:numFmt w:val="bullet"/>
      <w:lvlText w:val=""/>
      <w:lvlJc w:val="left"/>
      <w:pPr>
        <w:tabs>
          <w:tab w:val="num" w:pos="6480"/>
        </w:tabs>
        <w:ind w:left="6480" w:hanging="360"/>
      </w:pPr>
      <w:rPr>
        <w:rFonts w:ascii="Webdings" w:hAnsi="Webdings" w:hint="default"/>
      </w:rPr>
    </w:lvl>
  </w:abstractNum>
  <w:abstractNum w:abstractNumId="36" w15:restartNumberingAfterBreak="0">
    <w:nsid w:val="6F530C9F"/>
    <w:multiLevelType w:val="hybridMultilevel"/>
    <w:tmpl w:val="D47C5AEC"/>
    <w:lvl w:ilvl="0" w:tplc="74A67FA4">
      <w:start w:val="1"/>
      <w:numFmt w:val="bullet"/>
      <w:lvlText w:val="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443E6DF8" w:tentative="1">
      <w:start w:val="1"/>
      <w:numFmt w:val="bullet"/>
      <w:lvlText w:val="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62166E60" w:tentative="1">
      <w:start w:val="1"/>
      <w:numFmt w:val="bullet"/>
      <w:lvlText w:val="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29AAC06" w:tentative="1">
      <w:start w:val="1"/>
      <w:numFmt w:val="bullet"/>
      <w:lvlText w:val="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0D0288BC" w:tentative="1">
      <w:start w:val="1"/>
      <w:numFmt w:val="bullet"/>
      <w:lvlText w:val="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06C2848C" w:tentative="1">
      <w:start w:val="1"/>
      <w:numFmt w:val="bullet"/>
      <w:lvlText w:val="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725829A0" w:tentative="1">
      <w:start w:val="1"/>
      <w:numFmt w:val="bullet"/>
      <w:lvlText w:val="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6ABC1C66" w:tentative="1">
      <w:start w:val="1"/>
      <w:numFmt w:val="bullet"/>
      <w:lvlText w:val="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D7FA3E74" w:tentative="1">
      <w:start w:val="1"/>
      <w:numFmt w:val="bullet"/>
      <w:lvlText w:val="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705373A1"/>
    <w:multiLevelType w:val="hybridMultilevel"/>
    <w:tmpl w:val="59C8A31E"/>
    <w:lvl w:ilvl="0" w:tplc="20A000D6">
      <w:start w:val="1"/>
      <w:numFmt w:val="bullet"/>
      <w:lvlText w:val=""/>
      <w:lvlJc w:val="left"/>
      <w:pPr>
        <w:tabs>
          <w:tab w:val="num" w:pos="0"/>
        </w:tabs>
        <w:ind w:left="0" w:firstLine="0"/>
      </w:pPr>
      <w:rPr>
        <w:rFonts w:ascii="Wingdings" w:hAnsi="Wingdings" w:hint="default"/>
        <w:color w:val="000000"/>
      </w:rPr>
    </w:lvl>
    <w:lvl w:ilvl="1" w:tplc="040E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741512E6"/>
    <w:multiLevelType w:val="hybridMultilevel"/>
    <w:tmpl w:val="76287D54"/>
    <w:lvl w:ilvl="0" w:tplc="946699D6">
      <w:start w:val="1"/>
      <w:numFmt w:val="bullet"/>
      <w:lvlText w:val="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775964D1"/>
    <w:multiLevelType w:val="hybridMultilevel"/>
    <w:tmpl w:val="D56C4EF8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7B4D0E6A"/>
    <w:multiLevelType w:val="hybridMultilevel"/>
    <w:tmpl w:val="42423070"/>
    <w:lvl w:ilvl="0" w:tplc="9E20DF64">
      <w:start w:val="1"/>
      <w:numFmt w:val="bullet"/>
      <w:lvlText w:val=""/>
      <w:lvlJc w:val="left"/>
      <w:pPr>
        <w:tabs>
          <w:tab w:val="num" w:pos="720"/>
        </w:tabs>
        <w:ind w:left="720" w:hanging="360"/>
      </w:pPr>
      <w:rPr>
        <w:rFonts w:ascii="Webdings" w:hAnsi="Webdings" w:hint="default"/>
      </w:rPr>
    </w:lvl>
    <w:lvl w:ilvl="1" w:tplc="B158F694" w:tentative="1">
      <w:start w:val="1"/>
      <w:numFmt w:val="bullet"/>
      <w:lvlText w:val=""/>
      <w:lvlJc w:val="left"/>
      <w:pPr>
        <w:tabs>
          <w:tab w:val="num" w:pos="1440"/>
        </w:tabs>
        <w:ind w:left="1440" w:hanging="360"/>
      </w:pPr>
      <w:rPr>
        <w:rFonts w:ascii="Webdings" w:hAnsi="Webdings" w:hint="default"/>
      </w:rPr>
    </w:lvl>
    <w:lvl w:ilvl="2" w:tplc="281C28D6" w:tentative="1">
      <w:start w:val="1"/>
      <w:numFmt w:val="bullet"/>
      <w:lvlText w:val=""/>
      <w:lvlJc w:val="left"/>
      <w:pPr>
        <w:tabs>
          <w:tab w:val="num" w:pos="2160"/>
        </w:tabs>
        <w:ind w:left="2160" w:hanging="360"/>
      </w:pPr>
      <w:rPr>
        <w:rFonts w:ascii="Webdings" w:hAnsi="Webdings" w:hint="default"/>
      </w:rPr>
    </w:lvl>
    <w:lvl w:ilvl="3" w:tplc="FEFE1A00" w:tentative="1">
      <w:start w:val="1"/>
      <w:numFmt w:val="bullet"/>
      <w:lvlText w:val=""/>
      <w:lvlJc w:val="left"/>
      <w:pPr>
        <w:tabs>
          <w:tab w:val="num" w:pos="2880"/>
        </w:tabs>
        <w:ind w:left="2880" w:hanging="360"/>
      </w:pPr>
      <w:rPr>
        <w:rFonts w:ascii="Webdings" w:hAnsi="Webdings" w:hint="default"/>
      </w:rPr>
    </w:lvl>
    <w:lvl w:ilvl="4" w:tplc="B5282D5A" w:tentative="1">
      <w:start w:val="1"/>
      <w:numFmt w:val="bullet"/>
      <w:lvlText w:val=""/>
      <w:lvlJc w:val="left"/>
      <w:pPr>
        <w:tabs>
          <w:tab w:val="num" w:pos="3600"/>
        </w:tabs>
        <w:ind w:left="3600" w:hanging="360"/>
      </w:pPr>
      <w:rPr>
        <w:rFonts w:ascii="Webdings" w:hAnsi="Webdings" w:hint="default"/>
      </w:rPr>
    </w:lvl>
    <w:lvl w:ilvl="5" w:tplc="564E4BCE" w:tentative="1">
      <w:start w:val="1"/>
      <w:numFmt w:val="bullet"/>
      <w:lvlText w:val=""/>
      <w:lvlJc w:val="left"/>
      <w:pPr>
        <w:tabs>
          <w:tab w:val="num" w:pos="4320"/>
        </w:tabs>
        <w:ind w:left="4320" w:hanging="360"/>
      </w:pPr>
      <w:rPr>
        <w:rFonts w:ascii="Webdings" w:hAnsi="Webdings" w:hint="default"/>
      </w:rPr>
    </w:lvl>
    <w:lvl w:ilvl="6" w:tplc="7362E578" w:tentative="1">
      <w:start w:val="1"/>
      <w:numFmt w:val="bullet"/>
      <w:lvlText w:val=""/>
      <w:lvlJc w:val="left"/>
      <w:pPr>
        <w:tabs>
          <w:tab w:val="num" w:pos="5040"/>
        </w:tabs>
        <w:ind w:left="5040" w:hanging="360"/>
      </w:pPr>
      <w:rPr>
        <w:rFonts w:ascii="Webdings" w:hAnsi="Webdings" w:hint="default"/>
      </w:rPr>
    </w:lvl>
    <w:lvl w:ilvl="7" w:tplc="D24ADBAE" w:tentative="1">
      <w:start w:val="1"/>
      <w:numFmt w:val="bullet"/>
      <w:lvlText w:val=""/>
      <w:lvlJc w:val="left"/>
      <w:pPr>
        <w:tabs>
          <w:tab w:val="num" w:pos="5760"/>
        </w:tabs>
        <w:ind w:left="5760" w:hanging="360"/>
      </w:pPr>
      <w:rPr>
        <w:rFonts w:ascii="Webdings" w:hAnsi="Webdings" w:hint="default"/>
      </w:rPr>
    </w:lvl>
    <w:lvl w:ilvl="8" w:tplc="213EBAA4" w:tentative="1">
      <w:start w:val="1"/>
      <w:numFmt w:val="bullet"/>
      <w:lvlText w:val=""/>
      <w:lvlJc w:val="left"/>
      <w:pPr>
        <w:tabs>
          <w:tab w:val="num" w:pos="6480"/>
        </w:tabs>
        <w:ind w:left="6480" w:hanging="360"/>
      </w:pPr>
      <w:rPr>
        <w:rFonts w:ascii="Webdings" w:hAnsi="Webdings" w:hint="default"/>
      </w:rPr>
    </w:lvl>
  </w:abstractNum>
  <w:abstractNum w:abstractNumId="41" w15:restartNumberingAfterBreak="0">
    <w:nsid w:val="7B6A54ED"/>
    <w:multiLevelType w:val="hybridMultilevel"/>
    <w:tmpl w:val="C06C930E"/>
    <w:lvl w:ilvl="0" w:tplc="FA24D348">
      <w:start w:val="1"/>
      <w:numFmt w:val="bullet"/>
      <w:lvlText w:val=""/>
      <w:lvlJc w:val="left"/>
      <w:pPr>
        <w:tabs>
          <w:tab w:val="num" w:pos="720"/>
        </w:tabs>
        <w:ind w:left="720" w:hanging="360"/>
      </w:pPr>
      <w:rPr>
        <w:rFonts w:ascii="Webdings" w:hAnsi="Webdings" w:hint="default"/>
      </w:rPr>
    </w:lvl>
    <w:lvl w:ilvl="1" w:tplc="E9223E1C" w:tentative="1">
      <w:start w:val="1"/>
      <w:numFmt w:val="bullet"/>
      <w:lvlText w:val=""/>
      <w:lvlJc w:val="left"/>
      <w:pPr>
        <w:tabs>
          <w:tab w:val="num" w:pos="1440"/>
        </w:tabs>
        <w:ind w:left="1440" w:hanging="360"/>
      </w:pPr>
      <w:rPr>
        <w:rFonts w:ascii="Webdings" w:hAnsi="Webdings" w:hint="default"/>
      </w:rPr>
    </w:lvl>
    <w:lvl w:ilvl="2" w:tplc="086E9D08" w:tentative="1">
      <w:start w:val="1"/>
      <w:numFmt w:val="bullet"/>
      <w:lvlText w:val=""/>
      <w:lvlJc w:val="left"/>
      <w:pPr>
        <w:tabs>
          <w:tab w:val="num" w:pos="2160"/>
        </w:tabs>
        <w:ind w:left="2160" w:hanging="360"/>
      </w:pPr>
      <w:rPr>
        <w:rFonts w:ascii="Webdings" w:hAnsi="Webdings" w:hint="default"/>
      </w:rPr>
    </w:lvl>
    <w:lvl w:ilvl="3" w:tplc="DE74AB2E" w:tentative="1">
      <w:start w:val="1"/>
      <w:numFmt w:val="bullet"/>
      <w:lvlText w:val=""/>
      <w:lvlJc w:val="left"/>
      <w:pPr>
        <w:tabs>
          <w:tab w:val="num" w:pos="2880"/>
        </w:tabs>
        <w:ind w:left="2880" w:hanging="360"/>
      </w:pPr>
      <w:rPr>
        <w:rFonts w:ascii="Webdings" w:hAnsi="Webdings" w:hint="default"/>
      </w:rPr>
    </w:lvl>
    <w:lvl w:ilvl="4" w:tplc="7CA6588A" w:tentative="1">
      <w:start w:val="1"/>
      <w:numFmt w:val="bullet"/>
      <w:lvlText w:val=""/>
      <w:lvlJc w:val="left"/>
      <w:pPr>
        <w:tabs>
          <w:tab w:val="num" w:pos="3600"/>
        </w:tabs>
        <w:ind w:left="3600" w:hanging="360"/>
      </w:pPr>
      <w:rPr>
        <w:rFonts w:ascii="Webdings" w:hAnsi="Webdings" w:hint="default"/>
      </w:rPr>
    </w:lvl>
    <w:lvl w:ilvl="5" w:tplc="02FCFC1A" w:tentative="1">
      <w:start w:val="1"/>
      <w:numFmt w:val="bullet"/>
      <w:lvlText w:val=""/>
      <w:lvlJc w:val="left"/>
      <w:pPr>
        <w:tabs>
          <w:tab w:val="num" w:pos="4320"/>
        </w:tabs>
        <w:ind w:left="4320" w:hanging="360"/>
      </w:pPr>
      <w:rPr>
        <w:rFonts w:ascii="Webdings" w:hAnsi="Webdings" w:hint="default"/>
      </w:rPr>
    </w:lvl>
    <w:lvl w:ilvl="6" w:tplc="315633A4" w:tentative="1">
      <w:start w:val="1"/>
      <w:numFmt w:val="bullet"/>
      <w:lvlText w:val=""/>
      <w:lvlJc w:val="left"/>
      <w:pPr>
        <w:tabs>
          <w:tab w:val="num" w:pos="5040"/>
        </w:tabs>
        <w:ind w:left="5040" w:hanging="360"/>
      </w:pPr>
      <w:rPr>
        <w:rFonts w:ascii="Webdings" w:hAnsi="Webdings" w:hint="default"/>
      </w:rPr>
    </w:lvl>
    <w:lvl w:ilvl="7" w:tplc="A07430BA" w:tentative="1">
      <w:start w:val="1"/>
      <w:numFmt w:val="bullet"/>
      <w:lvlText w:val=""/>
      <w:lvlJc w:val="left"/>
      <w:pPr>
        <w:tabs>
          <w:tab w:val="num" w:pos="5760"/>
        </w:tabs>
        <w:ind w:left="5760" w:hanging="360"/>
      </w:pPr>
      <w:rPr>
        <w:rFonts w:ascii="Webdings" w:hAnsi="Webdings" w:hint="default"/>
      </w:rPr>
    </w:lvl>
    <w:lvl w:ilvl="8" w:tplc="DD10729E" w:tentative="1">
      <w:start w:val="1"/>
      <w:numFmt w:val="bullet"/>
      <w:lvlText w:val=""/>
      <w:lvlJc w:val="left"/>
      <w:pPr>
        <w:tabs>
          <w:tab w:val="num" w:pos="6480"/>
        </w:tabs>
        <w:ind w:left="6480" w:hanging="360"/>
      </w:pPr>
      <w:rPr>
        <w:rFonts w:ascii="Webdings" w:hAnsi="Webdings" w:hint="default"/>
      </w:rPr>
    </w:lvl>
  </w:abstractNum>
  <w:abstractNum w:abstractNumId="42" w15:restartNumberingAfterBreak="0">
    <w:nsid w:val="7E350DC9"/>
    <w:multiLevelType w:val="hybridMultilevel"/>
    <w:tmpl w:val="06424ABC"/>
    <w:lvl w:ilvl="0" w:tplc="90102168">
      <w:start w:val="1"/>
      <w:numFmt w:val="bullet"/>
      <w:lvlText w:val=""/>
      <w:lvlJc w:val="left"/>
      <w:pPr>
        <w:tabs>
          <w:tab w:val="num" w:pos="720"/>
        </w:tabs>
        <w:ind w:left="720" w:hanging="360"/>
      </w:pPr>
      <w:rPr>
        <w:rFonts w:ascii="Webdings" w:hAnsi="Webdings" w:hint="default"/>
      </w:rPr>
    </w:lvl>
    <w:lvl w:ilvl="1" w:tplc="146CF7DA" w:tentative="1">
      <w:start w:val="1"/>
      <w:numFmt w:val="bullet"/>
      <w:lvlText w:val=""/>
      <w:lvlJc w:val="left"/>
      <w:pPr>
        <w:tabs>
          <w:tab w:val="num" w:pos="1440"/>
        </w:tabs>
        <w:ind w:left="1440" w:hanging="360"/>
      </w:pPr>
      <w:rPr>
        <w:rFonts w:ascii="Webdings" w:hAnsi="Webdings" w:hint="default"/>
      </w:rPr>
    </w:lvl>
    <w:lvl w:ilvl="2" w:tplc="2822206C" w:tentative="1">
      <w:start w:val="1"/>
      <w:numFmt w:val="bullet"/>
      <w:lvlText w:val=""/>
      <w:lvlJc w:val="left"/>
      <w:pPr>
        <w:tabs>
          <w:tab w:val="num" w:pos="2160"/>
        </w:tabs>
        <w:ind w:left="2160" w:hanging="360"/>
      </w:pPr>
      <w:rPr>
        <w:rFonts w:ascii="Webdings" w:hAnsi="Webdings" w:hint="default"/>
      </w:rPr>
    </w:lvl>
    <w:lvl w:ilvl="3" w:tplc="3D9E62A8" w:tentative="1">
      <w:start w:val="1"/>
      <w:numFmt w:val="bullet"/>
      <w:lvlText w:val=""/>
      <w:lvlJc w:val="left"/>
      <w:pPr>
        <w:tabs>
          <w:tab w:val="num" w:pos="2880"/>
        </w:tabs>
        <w:ind w:left="2880" w:hanging="360"/>
      </w:pPr>
      <w:rPr>
        <w:rFonts w:ascii="Webdings" w:hAnsi="Webdings" w:hint="default"/>
      </w:rPr>
    </w:lvl>
    <w:lvl w:ilvl="4" w:tplc="351828F4" w:tentative="1">
      <w:start w:val="1"/>
      <w:numFmt w:val="bullet"/>
      <w:lvlText w:val=""/>
      <w:lvlJc w:val="left"/>
      <w:pPr>
        <w:tabs>
          <w:tab w:val="num" w:pos="3600"/>
        </w:tabs>
        <w:ind w:left="3600" w:hanging="360"/>
      </w:pPr>
      <w:rPr>
        <w:rFonts w:ascii="Webdings" w:hAnsi="Webdings" w:hint="default"/>
      </w:rPr>
    </w:lvl>
    <w:lvl w:ilvl="5" w:tplc="7E26FC1C" w:tentative="1">
      <w:start w:val="1"/>
      <w:numFmt w:val="bullet"/>
      <w:lvlText w:val=""/>
      <w:lvlJc w:val="left"/>
      <w:pPr>
        <w:tabs>
          <w:tab w:val="num" w:pos="4320"/>
        </w:tabs>
        <w:ind w:left="4320" w:hanging="360"/>
      </w:pPr>
      <w:rPr>
        <w:rFonts w:ascii="Webdings" w:hAnsi="Webdings" w:hint="default"/>
      </w:rPr>
    </w:lvl>
    <w:lvl w:ilvl="6" w:tplc="4BA6B03E" w:tentative="1">
      <w:start w:val="1"/>
      <w:numFmt w:val="bullet"/>
      <w:lvlText w:val=""/>
      <w:lvlJc w:val="left"/>
      <w:pPr>
        <w:tabs>
          <w:tab w:val="num" w:pos="5040"/>
        </w:tabs>
        <w:ind w:left="5040" w:hanging="360"/>
      </w:pPr>
      <w:rPr>
        <w:rFonts w:ascii="Webdings" w:hAnsi="Webdings" w:hint="default"/>
      </w:rPr>
    </w:lvl>
    <w:lvl w:ilvl="7" w:tplc="DD00F444" w:tentative="1">
      <w:start w:val="1"/>
      <w:numFmt w:val="bullet"/>
      <w:lvlText w:val=""/>
      <w:lvlJc w:val="left"/>
      <w:pPr>
        <w:tabs>
          <w:tab w:val="num" w:pos="5760"/>
        </w:tabs>
        <w:ind w:left="5760" w:hanging="360"/>
      </w:pPr>
      <w:rPr>
        <w:rFonts w:ascii="Webdings" w:hAnsi="Webdings" w:hint="default"/>
      </w:rPr>
    </w:lvl>
    <w:lvl w:ilvl="8" w:tplc="5ED0E55E" w:tentative="1">
      <w:start w:val="1"/>
      <w:numFmt w:val="bullet"/>
      <w:lvlText w:val=""/>
      <w:lvlJc w:val="left"/>
      <w:pPr>
        <w:tabs>
          <w:tab w:val="num" w:pos="6480"/>
        </w:tabs>
        <w:ind w:left="6480" w:hanging="360"/>
      </w:pPr>
      <w:rPr>
        <w:rFonts w:ascii="Webdings" w:hAnsi="Webdings" w:hint="default"/>
      </w:rPr>
    </w:lvl>
  </w:abstractNum>
  <w:num w:numId="1">
    <w:abstractNumId w:val="23"/>
  </w:num>
  <w:num w:numId="2">
    <w:abstractNumId w:val="25"/>
  </w:num>
  <w:num w:numId="3">
    <w:abstractNumId w:val="1"/>
  </w:num>
  <w:num w:numId="4">
    <w:abstractNumId w:val="34"/>
  </w:num>
  <w:num w:numId="5">
    <w:abstractNumId w:val="20"/>
  </w:num>
  <w:num w:numId="6">
    <w:abstractNumId w:val="22"/>
  </w:num>
  <w:num w:numId="7">
    <w:abstractNumId w:val="11"/>
  </w:num>
  <w:num w:numId="8">
    <w:abstractNumId w:val="7"/>
  </w:num>
  <w:num w:numId="9">
    <w:abstractNumId w:val="18"/>
  </w:num>
  <w:num w:numId="10">
    <w:abstractNumId w:val="33"/>
  </w:num>
  <w:num w:numId="11">
    <w:abstractNumId w:val="41"/>
  </w:num>
  <w:num w:numId="12">
    <w:abstractNumId w:val="26"/>
  </w:num>
  <w:num w:numId="13">
    <w:abstractNumId w:val="6"/>
  </w:num>
  <w:num w:numId="14">
    <w:abstractNumId w:val="5"/>
  </w:num>
  <w:num w:numId="15">
    <w:abstractNumId w:val="42"/>
  </w:num>
  <w:num w:numId="16">
    <w:abstractNumId w:val="13"/>
  </w:num>
  <w:num w:numId="17">
    <w:abstractNumId w:val="35"/>
  </w:num>
  <w:num w:numId="18">
    <w:abstractNumId w:val="40"/>
  </w:num>
  <w:num w:numId="19">
    <w:abstractNumId w:val="36"/>
  </w:num>
  <w:num w:numId="20">
    <w:abstractNumId w:val="2"/>
  </w:num>
  <w:num w:numId="21">
    <w:abstractNumId w:val="3"/>
  </w:num>
  <w:num w:numId="22">
    <w:abstractNumId w:val="0"/>
  </w:num>
  <w:num w:numId="23">
    <w:abstractNumId w:val="29"/>
  </w:num>
  <w:num w:numId="24">
    <w:abstractNumId w:val="31"/>
  </w:num>
  <w:num w:numId="25">
    <w:abstractNumId w:val="8"/>
  </w:num>
  <w:num w:numId="26">
    <w:abstractNumId w:val="12"/>
  </w:num>
  <w:num w:numId="27">
    <w:abstractNumId w:val="38"/>
  </w:num>
  <w:num w:numId="28">
    <w:abstractNumId w:val="4"/>
  </w:num>
  <w:num w:numId="29">
    <w:abstractNumId w:val="32"/>
  </w:num>
  <w:num w:numId="30">
    <w:abstractNumId w:val="15"/>
  </w:num>
  <w:num w:numId="31">
    <w:abstractNumId w:val="9"/>
  </w:num>
  <w:num w:numId="32">
    <w:abstractNumId w:val="28"/>
  </w:num>
  <w:num w:numId="33">
    <w:abstractNumId w:val="37"/>
  </w:num>
  <w:num w:numId="34">
    <w:abstractNumId w:val="10"/>
  </w:num>
  <w:num w:numId="35">
    <w:abstractNumId w:val="27"/>
  </w:num>
  <w:num w:numId="36">
    <w:abstractNumId w:val="24"/>
  </w:num>
  <w:num w:numId="37">
    <w:abstractNumId w:val="14"/>
  </w:num>
  <w:num w:numId="38">
    <w:abstractNumId w:val="30"/>
  </w:num>
  <w:num w:numId="39">
    <w:abstractNumId w:val="16"/>
  </w:num>
  <w:num w:numId="40">
    <w:abstractNumId w:val="19"/>
  </w:num>
  <w:num w:numId="41">
    <w:abstractNumId w:val="21"/>
  </w:num>
  <w:num w:numId="42">
    <w:abstractNumId w:val="39"/>
  </w:num>
  <w:num w:numId="43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0"/>
  <w:displayBackgroundShape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mailMerge>
    <w:mainDocumentType w:val="formLetters"/>
    <w:dataType w:val="textFile"/>
    <w:activeRecord w:val="-1"/>
    <w:odso/>
  </w:mailMerge>
  <w:defaultTabStop w:val="708"/>
  <w:autoHyphenation/>
  <w:hyphenationZone w:val="425"/>
  <w:noPunctuationKerning/>
  <w:characterSpacingControl w:val="doNotCompress"/>
  <w:hdrShapeDefaults>
    <o:shapedefaults v:ext="edit" spidmax="2049" style="mso-position-horizontal:center;mso-position-vertical:center" fill="f" fillcolor="white" strokecolor="#404040">
      <v:fill color="white" on="f"/>
      <v:stroke color="#404040" weight="6pt"/>
      <o:colormru v:ext="edit" colors="#f3f3f3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623C1"/>
    <w:rsid w:val="00002192"/>
    <w:rsid w:val="0002466C"/>
    <w:rsid w:val="000336C7"/>
    <w:rsid w:val="00037B7A"/>
    <w:rsid w:val="000566EC"/>
    <w:rsid w:val="000649DD"/>
    <w:rsid w:val="000671FB"/>
    <w:rsid w:val="000771F0"/>
    <w:rsid w:val="00093BBD"/>
    <w:rsid w:val="00096990"/>
    <w:rsid w:val="000B6A93"/>
    <w:rsid w:val="000C39EF"/>
    <w:rsid w:val="000D761E"/>
    <w:rsid w:val="000E4399"/>
    <w:rsid w:val="000F2301"/>
    <w:rsid w:val="000F4C97"/>
    <w:rsid w:val="0010780F"/>
    <w:rsid w:val="00125148"/>
    <w:rsid w:val="00144B2C"/>
    <w:rsid w:val="001465A6"/>
    <w:rsid w:val="0015557B"/>
    <w:rsid w:val="00172350"/>
    <w:rsid w:val="00177529"/>
    <w:rsid w:val="001A0852"/>
    <w:rsid w:val="001A08AE"/>
    <w:rsid w:val="001E5B4E"/>
    <w:rsid w:val="001F12C3"/>
    <w:rsid w:val="001F16C1"/>
    <w:rsid w:val="0021697B"/>
    <w:rsid w:val="00220646"/>
    <w:rsid w:val="00244894"/>
    <w:rsid w:val="002508CD"/>
    <w:rsid w:val="00253687"/>
    <w:rsid w:val="00260EDF"/>
    <w:rsid w:val="002713FA"/>
    <w:rsid w:val="00275736"/>
    <w:rsid w:val="002776CE"/>
    <w:rsid w:val="00287BA5"/>
    <w:rsid w:val="002A3DD5"/>
    <w:rsid w:val="002B51F9"/>
    <w:rsid w:val="002B6306"/>
    <w:rsid w:val="002C07A5"/>
    <w:rsid w:val="002D5D07"/>
    <w:rsid w:val="002D68AD"/>
    <w:rsid w:val="002D7E2F"/>
    <w:rsid w:val="002E7EB8"/>
    <w:rsid w:val="002E7F69"/>
    <w:rsid w:val="002F43E3"/>
    <w:rsid w:val="00300102"/>
    <w:rsid w:val="003001F0"/>
    <w:rsid w:val="003236FC"/>
    <w:rsid w:val="00340DA3"/>
    <w:rsid w:val="00344419"/>
    <w:rsid w:val="00350613"/>
    <w:rsid w:val="00355133"/>
    <w:rsid w:val="003628FE"/>
    <w:rsid w:val="00373838"/>
    <w:rsid w:val="003774F3"/>
    <w:rsid w:val="00397913"/>
    <w:rsid w:val="003A5003"/>
    <w:rsid w:val="003B2A8B"/>
    <w:rsid w:val="003B4F9B"/>
    <w:rsid w:val="003B5787"/>
    <w:rsid w:val="003C2A99"/>
    <w:rsid w:val="003E253E"/>
    <w:rsid w:val="003E448A"/>
    <w:rsid w:val="003F35E5"/>
    <w:rsid w:val="003F7892"/>
    <w:rsid w:val="0040011D"/>
    <w:rsid w:val="00412B7A"/>
    <w:rsid w:val="0041702A"/>
    <w:rsid w:val="00420BDD"/>
    <w:rsid w:val="004523A0"/>
    <w:rsid w:val="00461514"/>
    <w:rsid w:val="00486B50"/>
    <w:rsid w:val="004963D0"/>
    <w:rsid w:val="004A2E49"/>
    <w:rsid w:val="004A4C89"/>
    <w:rsid w:val="004B6D77"/>
    <w:rsid w:val="004D7D31"/>
    <w:rsid w:val="004E2DE3"/>
    <w:rsid w:val="004F0F17"/>
    <w:rsid w:val="004F1728"/>
    <w:rsid w:val="0050276E"/>
    <w:rsid w:val="00512B65"/>
    <w:rsid w:val="005178EF"/>
    <w:rsid w:val="005211E6"/>
    <w:rsid w:val="00521A03"/>
    <w:rsid w:val="00522976"/>
    <w:rsid w:val="005236F0"/>
    <w:rsid w:val="00543494"/>
    <w:rsid w:val="005443D2"/>
    <w:rsid w:val="00544930"/>
    <w:rsid w:val="005503AE"/>
    <w:rsid w:val="00562C14"/>
    <w:rsid w:val="00574F6A"/>
    <w:rsid w:val="0057662F"/>
    <w:rsid w:val="005778E3"/>
    <w:rsid w:val="005A210F"/>
    <w:rsid w:val="005A3570"/>
    <w:rsid w:val="005B680C"/>
    <w:rsid w:val="005D10E2"/>
    <w:rsid w:val="005D3D74"/>
    <w:rsid w:val="005D6B1E"/>
    <w:rsid w:val="005D7A5A"/>
    <w:rsid w:val="005F1DFB"/>
    <w:rsid w:val="005F6AB6"/>
    <w:rsid w:val="005F7C3A"/>
    <w:rsid w:val="0063458F"/>
    <w:rsid w:val="006370C4"/>
    <w:rsid w:val="00641144"/>
    <w:rsid w:val="00655131"/>
    <w:rsid w:val="00671595"/>
    <w:rsid w:val="006B3CC4"/>
    <w:rsid w:val="006B4C74"/>
    <w:rsid w:val="006D409E"/>
    <w:rsid w:val="006F0808"/>
    <w:rsid w:val="006F2B56"/>
    <w:rsid w:val="00723B38"/>
    <w:rsid w:val="0072695B"/>
    <w:rsid w:val="007322F8"/>
    <w:rsid w:val="00734EDC"/>
    <w:rsid w:val="00741AA9"/>
    <w:rsid w:val="007520A4"/>
    <w:rsid w:val="00784DBF"/>
    <w:rsid w:val="00786152"/>
    <w:rsid w:val="007B5367"/>
    <w:rsid w:val="007B7EC9"/>
    <w:rsid w:val="007C2EF4"/>
    <w:rsid w:val="007C72D3"/>
    <w:rsid w:val="007D0215"/>
    <w:rsid w:val="007D796A"/>
    <w:rsid w:val="007E15DC"/>
    <w:rsid w:val="007E3045"/>
    <w:rsid w:val="007E4889"/>
    <w:rsid w:val="007F2851"/>
    <w:rsid w:val="007F7894"/>
    <w:rsid w:val="00801162"/>
    <w:rsid w:val="00816EC3"/>
    <w:rsid w:val="008176C3"/>
    <w:rsid w:val="00821DC5"/>
    <w:rsid w:val="00824F56"/>
    <w:rsid w:val="008253A7"/>
    <w:rsid w:val="00826656"/>
    <w:rsid w:val="00831EBC"/>
    <w:rsid w:val="00856806"/>
    <w:rsid w:val="0086146A"/>
    <w:rsid w:val="00872514"/>
    <w:rsid w:val="00881FBF"/>
    <w:rsid w:val="00887D69"/>
    <w:rsid w:val="008B1FA2"/>
    <w:rsid w:val="008B72B5"/>
    <w:rsid w:val="008C2824"/>
    <w:rsid w:val="008C7BF7"/>
    <w:rsid w:val="008D133E"/>
    <w:rsid w:val="008D6A25"/>
    <w:rsid w:val="008E0C6A"/>
    <w:rsid w:val="008F43EA"/>
    <w:rsid w:val="00906134"/>
    <w:rsid w:val="009130D5"/>
    <w:rsid w:val="00914A84"/>
    <w:rsid w:val="0091630D"/>
    <w:rsid w:val="009163DD"/>
    <w:rsid w:val="00925F70"/>
    <w:rsid w:val="009323CC"/>
    <w:rsid w:val="00946014"/>
    <w:rsid w:val="00953404"/>
    <w:rsid w:val="0098670D"/>
    <w:rsid w:val="009922D7"/>
    <w:rsid w:val="009B5F87"/>
    <w:rsid w:val="009B623C"/>
    <w:rsid w:val="009C1614"/>
    <w:rsid w:val="009C4CF2"/>
    <w:rsid w:val="009E7576"/>
    <w:rsid w:val="00A046C4"/>
    <w:rsid w:val="00A623C1"/>
    <w:rsid w:val="00A64ACB"/>
    <w:rsid w:val="00A75CB6"/>
    <w:rsid w:val="00A77109"/>
    <w:rsid w:val="00A82382"/>
    <w:rsid w:val="00A9267B"/>
    <w:rsid w:val="00A95F39"/>
    <w:rsid w:val="00A97E80"/>
    <w:rsid w:val="00AA1819"/>
    <w:rsid w:val="00AA5EDD"/>
    <w:rsid w:val="00AB2AF9"/>
    <w:rsid w:val="00AB5A78"/>
    <w:rsid w:val="00AB762E"/>
    <w:rsid w:val="00AC4C96"/>
    <w:rsid w:val="00AD17B1"/>
    <w:rsid w:val="00AD5290"/>
    <w:rsid w:val="00AF291B"/>
    <w:rsid w:val="00AF3F20"/>
    <w:rsid w:val="00B04AE5"/>
    <w:rsid w:val="00B34E0F"/>
    <w:rsid w:val="00B37588"/>
    <w:rsid w:val="00B4248F"/>
    <w:rsid w:val="00B5054C"/>
    <w:rsid w:val="00B50839"/>
    <w:rsid w:val="00B54DB3"/>
    <w:rsid w:val="00B55B21"/>
    <w:rsid w:val="00B669EF"/>
    <w:rsid w:val="00B70C69"/>
    <w:rsid w:val="00B80C87"/>
    <w:rsid w:val="00B81A7B"/>
    <w:rsid w:val="00B859C4"/>
    <w:rsid w:val="00BA02F4"/>
    <w:rsid w:val="00BA354D"/>
    <w:rsid w:val="00BA38E8"/>
    <w:rsid w:val="00BB3E30"/>
    <w:rsid w:val="00BE11EF"/>
    <w:rsid w:val="00BE207C"/>
    <w:rsid w:val="00BE5F8B"/>
    <w:rsid w:val="00BE7FA7"/>
    <w:rsid w:val="00BF1510"/>
    <w:rsid w:val="00C5346B"/>
    <w:rsid w:val="00C54D39"/>
    <w:rsid w:val="00C56217"/>
    <w:rsid w:val="00C60FA0"/>
    <w:rsid w:val="00C6750F"/>
    <w:rsid w:val="00C70A25"/>
    <w:rsid w:val="00C926A3"/>
    <w:rsid w:val="00C92932"/>
    <w:rsid w:val="00CB0221"/>
    <w:rsid w:val="00CB7DAA"/>
    <w:rsid w:val="00CC509F"/>
    <w:rsid w:val="00CD09C3"/>
    <w:rsid w:val="00CD11E3"/>
    <w:rsid w:val="00CD5411"/>
    <w:rsid w:val="00CE05BF"/>
    <w:rsid w:val="00D0130C"/>
    <w:rsid w:val="00D03A22"/>
    <w:rsid w:val="00D03AD5"/>
    <w:rsid w:val="00D143B5"/>
    <w:rsid w:val="00D2083E"/>
    <w:rsid w:val="00D30566"/>
    <w:rsid w:val="00D4343A"/>
    <w:rsid w:val="00D51046"/>
    <w:rsid w:val="00D54996"/>
    <w:rsid w:val="00D63DFC"/>
    <w:rsid w:val="00D73D10"/>
    <w:rsid w:val="00D74F4E"/>
    <w:rsid w:val="00D7689A"/>
    <w:rsid w:val="00D76F71"/>
    <w:rsid w:val="00D80A16"/>
    <w:rsid w:val="00D82790"/>
    <w:rsid w:val="00D82931"/>
    <w:rsid w:val="00DB2CD7"/>
    <w:rsid w:val="00DC2150"/>
    <w:rsid w:val="00DC22DC"/>
    <w:rsid w:val="00DD3E82"/>
    <w:rsid w:val="00DD44AE"/>
    <w:rsid w:val="00DE036F"/>
    <w:rsid w:val="00DF0868"/>
    <w:rsid w:val="00E07D51"/>
    <w:rsid w:val="00E21AB4"/>
    <w:rsid w:val="00E36AE0"/>
    <w:rsid w:val="00E461B3"/>
    <w:rsid w:val="00E57B52"/>
    <w:rsid w:val="00E74B75"/>
    <w:rsid w:val="00E81948"/>
    <w:rsid w:val="00E91FD8"/>
    <w:rsid w:val="00EA08A3"/>
    <w:rsid w:val="00EB0187"/>
    <w:rsid w:val="00EB73EE"/>
    <w:rsid w:val="00EB752C"/>
    <w:rsid w:val="00EC19AC"/>
    <w:rsid w:val="00EE50A9"/>
    <w:rsid w:val="00EE51F0"/>
    <w:rsid w:val="00EF1E3C"/>
    <w:rsid w:val="00EF6A3C"/>
    <w:rsid w:val="00F066EF"/>
    <w:rsid w:val="00F1376C"/>
    <w:rsid w:val="00F31A9D"/>
    <w:rsid w:val="00F418BD"/>
    <w:rsid w:val="00F754A6"/>
    <w:rsid w:val="00F90D22"/>
    <w:rsid w:val="00FA28FE"/>
    <w:rsid w:val="00FA64E9"/>
    <w:rsid w:val="00FC3889"/>
    <w:rsid w:val="00FC60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style="mso-position-horizontal:center;mso-position-vertical:center" fill="f" fillcolor="white" strokecolor="#404040">
      <v:fill color="white" on="f"/>
      <v:stroke color="#404040" weight="6pt"/>
      <o:colormru v:ext="edit" colors="#f3f3f3"/>
    </o:shapedefaults>
    <o:shapelayout v:ext="edit">
      <o:idmap v:ext="edit" data="1"/>
    </o:shapelayout>
  </w:shapeDefaults>
  <w:decimalSymbol w:val=","/>
  <w:listSeparator w:val=";"/>
  <w14:docId w14:val="00F6B38E"/>
  <w15:chartTrackingRefBased/>
  <w15:docId w15:val="{CBD443C9-F3C6-4AD1-90D9-75D60D8DDD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Times New Roman" w:hAnsi="Calibri" w:cs="Times New Roman"/>
        <w:lang w:val="hu-HU" w:eastAsia="hu-H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uiPriority="9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footer" w:uiPriority="99"/>
    <w:lsdException w:name="caption" w:semiHidden="1" w:uiPriority="35" w:unhideWhenUsed="1" w:qFormat="1"/>
    <w:lsdException w:name="Title" w:uiPriority="10" w:qFormat="1"/>
    <w:lsdException w:name="Subtitle" w:uiPriority="11" w:qFormat="1"/>
    <w:lsdException w:name="Strong" w:uiPriority="22" w:qFormat="1"/>
    <w:lsdException w:name="Emphasis" w:uiPriority="20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  <w:rsid w:val="00A64ACB"/>
    <w:pPr>
      <w:spacing w:after="160" w:line="259" w:lineRule="auto"/>
    </w:pPr>
    <w:rPr>
      <w:sz w:val="22"/>
      <w:szCs w:val="22"/>
    </w:rPr>
  </w:style>
  <w:style w:type="paragraph" w:styleId="Cmsor1">
    <w:name w:val="heading 1"/>
    <w:basedOn w:val="Norml"/>
    <w:next w:val="Norml"/>
    <w:link w:val="Cmsor1Char"/>
    <w:uiPriority w:val="9"/>
    <w:qFormat/>
    <w:rsid w:val="00A64ACB"/>
    <w:pPr>
      <w:keepNext/>
      <w:keepLines/>
      <w:spacing w:before="240" w:after="0"/>
      <w:outlineLvl w:val="0"/>
    </w:pPr>
    <w:rPr>
      <w:rFonts w:ascii="Calibri Light" w:eastAsia="SimSun" w:hAnsi="Calibri Light"/>
      <w:color w:val="262626"/>
      <w:sz w:val="32"/>
      <w:szCs w:val="32"/>
    </w:rPr>
  </w:style>
  <w:style w:type="paragraph" w:styleId="Cmsor2">
    <w:name w:val="heading 2"/>
    <w:basedOn w:val="Norml"/>
    <w:next w:val="Norml"/>
    <w:link w:val="Cmsor2Char"/>
    <w:uiPriority w:val="9"/>
    <w:unhideWhenUsed/>
    <w:qFormat/>
    <w:rsid w:val="00A64ACB"/>
    <w:pPr>
      <w:keepNext/>
      <w:keepLines/>
      <w:spacing w:before="40" w:after="0"/>
      <w:outlineLvl w:val="1"/>
    </w:pPr>
    <w:rPr>
      <w:rFonts w:ascii="Calibri Light" w:eastAsia="SimSun" w:hAnsi="Calibri Light"/>
      <w:color w:val="262626"/>
      <w:sz w:val="28"/>
      <w:szCs w:val="28"/>
    </w:rPr>
  </w:style>
  <w:style w:type="paragraph" w:styleId="Cmsor3">
    <w:name w:val="heading 3"/>
    <w:basedOn w:val="Norml"/>
    <w:next w:val="Norml"/>
    <w:link w:val="Cmsor3Char"/>
    <w:uiPriority w:val="9"/>
    <w:semiHidden/>
    <w:unhideWhenUsed/>
    <w:qFormat/>
    <w:rsid w:val="00A64ACB"/>
    <w:pPr>
      <w:keepNext/>
      <w:keepLines/>
      <w:spacing w:before="40" w:after="0"/>
      <w:outlineLvl w:val="2"/>
    </w:pPr>
    <w:rPr>
      <w:rFonts w:ascii="Calibri Light" w:eastAsia="SimSun" w:hAnsi="Calibri Light"/>
      <w:color w:val="0D0D0D"/>
      <w:sz w:val="24"/>
      <w:szCs w:val="24"/>
    </w:rPr>
  </w:style>
  <w:style w:type="paragraph" w:styleId="Cmsor4">
    <w:name w:val="heading 4"/>
    <w:basedOn w:val="Norml"/>
    <w:next w:val="Norml"/>
    <w:link w:val="Cmsor4Char"/>
    <w:uiPriority w:val="9"/>
    <w:semiHidden/>
    <w:unhideWhenUsed/>
    <w:qFormat/>
    <w:rsid w:val="00A64ACB"/>
    <w:pPr>
      <w:keepNext/>
      <w:keepLines/>
      <w:spacing w:before="40" w:after="0"/>
      <w:outlineLvl w:val="3"/>
    </w:pPr>
    <w:rPr>
      <w:rFonts w:ascii="Calibri Light" w:eastAsia="SimSun" w:hAnsi="Calibri Light"/>
      <w:i/>
      <w:iCs/>
      <w:color w:val="404040"/>
    </w:rPr>
  </w:style>
  <w:style w:type="paragraph" w:styleId="Cmsor5">
    <w:name w:val="heading 5"/>
    <w:basedOn w:val="Norml"/>
    <w:next w:val="Norml"/>
    <w:link w:val="Cmsor5Char"/>
    <w:uiPriority w:val="9"/>
    <w:semiHidden/>
    <w:unhideWhenUsed/>
    <w:qFormat/>
    <w:rsid w:val="00A64ACB"/>
    <w:pPr>
      <w:keepNext/>
      <w:keepLines/>
      <w:spacing w:before="40" w:after="0"/>
      <w:outlineLvl w:val="4"/>
    </w:pPr>
    <w:rPr>
      <w:rFonts w:ascii="Calibri Light" w:eastAsia="SimSun" w:hAnsi="Calibri Light"/>
      <w:color w:val="404040"/>
    </w:rPr>
  </w:style>
  <w:style w:type="paragraph" w:styleId="Cmsor6">
    <w:name w:val="heading 6"/>
    <w:basedOn w:val="Norml"/>
    <w:next w:val="Norml"/>
    <w:link w:val="Cmsor6Char"/>
    <w:uiPriority w:val="9"/>
    <w:unhideWhenUsed/>
    <w:qFormat/>
    <w:rsid w:val="00A64ACB"/>
    <w:pPr>
      <w:keepNext/>
      <w:keepLines/>
      <w:spacing w:before="40" w:after="0"/>
      <w:outlineLvl w:val="5"/>
    </w:pPr>
    <w:rPr>
      <w:rFonts w:ascii="Calibri Light" w:eastAsia="SimSun" w:hAnsi="Calibri Light"/>
    </w:rPr>
  </w:style>
  <w:style w:type="paragraph" w:styleId="Cmsor7">
    <w:name w:val="heading 7"/>
    <w:basedOn w:val="Norml"/>
    <w:next w:val="Norml"/>
    <w:link w:val="Cmsor7Char"/>
    <w:uiPriority w:val="9"/>
    <w:semiHidden/>
    <w:unhideWhenUsed/>
    <w:qFormat/>
    <w:rsid w:val="00A64ACB"/>
    <w:pPr>
      <w:keepNext/>
      <w:keepLines/>
      <w:spacing w:before="40" w:after="0"/>
      <w:outlineLvl w:val="6"/>
    </w:pPr>
    <w:rPr>
      <w:rFonts w:ascii="Calibri Light" w:eastAsia="SimSun" w:hAnsi="Calibri Light"/>
      <w:i/>
      <w:iCs/>
    </w:rPr>
  </w:style>
  <w:style w:type="paragraph" w:styleId="Cmsor8">
    <w:name w:val="heading 8"/>
    <w:basedOn w:val="Norml"/>
    <w:next w:val="Norml"/>
    <w:link w:val="Cmsor8Char"/>
    <w:uiPriority w:val="9"/>
    <w:semiHidden/>
    <w:unhideWhenUsed/>
    <w:qFormat/>
    <w:rsid w:val="00A64ACB"/>
    <w:pPr>
      <w:keepNext/>
      <w:keepLines/>
      <w:spacing w:before="40" w:after="0"/>
      <w:outlineLvl w:val="7"/>
    </w:pPr>
    <w:rPr>
      <w:rFonts w:ascii="Calibri Light" w:eastAsia="SimSun" w:hAnsi="Calibri Light"/>
      <w:color w:val="262626"/>
      <w:sz w:val="21"/>
      <w:szCs w:val="21"/>
    </w:rPr>
  </w:style>
  <w:style w:type="paragraph" w:styleId="Cmsor9">
    <w:name w:val="heading 9"/>
    <w:basedOn w:val="Norml"/>
    <w:next w:val="Norml"/>
    <w:link w:val="Cmsor9Char"/>
    <w:uiPriority w:val="9"/>
    <w:semiHidden/>
    <w:unhideWhenUsed/>
    <w:qFormat/>
    <w:rsid w:val="00A64ACB"/>
    <w:pPr>
      <w:keepNext/>
      <w:keepLines/>
      <w:spacing w:before="40" w:after="0"/>
      <w:outlineLvl w:val="8"/>
    </w:pPr>
    <w:rPr>
      <w:rFonts w:ascii="Calibri Light" w:eastAsia="SimSun" w:hAnsi="Calibri Light"/>
      <w:i/>
      <w:iCs/>
      <w:color w:val="262626"/>
      <w:sz w:val="21"/>
      <w:szCs w:val="21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fej">
    <w:name w:val="header"/>
    <w:basedOn w:val="Norml"/>
    <w:rsid w:val="00FA64E9"/>
    <w:pPr>
      <w:tabs>
        <w:tab w:val="center" w:pos="4536"/>
        <w:tab w:val="right" w:pos="9072"/>
      </w:tabs>
    </w:pPr>
  </w:style>
  <w:style w:type="paragraph" w:styleId="llb">
    <w:name w:val="footer"/>
    <w:basedOn w:val="Norml"/>
    <w:link w:val="llbChar"/>
    <w:uiPriority w:val="99"/>
    <w:rsid w:val="00FA64E9"/>
    <w:pPr>
      <w:tabs>
        <w:tab w:val="center" w:pos="4536"/>
        <w:tab w:val="right" w:pos="9072"/>
      </w:tabs>
    </w:pPr>
  </w:style>
  <w:style w:type="paragraph" w:customStyle="1" w:styleId="a">
    <w:basedOn w:val="Norml"/>
    <w:rsid w:val="007E4889"/>
    <w:pPr>
      <w:widowControl w:val="0"/>
      <w:adjustRightInd w:val="0"/>
      <w:spacing w:line="360" w:lineRule="atLeast"/>
      <w:jc w:val="both"/>
      <w:textAlignment w:val="baseline"/>
    </w:pPr>
    <w:rPr>
      <w:lang w:val="pl-PL" w:eastAsia="pl-PL"/>
    </w:rPr>
  </w:style>
  <w:style w:type="character" w:styleId="Hiperhivatkozs">
    <w:name w:val="Hyperlink"/>
    <w:rsid w:val="007E4889"/>
    <w:rPr>
      <w:color w:val="0000FF"/>
      <w:u w:val="single"/>
    </w:rPr>
  </w:style>
  <w:style w:type="paragraph" w:styleId="NormlWeb">
    <w:name w:val="Normal (Web)"/>
    <w:basedOn w:val="Norml"/>
    <w:rsid w:val="006F2B56"/>
    <w:pPr>
      <w:spacing w:before="75" w:after="75"/>
    </w:pPr>
  </w:style>
  <w:style w:type="paragraph" w:styleId="Szvegtrzs">
    <w:name w:val="Body Text"/>
    <w:basedOn w:val="Norml"/>
    <w:rsid w:val="00C70A25"/>
    <w:pPr>
      <w:jc w:val="center"/>
    </w:pPr>
    <w:rPr>
      <w:b/>
      <w:bCs/>
      <w:u w:val="single"/>
    </w:rPr>
  </w:style>
  <w:style w:type="paragraph" w:customStyle="1" w:styleId="Norml0">
    <w:name w:val="Norml"/>
    <w:rsid w:val="00B50839"/>
    <w:pPr>
      <w:autoSpaceDE w:val="0"/>
      <w:autoSpaceDN w:val="0"/>
      <w:adjustRightInd w:val="0"/>
      <w:spacing w:after="160" w:line="259" w:lineRule="auto"/>
    </w:pPr>
    <w:rPr>
      <w:rFonts w:ascii="MS Sans Serif" w:hAnsi="MS Sans Serif"/>
      <w:sz w:val="24"/>
      <w:szCs w:val="24"/>
    </w:rPr>
  </w:style>
  <w:style w:type="paragraph" w:customStyle="1" w:styleId="CharCharChar">
    <w:name w:val="Char Char Char"/>
    <w:basedOn w:val="Norml"/>
    <w:semiHidden/>
    <w:rsid w:val="00A64ACB"/>
    <w:rPr>
      <w:lang w:val="pl-PL" w:eastAsia="pl-PL"/>
    </w:rPr>
  </w:style>
  <w:style w:type="character" w:customStyle="1" w:styleId="Cmsor1Char">
    <w:name w:val="Címsor 1 Char"/>
    <w:link w:val="Cmsor1"/>
    <w:uiPriority w:val="9"/>
    <w:rsid w:val="00A64ACB"/>
    <w:rPr>
      <w:rFonts w:ascii="Calibri Light" w:eastAsia="SimSun" w:hAnsi="Calibri Light" w:cs="Times New Roman"/>
      <w:color w:val="262626"/>
      <w:sz w:val="32"/>
      <w:szCs w:val="32"/>
    </w:rPr>
  </w:style>
  <w:style w:type="character" w:customStyle="1" w:styleId="Cmsor2Char">
    <w:name w:val="Címsor 2 Char"/>
    <w:link w:val="Cmsor2"/>
    <w:uiPriority w:val="9"/>
    <w:rsid w:val="00A64ACB"/>
    <w:rPr>
      <w:rFonts w:ascii="Calibri Light" w:eastAsia="SimSun" w:hAnsi="Calibri Light" w:cs="Times New Roman"/>
      <w:color w:val="262626"/>
      <w:sz w:val="28"/>
      <w:szCs w:val="28"/>
    </w:rPr>
  </w:style>
  <w:style w:type="character" w:customStyle="1" w:styleId="Cmsor3Char">
    <w:name w:val="Címsor 3 Char"/>
    <w:link w:val="Cmsor3"/>
    <w:uiPriority w:val="9"/>
    <w:semiHidden/>
    <w:rsid w:val="00A64ACB"/>
    <w:rPr>
      <w:rFonts w:ascii="Calibri Light" w:eastAsia="SimSun" w:hAnsi="Calibri Light" w:cs="Times New Roman"/>
      <w:color w:val="0D0D0D"/>
      <w:sz w:val="24"/>
      <w:szCs w:val="24"/>
    </w:rPr>
  </w:style>
  <w:style w:type="character" w:customStyle="1" w:styleId="Cmsor4Char">
    <w:name w:val="Címsor 4 Char"/>
    <w:link w:val="Cmsor4"/>
    <w:uiPriority w:val="9"/>
    <w:semiHidden/>
    <w:rsid w:val="00A64ACB"/>
    <w:rPr>
      <w:rFonts w:ascii="Calibri Light" w:eastAsia="SimSun" w:hAnsi="Calibri Light" w:cs="Times New Roman"/>
      <w:i/>
      <w:iCs/>
      <w:color w:val="404040"/>
    </w:rPr>
  </w:style>
  <w:style w:type="character" w:customStyle="1" w:styleId="Cmsor5Char">
    <w:name w:val="Címsor 5 Char"/>
    <w:link w:val="Cmsor5"/>
    <w:uiPriority w:val="9"/>
    <w:semiHidden/>
    <w:rsid w:val="00A64ACB"/>
    <w:rPr>
      <w:rFonts w:ascii="Calibri Light" w:eastAsia="SimSun" w:hAnsi="Calibri Light" w:cs="Times New Roman"/>
      <w:color w:val="404040"/>
    </w:rPr>
  </w:style>
  <w:style w:type="character" w:customStyle="1" w:styleId="Cmsor6Char">
    <w:name w:val="Címsor 6 Char"/>
    <w:link w:val="Cmsor6"/>
    <w:uiPriority w:val="9"/>
    <w:rsid w:val="00A64ACB"/>
    <w:rPr>
      <w:rFonts w:ascii="Calibri Light" w:eastAsia="SimSun" w:hAnsi="Calibri Light" w:cs="Times New Roman"/>
    </w:rPr>
  </w:style>
  <w:style w:type="character" w:customStyle="1" w:styleId="Cmsor7Char">
    <w:name w:val="Címsor 7 Char"/>
    <w:link w:val="Cmsor7"/>
    <w:uiPriority w:val="9"/>
    <w:semiHidden/>
    <w:rsid w:val="00A64ACB"/>
    <w:rPr>
      <w:rFonts w:ascii="Calibri Light" w:eastAsia="SimSun" w:hAnsi="Calibri Light" w:cs="Times New Roman"/>
      <w:i/>
      <w:iCs/>
    </w:rPr>
  </w:style>
  <w:style w:type="character" w:customStyle="1" w:styleId="Cmsor8Char">
    <w:name w:val="Címsor 8 Char"/>
    <w:link w:val="Cmsor8"/>
    <w:uiPriority w:val="9"/>
    <w:semiHidden/>
    <w:rsid w:val="00A64ACB"/>
    <w:rPr>
      <w:rFonts w:ascii="Calibri Light" w:eastAsia="SimSun" w:hAnsi="Calibri Light" w:cs="Times New Roman"/>
      <w:color w:val="262626"/>
      <w:sz w:val="21"/>
      <w:szCs w:val="21"/>
    </w:rPr>
  </w:style>
  <w:style w:type="character" w:customStyle="1" w:styleId="Cmsor9Char">
    <w:name w:val="Címsor 9 Char"/>
    <w:link w:val="Cmsor9"/>
    <w:uiPriority w:val="9"/>
    <w:semiHidden/>
    <w:rsid w:val="00A64ACB"/>
    <w:rPr>
      <w:rFonts w:ascii="Calibri Light" w:eastAsia="SimSun" w:hAnsi="Calibri Light" w:cs="Times New Roman"/>
      <w:i/>
      <w:iCs/>
      <w:color w:val="262626"/>
      <w:sz w:val="21"/>
      <w:szCs w:val="21"/>
    </w:rPr>
  </w:style>
  <w:style w:type="paragraph" w:styleId="Kpalrs">
    <w:name w:val="caption"/>
    <w:basedOn w:val="Norml"/>
    <w:next w:val="Norml"/>
    <w:uiPriority w:val="35"/>
    <w:unhideWhenUsed/>
    <w:qFormat/>
    <w:rsid w:val="00A64ACB"/>
    <w:pPr>
      <w:spacing w:after="200" w:line="240" w:lineRule="auto"/>
    </w:pPr>
    <w:rPr>
      <w:i/>
      <w:iCs/>
      <w:color w:val="44546A"/>
      <w:sz w:val="18"/>
      <w:szCs w:val="18"/>
    </w:rPr>
  </w:style>
  <w:style w:type="paragraph" w:styleId="Cm">
    <w:name w:val="Title"/>
    <w:basedOn w:val="Norml"/>
    <w:next w:val="Norml"/>
    <w:link w:val="CmChar"/>
    <w:uiPriority w:val="10"/>
    <w:qFormat/>
    <w:rsid w:val="00A64ACB"/>
    <w:pPr>
      <w:spacing w:after="0" w:line="240" w:lineRule="auto"/>
      <w:contextualSpacing/>
    </w:pPr>
    <w:rPr>
      <w:rFonts w:ascii="Calibri Light" w:eastAsia="SimSun" w:hAnsi="Calibri Light"/>
      <w:spacing w:val="-10"/>
      <w:sz w:val="56"/>
      <w:szCs w:val="56"/>
    </w:rPr>
  </w:style>
  <w:style w:type="character" w:customStyle="1" w:styleId="CmChar">
    <w:name w:val="Cím Char"/>
    <w:link w:val="Cm"/>
    <w:uiPriority w:val="10"/>
    <w:rsid w:val="00A64ACB"/>
    <w:rPr>
      <w:rFonts w:ascii="Calibri Light" w:eastAsia="SimSun" w:hAnsi="Calibri Light" w:cs="Times New Roman"/>
      <w:spacing w:val="-10"/>
      <w:sz w:val="56"/>
      <w:szCs w:val="56"/>
    </w:rPr>
  </w:style>
  <w:style w:type="paragraph" w:styleId="Alcm">
    <w:name w:val="Subtitle"/>
    <w:basedOn w:val="Norml"/>
    <w:next w:val="Norml"/>
    <w:link w:val="AlcmChar"/>
    <w:uiPriority w:val="11"/>
    <w:qFormat/>
    <w:rsid w:val="00A64ACB"/>
    <w:pPr>
      <w:numPr>
        <w:ilvl w:val="1"/>
      </w:numPr>
    </w:pPr>
    <w:rPr>
      <w:color w:val="5A5A5A"/>
      <w:spacing w:val="15"/>
    </w:rPr>
  </w:style>
  <w:style w:type="character" w:customStyle="1" w:styleId="AlcmChar">
    <w:name w:val="Alcím Char"/>
    <w:link w:val="Alcm"/>
    <w:uiPriority w:val="11"/>
    <w:rsid w:val="00A64ACB"/>
    <w:rPr>
      <w:color w:val="5A5A5A"/>
      <w:spacing w:val="15"/>
    </w:rPr>
  </w:style>
  <w:style w:type="character" w:styleId="Kiemels2">
    <w:name w:val="Strong"/>
    <w:uiPriority w:val="22"/>
    <w:qFormat/>
    <w:rsid w:val="00A64ACB"/>
    <w:rPr>
      <w:b/>
      <w:bCs/>
      <w:color w:val="auto"/>
    </w:rPr>
  </w:style>
  <w:style w:type="character" w:styleId="Kiemels">
    <w:name w:val="Emphasis"/>
    <w:uiPriority w:val="20"/>
    <w:qFormat/>
    <w:rsid w:val="00A64ACB"/>
    <w:rPr>
      <w:i/>
      <w:iCs/>
      <w:color w:val="auto"/>
    </w:rPr>
  </w:style>
  <w:style w:type="paragraph" w:styleId="Nincstrkz">
    <w:name w:val="No Spacing"/>
    <w:uiPriority w:val="1"/>
    <w:qFormat/>
    <w:rsid w:val="00A64ACB"/>
    <w:rPr>
      <w:sz w:val="22"/>
      <w:szCs w:val="22"/>
    </w:rPr>
  </w:style>
  <w:style w:type="paragraph" w:styleId="Idzet">
    <w:name w:val="Quote"/>
    <w:basedOn w:val="Norml"/>
    <w:next w:val="Norml"/>
    <w:link w:val="IdzetChar"/>
    <w:uiPriority w:val="29"/>
    <w:qFormat/>
    <w:rsid w:val="00A64ACB"/>
    <w:pPr>
      <w:spacing w:before="200"/>
      <w:ind w:left="864" w:right="864"/>
    </w:pPr>
    <w:rPr>
      <w:i/>
      <w:iCs/>
      <w:color w:val="404040"/>
    </w:rPr>
  </w:style>
  <w:style w:type="character" w:customStyle="1" w:styleId="IdzetChar">
    <w:name w:val="Idézet Char"/>
    <w:link w:val="Idzet"/>
    <w:uiPriority w:val="29"/>
    <w:rsid w:val="00A64ACB"/>
    <w:rPr>
      <w:i/>
      <w:iCs/>
      <w:color w:val="404040"/>
    </w:rPr>
  </w:style>
  <w:style w:type="paragraph" w:styleId="Kiemeltidzet">
    <w:name w:val="Intense Quote"/>
    <w:basedOn w:val="Norml"/>
    <w:next w:val="Norml"/>
    <w:link w:val="KiemeltidzetChar"/>
    <w:uiPriority w:val="30"/>
    <w:qFormat/>
    <w:rsid w:val="00A64ACB"/>
    <w:pPr>
      <w:pBdr>
        <w:top w:val="single" w:sz="4" w:space="10" w:color="404040"/>
        <w:bottom w:val="single" w:sz="4" w:space="10" w:color="404040"/>
      </w:pBdr>
      <w:spacing w:before="360" w:after="360"/>
      <w:ind w:left="864" w:right="864"/>
      <w:jc w:val="center"/>
    </w:pPr>
    <w:rPr>
      <w:i/>
      <w:iCs/>
      <w:color w:val="404040"/>
    </w:rPr>
  </w:style>
  <w:style w:type="character" w:customStyle="1" w:styleId="KiemeltidzetChar">
    <w:name w:val="Kiemelt idézet Char"/>
    <w:link w:val="Kiemeltidzet"/>
    <w:uiPriority w:val="30"/>
    <w:rsid w:val="00A64ACB"/>
    <w:rPr>
      <w:i/>
      <w:iCs/>
      <w:color w:val="404040"/>
    </w:rPr>
  </w:style>
  <w:style w:type="character" w:styleId="Finomkiemels">
    <w:name w:val="Subtle Emphasis"/>
    <w:uiPriority w:val="19"/>
    <w:qFormat/>
    <w:rsid w:val="00A64ACB"/>
    <w:rPr>
      <w:i/>
      <w:iCs/>
      <w:color w:val="404040"/>
    </w:rPr>
  </w:style>
  <w:style w:type="character" w:styleId="Erskiemels">
    <w:name w:val="Intense Emphasis"/>
    <w:uiPriority w:val="21"/>
    <w:qFormat/>
    <w:rsid w:val="00A64ACB"/>
    <w:rPr>
      <w:b/>
      <w:bCs/>
      <w:i/>
      <w:iCs/>
      <w:color w:val="auto"/>
    </w:rPr>
  </w:style>
  <w:style w:type="character" w:styleId="Finomhivatkozs">
    <w:name w:val="Subtle Reference"/>
    <w:uiPriority w:val="31"/>
    <w:qFormat/>
    <w:rsid w:val="00A64ACB"/>
    <w:rPr>
      <w:smallCaps/>
      <w:color w:val="404040"/>
    </w:rPr>
  </w:style>
  <w:style w:type="character" w:styleId="Ershivatkozs">
    <w:name w:val="Intense Reference"/>
    <w:uiPriority w:val="32"/>
    <w:qFormat/>
    <w:rsid w:val="00A64ACB"/>
    <w:rPr>
      <w:b/>
      <w:bCs/>
      <w:smallCaps/>
      <w:color w:val="404040"/>
      <w:spacing w:val="5"/>
    </w:rPr>
  </w:style>
  <w:style w:type="character" w:styleId="Knyvcme">
    <w:name w:val="Book Title"/>
    <w:uiPriority w:val="33"/>
    <w:qFormat/>
    <w:rsid w:val="00A64ACB"/>
    <w:rPr>
      <w:b/>
      <w:bCs/>
      <w:i/>
      <w:iCs/>
      <w:spacing w:val="5"/>
    </w:rPr>
  </w:style>
  <w:style w:type="paragraph" w:styleId="Tartalomjegyzkcmsora">
    <w:name w:val="TOC Heading"/>
    <w:basedOn w:val="Cmsor1"/>
    <w:next w:val="Norml"/>
    <w:uiPriority w:val="39"/>
    <w:semiHidden/>
    <w:unhideWhenUsed/>
    <w:qFormat/>
    <w:rsid w:val="00A64ACB"/>
    <w:pPr>
      <w:outlineLvl w:val="9"/>
    </w:pPr>
  </w:style>
  <w:style w:type="character" w:customStyle="1" w:styleId="notranslate">
    <w:name w:val="notranslate"/>
    <w:rsid w:val="008E0C6A"/>
  </w:style>
  <w:style w:type="paragraph" w:styleId="Listaszerbekezds">
    <w:name w:val="List Paragraph"/>
    <w:basedOn w:val="Norml"/>
    <w:uiPriority w:val="34"/>
    <w:qFormat/>
    <w:rsid w:val="00544930"/>
    <w:pPr>
      <w:ind w:left="708"/>
    </w:pPr>
  </w:style>
  <w:style w:type="character" w:customStyle="1" w:styleId="llbChar">
    <w:name w:val="Élőláb Char"/>
    <w:link w:val="llb"/>
    <w:uiPriority w:val="99"/>
    <w:rsid w:val="00786152"/>
    <w:rPr>
      <w:sz w:val="22"/>
      <w:szCs w:val="22"/>
    </w:rPr>
  </w:style>
  <w:style w:type="paragraph" w:styleId="Buborkszveg">
    <w:name w:val="Balloon Text"/>
    <w:basedOn w:val="Norml"/>
    <w:link w:val="BuborkszvegChar"/>
    <w:rsid w:val="002D5D0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uborkszvegChar">
    <w:name w:val="Buborékszöveg Char"/>
    <w:link w:val="Buborkszveg"/>
    <w:rsid w:val="002D5D07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8216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6597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86276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97857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32754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9583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36680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62152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8436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73380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965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771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image" Target="media/image6.jpeg"/><Relationship Id="rId18" Type="http://schemas.openxmlformats.org/officeDocument/2006/relationships/image" Target="media/image10.jpeg"/><Relationship Id="rId3" Type="http://schemas.openxmlformats.org/officeDocument/2006/relationships/styles" Target="styles.xml"/><Relationship Id="rId21" Type="http://schemas.openxmlformats.org/officeDocument/2006/relationships/footer" Target="footer1.xml"/><Relationship Id="rId7" Type="http://schemas.openxmlformats.org/officeDocument/2006/relationships/endnotes" Target="endnotes.xml"/><Relationship Id="rId12" Type="http://schemas.openxmlformats.org/officeDocument/2006/relationships/image" Target="media/image5.jpg"/><Relationship Id="rId17" Type="http://schemas.openxmlformats.org/officeDocument/2006/relationships/image" Target="media/image9.jpeg"/><Relationship Id="rId2" Type="http://schemas.openxmlformats.org/officeDocument/2006/relationships/numbering" Target="numbering.xml"/><Relationship Id="rId16" Type="http://schemas.openxmlformats.org/officeDocument/2006/relationships/image" Target="media/image8.png"/><Relationship Id="rId20" Type="http://schemas.openxmlformats.org/officeDocument/2006/relationships/header" Target="header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24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openxmlformats.org/officeDocument/2006/relationships/image" Target="media/image7.png"/><Relationship Id="rId23" Type="http://schemas.openxmlformats.org/officeDocument/2006/relationships/fontTable" Target="fontTable.xml"/><Relationship Id="rId10" Type="http://schemas.openxmlformats.org/officeDocument/2006/relationships/image" Target="media/image3.jpeg"/><Relationship Id="rId19" Type="http://schemas.openxmlformats.org/officeDocument/2006/relationships/image" Target="media/image11.png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hyperlink" Target="https://www.google.com/search?rlz=1C1GCEJ_enHU891HU891&amp;sxsrf=ALeKk002XGNum8YUi9DKtTnswpxFY--SuA:1623073423947&amp;q=els%C5%91seg%C3%A9lyny%C3%BAjt%C3%B3+eg%C3%A9szs%C3%A9g%C3%BCgyi+helyis%C3%A9g&amp;spell=1&amp;sa=X&amp;ved=2ahUKEwjlpYPX04XxAhWsxIsKHVTxAh8QBSgAegQIARA2" TargetMode="External"/><Relationship Id="rId22" Type="http://schemas.openxmlformats.org/officeDocument/2006/relationships/footer" Target="footer2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elbir@bacs.police.hu" TargetMode="External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hyperlink" Target="http://www.police.hu/hirek-es-informaciok/bunmegelozes" TargetMode="External"/><Relationship Id="rId1" Type="http://schemas.openxmlformats.org/officeDocument/2006/relationships/hyperlink" Target="mailto:elbir@bacs.police.hu" TargetMode="Externa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31234D9-5793-4F44-993A-C63B7BB946B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</TotalTime>
  <Pages>1</Pages>
  <Words>713</Words>
  <Characters>4924</Characters>
  <Application>Microsoft Office Word</Application>
  <DocSecurity>0</DocSecurity>
  <Lines>41</Lines>
  <Paragraphs>11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>sdfgsdfg</vt:lpstr>
    </vt:vector>
  </TitlesOfParts>
  <Company>ORFK</Company>
  <LinksUpToDate>false</LinksUpToDate>
  <CharactersWithSpaces>5626</CharactersWithSpaces>
  <SharedDoc>false</SharedDoc>
  <HLinks>
    <vt:vector size="36" baseType="variant">
      <vt:variant>
        <vt:i4>6488126</vt:i4>
      </vt:variant>
      <vt:variant>
        <vt:i4>12</vt:i4>
      </vt:variant>
      <vt:variant>
        <vt:i4>0</vt:i4>
      </vt:variant>
      <vt:variant>
        <vt:i4>5</vt:i4>
      </vt:variant>
      <vt:variant>
        <vt:lpwstr>http://www.police.hu/hirek-es-informaciok/bunmegelozes</vt:lpwstr>
      </vt:variant>
      <vt:variant>
        <vt:lpwstr/>
      </vt:variant>
      <vt:variant>
        <vt:i4>3342412</vt:i4>
      </vt:variant>
      <vt:variant>
        <vt:i4>9</vt:i4>
      </vt:variant>
      <vt:variant>
        <vt:i4>0</vt:i4>
      </vt:variant>
      <vt:variant>
        <vt:i4>5</vt:i4>
      </vt:variant>
      <vt:variant>
        <vt:lpwstr>mailto:elbir@bacs.police.hu</vt:lpwstr>
      </vt:variant>
      <vt:variant>
        <vt:lpwstr/>
      </vt:variant>
      <vt:variant>
        <vt:i4>1048698</vt:i4>
      </vt:variant>
      <vt:variant>
        <vt:i4>6</vt:i4>
      </vt:variant>
      <vt:variant>
        <vt:i4>0</vt:i4>
      </vt:variant>
      <vt:variant>
        <vt:i4>5</vt:i4>
      </vt:variant>
      <vt:variant>
        <vt:lpwstr>mailto:infodrog@bacs.police.hu</vt:lpwstr>
      </vt:variant>
      <vt:variant>
        <vt:lpwstr/>
      </vt:variant>
      <vt:variant>
        <vt:i4>6488126</vt:i4>
      </vt:variant>
      <vt:variant>
        <vt:i4>3</vt:i4>
      </vt:variant>
      <vt:variant>
        <vt:i4>0</vt:i4>
      </vt:variant>
      <vt:variant>
        <vt:i4>5</vt:i4>
      </vt:variant>
      <vt:variant>
        <vt:lpwstr>http://www.police.hu/hirek-es-informaciok/bunmegelozes</vt:lpwstr>
      </vt:variant>
      <vt:variant>
        <vt:lpwstr/>
      </vt:variant>
      <vt:variant>
        <vt:i4>3342412</vt:i4>
      </vt:variant>
      <vt:variant>
        <vt:i4>0</vt:i4>
      </vt:variant>
      <vt:variant>
        <vt:i4>0</vt:i4>
      </vt:variant>
      <vt:variant>
        <vt:i4>5</vt:i4>
      </vt:variant>
      <vt:variant>
        <vt:lpwstr>mailto:elbir@bacs.police.hu</vt:lpwstr>
      </vt:variant>
      <vt:variant>
        <vt:lpwstr/>
      </vt:variant>
      <vt:variant>
        <vt:i4>3342412</vt:i4>
      </vt:variant>
      <vt:variant>
        <vt:i4>0</vt:i4>
      </vt:variant>
      <vt:variant>
        <vt:i4>0</vt:i4>
      </vt:variant>
      <vt:variant>
        <vt:i4>5</vt:i4>
      </vt:variant>
      <vt:variant>
        <vt:lpwstr>mailto:elbir@bacs.police.hu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sdfgsdfg</dc:title>
  <dc:subject/>
  <dc:creator>ORFK</dc:creator>
  <cp:keywords/>
  <dc:description/>
  <cp:lastModifiedBy>Argalás Csilla</cp:lastModifiedBy>
  <cp:revision>9</cp:revision>
  <cp:lastPrinted>2020-06-18T10:56:00Z</cp:lastPrinted>
  <dcterms:created xsi:type="dcterms:W3CDTF">2021-06-09T08:49:00Z</dcterms:created>
  <dcterms:modified xsi:type="dcterms:W3CDTF">2021-06-09T09:41:00Z</dcterms:modified>
</cp:coreProperties>
</file>