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DAE0CE" w14:textId="77777777" w:rsidR="006E4F92" w:rsidRDefault="006E4F92" w:rsidP="006E4F92">
      <w:pPr>
        <w:jc w:val="center"/>
        <w:rPr>
          <w:rFonts w:ascii="Bookman Old Style" w:hAnsi="Bookman Old Style"/>
          <w:b/>
          <w:sz w:val="28"/>
          <w:szCs w:val="28"/>
        </w:rPr>
      </w:pPr>
      <w:bookmarkStart w:id="0" w:name="_Hlk76461064"/>
      <w:r>
        <w:rPr>
          <w:rFonts w:ascii="Bookman Old Style" w:hAnsi="Bookman Old Style"/>
          <w:b/>
          <w:sz w:val="28"/>
          <w:szCs w:val="28"/>
        </w:rPr>
        <w:t>Kiskunfélegyháza Város Önkormányzat Képviselő-testülete</w:t>
      </w:r>
    </w:p>
    <w:p w14:paraId="6CEF1FF1" w14:textId="77777777" w:rsidR="006E4F92" w:rsidRDefault="006E4F92" w:rsidP="006E4F92">
      <w:pPr>
        <w:jc w:val="center"/>
        <w:rPr>
          <w:sz w:val="20"/>
          <w:szCs w:val="20"/>
        </w:rPr>
      </w:pPr>
    </w:p>
    <w:p w14:paraId="2CA949FA" w14:textId="77777777" w:rsidR="006E4F92" w:rsidRDefault="006E4F92" w:rsidP="006E4F92">
      <w:pPr>
        <w:jc w:val="center"/>
        <w:rPr>
          <w:i/>
          <w:sz w:val="20"/>
          <w:szCs w:val="20"/>
        </w:rPr>
      </w:pPr>
      <w:r>
        <w:rPr>
          <w:i/>
          <w:sz w:val="20"/>
          <w:szCs w:val="20"/>
        </w:rPr>
        <w:t>6100 Kiskunfélegyháza, Kossuth u. 1. Tel.: 562-015</w:t>
      </w:r>
    </w:p>
    <w:p w14:paraId="7587C52C" w14:textId="77777777" w:rsidR="006E4F92" w:rsidRDefault="006E4F92" w:rsidP="006E4F92">
      <w:pPr>
        <w:jc w:val="center"/>
        <w:rPr>
          <w:rFonts w:ascii="Bookman Old Style" w:hAnsi="Bookman Old Style"/>
          <w:sz w:val="28"/>
          <w:szCs w:val="28"/>
        </w:rPr>
      </w:pPr>
      <w:r>
        <w:rPr>
          <w:sz w:val="20"/>
          <w:szCs w:val="20"/>
        </w:rPr>
        <w:t>_______________________________________________________________________________________</w:t>
      </w:r>
    </w:p>
    <w:p w14:paraId="74A42284" w14:textId="77777777" w:rsidR="006E4F92" w:rsidRDefault="006E4F92" w:rsidP="006E4F92">
      <w:pPr>
        <w:jc w:val="both"/>
        <w:rPr>
          <w:rFonts w:ascii="Bookman Old Style" w:hAnsi="Bookman Old Style"/>
          <w:sz w:val="28"/>
          <w:szCs w:val="28"/>
        </w:rPr>
      </w:pPr>
    </w:p>
    <w:p w14:paraId="57CD13C5" w14:textId="67E2A7B7" w:rsidR="006E4F92" w:rsidRDefault="006E4F92" w:rsidP="006E4F92">
      <w:pPr>
        <w:ind w:firstLine="708"/>
        <w:jc w:val="both"/>
        <w:rPr>
          <w:b/>
        </w:rPr>
      </w:pPr>
      <w:r>
        <w:rPr>
          <w:b/>
        </w:rPr>
        <w:t>J/13-</w:t>
      </w:r>
      <w:r w:rsidR="005D501A">
        <w:rPr>
          <w:b/>
        </w:rPr>
        <w:t>8</w:t>
      </w:r>
      <w:r>
        <w:rPr>
          <w:b/>
        </w:rPr>
        <w:t>/2022.</w:t>
      </w:r>
    </w:p>
    <w:p w14:paraId="717C431B" w14:textId="77777777" w:rsidR="006E4F92" w:rsidRDefault="006E4F92" w:rsidP="006E4F92">
      <w:pPr>
        <w:jc w:val="both"/>
        <w:rPr>
          <w:szCs w:val="20"/>
        </w:rPr>
      </w:pPr>
    </w:p>
    <w:p w14:paraId="47275B25" w14:textId="77777777" w:rsidR="006E4F92" w:rsidRDefault="006E4F92" w:rsidP="006E4F92">
      <w:pPr>
        <w:jc w:val="both"/>
        <w:rPr>
          <w:szCs w:val="20"/>
        </w:rPr>
      </w:pPr>
    </w:p>
    <w:p w14:paraId="4BE0697E" w14:textId="77777777" w:rsidR="006E4F92" w:rsidRDefault="006E4F92" w:rsidP="006E4F92">
      <w:pPr>
        <w:jc w:val="both"/>
        <w:rPr>
          <w:szCs w:val="20"/>
        </w:rPr>
      </w:pPr>
    </w:p>
    <w:p w14:paraId="7B3BD273" w14:textId="77777777" w:rsidR="006E4F92" w:rsidRDefault="006E4F92" w:rsidP="006E4F92">
      <w:pPr>
        <w:jc w:val="both"/>
        <w:rPr>
          <w:szCs w:val="20"/>
        </w:rPr>
      </w:pPr>
    </w:p>
    <w:p w14:paraId="41057126" w14:textId="77777777" w:rsidR="006E4F92" w:rsidRDefault="006E4F92" w:rsidP="006E4F92">
      <w:pPr>
        <w:jc w:val="both"/>
        <w:rPr>
          <w:szCs w:val="20"/>
        </w:rPr>
      </w:pPr>
    </w:p>
    <w:p w14:paraId="08D2A3E3" w14:textId="77777777" w:rsidR="006E4F92" w:rsidRDefault="006E4F92" w:rsidP="006E4F92">
      <w:pPr>
        <w:jc w:val="both"/>
        <w:rPr>
          <w:szCs w:val="20"/>
        </w:rPr>
      </w:pPr>
    </w:p>
    <w:p w14:paraId="13E5F038" w14:textId="77777777" w:rsidR="006E4F92" w:rsidRDefault="006E4F92" w:rsidP="006E4F92">
      <w:pPr>
        <w:jc w:val="both"/>
        <w:rPr>
          <w:szCs w:val="20"/>
        </w:rPr>
      </w:pPr>
    </w:p>
    <w:p w14:paraId="773D4305" w14:textId="77777777" w:rsidR="006E4F92" w:rsidRDefault="006E4F92" w:rsidP="006E4F92">
      <w:pPr>
        <w:jc w:val="both"/>
        <w:rPr>
          <w:szCs w:val="20"/>
        </w:rPr>
      </w:pPr>
    </w:p>
    <w:p w14:paraId="04411D3E" w14:textId="77777777" w:rsidR="006E4F92" w:rsidRDefault="006E4F92" w:rsidP="006E4F92">
      <w:pPr>
        <w:jc w:val="both"/>
        <w:rPr>
          <w:szCs w:val="20"/>
        </w:rPr>
      </w:pPr>
    </w:p>
    <w:p w14:paraId="510B81E7" w14:textId="77777777" w:rsidR="006E4F92" w:rsidRDefault="006E4F92" w:rsidP="006E4F92">
      <w:pPr>
        <w:jc w:val="both"/>
        <w:rPr>
          <w:szCs w:val="20"/>
        </w:rPr>
      </w:pPr>
    </w:p>
    <w:p w14:paraId="41836577" w14:textId="77777777" w:rsidR="006E4F92" w:rsidRDefault="006E4F92" w:rsidP="006E4F92">
      <w:pPr>
        <w:jc w:val="both"/>
        <w:rPr>
          <w:szCs w:val="20"/>
        </w:rPr>
      </w:pPr>
    </w:p>
    <w:p w14:paraId="68D86B4E" w14:textId="77777777" w:rsidR="006E4F92" w:rsidRDefault="006E4F92" w:rsidP="006E4F92">
      <w:pPr>
        <w:jc w:val="both"/>
        <w:rPr>
          <w:szCs w:val="20"/>
        </w:rPr>
      </w:pPr>
    </w:p>
    <w:p w14:paraId="519990D0" w14:textId="77777777" w:rsidR="006E4F92" w:rsidRDefault="006E4F92" w:rsidP="006E4F92">
      <w:pPr>
        <w:jc w:val="both"/>
        <w:rPr>
          <w:szCs w:val="20"/>
        </w:rPr>
      </w:pPr>
    </w:p>
    <w:p w14:paraId="0B55509C" w14:textId="77777777" w:rsidR="006E4F92" w:rsidRDefault="006E4F92" w:rsidP="006E4F92">
      <w:pPr>
        <w:jc w:val="both"/>
        <w:rPr>
          <w:szCs w:val="20"/>
        </w:rPr>
      </w:pPr>
    </w:p>
    <w:p w14:paraId="63022A5D" w14:textId="77777777" w:rsidR="006E4F92" w:rsidRDefault="006E4F92" w:rsidP="006E4F92">
      <w:pPr>
        <w:jc w:val="both"/>
        <w:rPr>
          <w:szCs w:val="20"/>
        </w:rPr>
      </w:pPr>
    </w:p>
    <w:p w14:paraId="65202CBE" w14:textId="77777777" w:rsidR="006E4F92" w:rsidRDefault="006E4F92" w:rsidP="006E4F92">
      <w:pPr>
        <w:jc w:val="center"/>
        <w:rPr>
          <w:b/>
          <w:bCs/>
          <w:i/>
          <w:iCs/>
          <w:sz w:val="28"/>
          <w:szCs w:val="28"/>
        </w:rPr>
      </w:pPr>
      <w:r>
        <w:rPr>
          <w:b/>
          <w:bCs/>
          <w:i/>
          <w:iCs/>
          <w:sz w:val="28"/>
          <w:szCs w:val="28"/>
        </w:rPr>
        <w:t>Kiskunfélegyháza Város Önkormányzat Képviselő-testület</w:t>
      </w:r>
    </w:p>
    <w:p w14:paraId="1E6151A3" w14:textId="77777777" w:rsidR="006E4F92" w:rsidRDefault="006E4F92" w:rsidP="006E4F92">
      <w:pPr>
        <w:jc w:val="center"/>
        <w:rPr>
          <w:b/>
          <w:bCs/>
          <w:i/>
          <w:iCs/>
          <w:sz w:val="28"/>
          <w:szCs w:val="28"/>
        </w:rPr>
      </w:pPr>
    </w:p>
    <w:p w14:paraId="1685A12D" w14:textId="420C59F7" w:rsidR="006E4F92" w:rsidRDefault="006E4F92" w:rsidP="006E4F92">
      <w:pPr>
        <w:jc w:val="center"/>
        <w:rPr>
          <w:b/>
          <w:bCs/>
          <w:i/>
          <w:iCs/>
          <w:sz w:val="28"/>
          <w:szCs w:val="28"/>
        </w:rPr>
      </w:pPr>
      <w:r>
        <w:rPr>
          <w:b/>
          <w:bCs/>
          <w:i/>
          <w:iCs/>
          <w:sz w:val="28"/>
          <w:szCs w:val="28"/>
        </w:rPr>
        <w:t>2022.</w:t>
      </w:r>
      <w:r w:rsidR="005D501A">
        <w:rPr>
          <w:b/>
          <w:bCs/>
          <w:i/>
          <w:iCs/>
          <w:sz w:val="28"/>
          <w:szCs w:val="28"/>
        </w:rPr>
        <w:t xml:space="preserve"> június 30</w:t>
      </w:r>
      <w:r>
        <w:rPr>
          <w:b/>
          <w:bCs/>
          <w:i/>
          <w:iCs/>
          <w:sz w:val="28"/>
          <w:szCs w:val="28"/>
        </w:rPr>
        <w:t>-i ülésének</w:t>
      </w:r>
    </w:p>
    <w:p w14:paraId="1F84EF5A" w14:textId="77777777" w:rsidR="006E4F92" w:rsidRDefault="006E4F92" w:rsidP="006E4F92">
      <w:pPr>
        <w:jc w:val="center"/>
        <w:rPr>
          <w:b/>
          <w:bCs/>
          <w:i/>
          <w:iCs/>
          <w:sz w:val="28"/>
          <w:szCs w:val="28"/>
        </w:rPr>
      </w:pPr>
    </w:p>
    <w:p w14:paraId="49DF056B" w14:textId="77777777" w:rsidR="006E4F92" w:rsidRDefault="006E4F92" w:rsidP="006E4F92">
      <w:pPr>
        <w:jc w:val="center"/>
        <w:rPr>
          <w:b/>
          <w:bCs/>
          <w:i/>
          <w:iCs/>
        </w:rPr>
      </w:pPr>
      <w:r>
        <w:rPr>
          <w:b/>
          <w:bCs/>
          <w:i/>
          <w:iCs/>
        </w:rPr>
        <w:t xml:space="preserve"> J E G Y Z Ő K Ö N Y V E</w:t>
      </w:r>
    </w:p>
    <w:p w14:paraId="0BDFBCC8" w14:textId="77777777" w:rsidR="006E4F92" w:rsidRDefault="006E4F92" w:rsidP="006E4F92">
      <w:pPr>
        <w:jc w:val="both"/>
        <w:rPr>
          <w:b/>
          <w:bCs/>
          <w:i/>
          <w:iCs/>
          <w:szCs w:val="20"/>
        </w:rPr>
      </w:pPr>
    </w:p>
    <w:p w14:paraId="2159EF25" w14:textId="77777777" w:rsidR="006E4F92" w:rsidRDefault="006E4F92" w:rsidP="006E4F92">
      <w:pPr>
        <w:jc w:val="both"/>
        <w:rPr>
          <w:bCs/>
          <w:iCs/>
          <w:szCs w:val="20"/>
        </w:rPr>
      </w:pPr>
    </w:p>
    <w:p w14:paraId="1238118C" w14:textId="77777777" w:rsidR="006E4F92" w:rsidRDefault="006E4F92" w:rsidP="006E4F92">
      <w:pPr>
        <w:jc w:val="both"/>
        <w:rPr>
          <w:sz w:val="20"/>
          <w:szCs w:val="20"/>
        </w:rPr>
      </w:pPr>
    </w:p>
    <w:p w14:paraId="0C05D6B1" w14:textId="77777777" w:rsidR="006E4F92" w:rsidRDefault="006E4F92" w:rsidP="006E4F92">
      <w:pPr>
        <w:jc w:val="both"/>
        <w:rPr>
          <w:sz w:val="20"/>
          <w:szCs w:val="20"/>
        </w:rPr>
      </w:pPr>
    </w:p>
    <w:p w14:paraId="570A0BEE" w14:textId="77777777" w:rsidR="006E4F92" w:rsidRDefault="006E4F92" w:rsidP="006E4F92">
      <w:pPr>
        <w:jc w:val="both"/>
        <w:rPr>
          <w:sz w:val="20"/>
          <w:szCs w:val="20"/>
        </w:rPr>
      </w:pPr>
    </w:p>
    <w:p w14:paraId="37789C2D" w14:textId="77777777" w:rsidR="006E4F92" w:rsidRDefault="006E4F92" w:rsidP="006E4F92">
      <w:pPr>
        <w:jc w:val="both"/>
        <w:rPr>
          <w:sz w:val="20"/>
          <w:szCs w:val="20"/>
        </w:rPr>
      </w:pPr>
    </w:p>
    <w:p w14:paraId="290C47B6" w14:textId="77777777" w:rsidR="006E4F92" w:rsidRDefault="006E4F92" w:rsidP="006E4F92">
      <w:pPr>
        <w:jc w:val="both"/>
        <w:rPr>
          <w:sz w:val="20"/>
          <w:szCs w:val="20"/>
        </w:rPr>
      </w:pPr>
    </w:p>
    <w:p w14:paraId="5727D108" w14:textId="77777777" w:rsidR="006E4F92" w:rsidRDefault="006E4F92" w:rsidP="006E4F92">
      <w:pPr>
        <w:jc w:val="both"/>
      </w:pPr>
      <w:r>
        <w:br w:type="page"/>
      </w:r>
    </w:p>
    <w:p w14:paraId="2D8AF76D" w14:textId="77777777" w:rsidR="006E4F92" w:rsidRDefault="006E4F92" w:rsidP="006E4F92">
      <w:pPr>
        <w:jc w:val="both"/>
        <w:rPr>
          <w:b/>
        </w:rPr>
      </w:pPr>
      <w:r>
        <w:rPr>
          <w:b/>
          <w:u w:val="single"/>
        </w:rPr>
        <w:lastRenderedPageBreak/>
        <w:t>KISKUNFÉLEGYHÁZA VÁROS ÖNKORMÁNYZAT KÉPVISELŐ-TESTÜLETE</w:t>
      </w:r>
    </w:p>
    <w:p w14:paraId="4742CA11" w14:textId="436F1CF8" w:rsidR="006E4F92" w:rsidRDefault="006E4F92" w:rsidP="006E4F92">
      <w:pPr>
        <w:jc w:val="both"/>
        <w:rPr>
          <w:b/>
        </w:rPr>
      </w:pPr>
      <w:r>
        <w:rPr>
          <w:b/>
        </w:rPr>
        <w:t>J/13-</w:t>
      </w:r>
      <w:r w:rsidR="005D501A">
        <w:rPr>
          <w:b/>
        </w:rPr>
        <w:t>8</w:t>
      </w:r>
      <w:r>
        <w:rPr>
          <w:b/>
        </w:rPr>
        <w:t>/2022.</w:t>
      </w:r>
    </w:p>
    <w:p w14:paraId="684ED43A" w14:textId="77777777" w:rsidR="006E4F92" w:rsidRDefault="006E4F92" w:rsidP="006E4F92">
      <w:pPr>
        <w:jc w:val="both"/>
        <w:rPr>
          <w:b/>
        </w:rPr>
      </w:pPr>
    </w:p>
    <w:p w14:paraId="33309E0C" w14:textId="77777777" w:rsidR="006E4F92" w:rsidRDefault="006E4F92" w:rsidP="006E4F92">
      <w:pPr>
        <w:jc w:val="both"/>
        <w:rPr>
          <w:b/>
        </w:rPr>
      </w:pPr>
    </w:p>
    <w:p w14:paraId="6B2BF831" w14:textId="77777777" w:rsidR="006E4F92" w:rsidRDefault="006E4F92" w:rsidP="006E4F92">
      <w:pPr>
        <w:jc w:val="center"/>
        <w:rPr>
          <w:b/>
          <w:i/>
          <w:sz w:val="32"/>
          <w:szCs w:val="32"/>
          <w:u w:val="single"/>
        </w:rPr>
      </w:pPr>
      <w:r>
        <w:rPr>
          <w:b/>
          <w:i/>
          <w:sz w:val="32"/>
          <w:szCs w:val="32"/>
          <w:u w:val="single"/>
        </w:rPr>
        <w:t>J E G Y Z Ő K Ö N Y V</w:t>
      </w:r>
    </w:p>
    <w:p w14:paraId="10DD54BB" w14:textId="77777777" w:rsidR="006E4F92" w:rsidRDefault="006E4F92" w:rsidP="006E4F92">
      <w:pPr>
        <w:jc w:val="center"/>
        <w:rPr>
          <w:b/>
          <w:i/>
          <w:sz w:val="32"/>
          <w:szCs w:val="32"/>
          <w:u w:val="single"/>
        </w:rPr>
      </w:pPr>
    </w:p>
    <w:p w14:paraId="16085730" w14:textId="77777777" w:rsidR="006E4F92" w:rsidRDefault="006E4F92" w:rsidP="006E4F92">
      <w:pPr>
        <w:jc w:val="both"/>
      </w:pPr>
    </w:p>
    <w:p w14:paraId="59058A54" w14:textId="43FC0348" w:rsidR="006E4F92" w:rsidRDefault="006E4F92" w:rsidP="006E4F92">
      <w:pPr>
        <w:ind w:left="1410" w:hanging="1410"/>
        <w:jc w:val="both"/>
        <w:rPr>
          <w:b/>
        </w:rPr>
      </w:pPr>
      <w:r>
        <w:rPr>
          <w:u w:val="single"/>
        </w:rPr>
        <w:t>Készült:</w:t>
      </w:r>
      <w:r>
        <w:tab/>
      </w:r>
      <w:r>
        <w:rPr>
          <w:b/>
        </w:rPr>
        <w:t xml:space="preserve">2022. </w:t>
      </w:r>
      <w:r w:rsidR="005D501A">
        <w:rPr>
          <w:b/>
        </w:rPr>
        <w:t>június 30</w:t>
      </w:r>
      <w:r>
        <w:rPr>
          <w:b/>
        </w:rPr>
        <w:t>-án</w:t>
      </w:r>
      <w:r>
        <w:t xml:space="preserve"> Kiskunfélegyháza Város Önkormányzat Képviselő-testületének üléséről.</w:t>
      </w:r>
    </w:p>
    <w:p w14:paraId="449893B4" w14:textId="77777777" w:rsidR="006E4F92" w:rsidRDefault="006E4F92" w:rsidP="006E4F92">
      <w:pPr>
        <w:jc w:val="both"/>
      </w:pPr>
    </w:p>
    <w:p w14:paraId="2C673C67" w14:textId="77777777" w:rsidR="006E4F92" w:rsidRPr="00C15370" w:rsidRDefault="006E4F92" w:rsidP="006E4F92">
      <w:pPr>
        <w:jc w:val="both"/>
      </w:pPr>
      <w:r w:rsidRPr="00C15370">
        <w:rPr>
          <w:u w:val="single"/>
        </w:rPr>
        <w:t>Ülés helye</w:t>
      </w:r>
      <w:r w:rsidRPr="00C15370">
        <w:t>:     Városháza Díszterme</w:t>
      </w:r>
    </w:p>
    <w:p w14:paraId="0F85175C" w14:textId="77777777" w:rsidR="006E4F92" w:rsidRPr="00C15370" w:rsidRDefault="006E4F92" w:rsidP="006E4F92">
      <w:pPr>
        <w:jc w:val="both"/>
      </w:pPr>
    </w:p>
    <w:bookmarkEnd w:id="0"/>
    <w:p w14:paraId="7FDDD306" w14:textId="273C5875" w:rsidR="006E4F92" w:rsidRPr="00C15370" w:rsidRDefault="006E4F92" w:rsidP="006E4F92">
      <w:pPr>
        <w:ind w:left="1440" w:hanging="1440"/>
        <w:jc w:val="both"/>
      </w:pPr>
      <w:r w:rsidRPr="00C15370">
        <w:rPr>
          <w:u w:val="single"/>
        </w:rPr>
        <w:t>Jelen vannak</w:t>
      </w:r>
      <w:r w:rsidRPr="00C15370">
        <w:t>:</w:t>
      </w:r>
      <w:r w:rsidRPr="00C15370">
        <w:tab/>
      </w:r>
      <w:bookmarkStart w:id="1" w:name="_Hlk102656638"/>
      <w:r w:rsidRPr="00C15370">
        <w:t xml:space="preserve">Balla László, Bense Zoltán, Csányi József, Gyenes Attila, Horváth </w:t>
      </w:r>
      <w:r w:rsidR="00BC2F45" w:rsidRPr="00C15370">
        <w:t>Gábor</w:t>
      </w:r>
      <w:r w:rsidRPr="00C15370">
        <w:t xml:space="preserve">, </w:t>
      </w:r>
      <w:r w:rsidR="00C15370" w:rsidRPr="00C15370">
        <w:t xml:space="preserve">Horváth Tamás, </w:t>
      </w:r>
      <w:r w:rsidRPr="00C15370">
        <w:t xml:space="preserve">Kis-Szeniczey Kálmán, </w:t>
      </w:r>
      <w:r w:rsidR="00BC2F45" w:rsidRPr="00C15370">
        <w:t xml:space="preserve">Dr. Kiss Ákos Csaba, </w:t>
      </w:r>
      <w:r w:rsidRPr="00C15370">
        <w:t xml:space="preserve">Kollár László, Németi Hajnalka, Szabó József, Szamosi Endre Ferenc, Ván Jenő (13 fő) képviselők,      </w:t>
      </w:r>
      <w:bookmarkEnd w:id="1"/>
    </w:p>
    <w:p w14:paraId="7BF58CA1" w14:textId="77777777" w:rsidR="006E4F92" w:rsidRPr="00C15370" w:rsidRDefault="006E4F92" w:rsidP="006E4F92">
      <w:pPr>
        <w:ind w:left="1440" w:hanging="1440"/>
        <w:jc w:val="both"/>
        <w:rPr>
          <w:u w:val="single"/>
        </w:rPr>
      </w:pPr>
    </w:p>
    <w:p w14:paraId="1620FBA5" w14:textId="2A8EB0B5" w:rsidR="006E4F92" w:rsidRPr="00C15370" w:rsidRDefault="006E4F92" w:rsidP="006E4F92">
      <w:pPr>
        <w:ind w:left="1410"/>
        <w:jc w:val="both"/>
      </w:pPr>
      <w:r w:rsidRPr="00C15370">
        <w:t xml:space="preserve">Rosta Ferenc alpolgármester, Dr. Füstös Magdolna aljegyző, Kisné Drubi Anikó pénzügyi osztályvezető, dr. Alács Miklós vagyongazd. osztályvezető, </w:t>
      </w:r>
      <w:r w:rsidR="00306BAB">
        <w:t xml:space="preserve">Juhász László városüzemeltetési osztályvezető, Ódor László szociális és közfoglalkoztatási osztályvezető, </w:t>
      </w:r>
      <w:r w:rsidRPr="00C15370">
        <w:t xml:space="preserve">Dr. Gyuricza Gergő Beruházási és Fejlesztési Csoport vezetője, </w:t>
      </w:r>
      <w:r w:rsidR="00D974BE" w:rsidRPr="00C15370">
        <w:t>Dr. Tóth Andrea</w:t>
      </w:r>
      <w:r w:rsidR="007C343F">
        <w:t>,</w:t>
      </w:r>
      <w:r w:rsidR="00306BAB">
        <w:t xml:space="preserve"> Kissné Dr. Üveges Orsolya -</w:t>
      </w:r>
      <w:r w:rsidR="00D974BE" w:rsidRPr="00C15370">
        <w:t xml:space="preserve"> Vagyongazdálkodási Osztály részéről, Lénárt József környezetvédelmi referens, </w:t>
      </w:r>
      <w:r w:rsidRPr="00C15370">
        <w:t xml:space="preserve">Kócsóné Kürti Mária könyvvizsgáló, </w:t>
      </w:r>
      <w:r w:rsidR="00306BAB">
        <w:t>Szatmári Andrea – Félgyházi Városfenntartó és Nonprofit Kft. ügyvezetője</w:t>
      </w:r>
    </w:p>
    <w:p w14:paraId="0A62A5DD" w14:textId="77777777" w:rsidR="006E4F92" w:rsidRPr="00C15370" w:rsidRDefault="006E4F92" w:rsidP="006E4F92">
      <w:pPr>
        <w:ind w:left="1410"/>
        <w:jc w:val="both"/>
        <w:rPr>
          <w:bCs/>
        </w:rPr>
      </w:pPr>
    </w:p>
    <w:p w14:paraId="0581B640" w14:textId="77777777" w:rsidR="006E4F92" w:rsidRPr="00C15370" w:rsidRDefault="006E4F92" w:rsidP="006E4F92">
      <w:pPr>
        <w:ind w:left="1410"/>
        <w:jc w:val="both"/>
        <w:rPr>
          <w:bCs/>
        </w:rPr>
      </w:pPr>
    </w:p>
    <w:p w14:paraId="5C397A1C" w14:textId="2566158E" w:rsidR="006E4F92" w:rsidRDefault="006E4F92" w:rsidP="006E4F92">
      <w:pPr>
        <w:jc w:val="both"/>
      </w:pPr>
      <w:r w:rsidRPr="00C15370">
        <w:rPr>
          <w:u w:val="single"/>
        </w:rPr>
        <w:t>Távolmaradt képviselő:</w:t>
      </w:r>
      <w:bookmarkStart w:id="2" w:name="_Hlk102656663"/>
      <w:r w:rsidRPr="00C15370">
        <w:t xml:space="preserve"> </w:t>
      </w:r>
      <w:r w:rsidR="00BC2F45" w:rsidRPr="00C15370">
        <w:t>Dr. Ónodi Izabella</w:t>
      </w:r>
      <w:r w:rsidR="00C15370" w:rsidRPr="00C15370">
        <w:t>, Dr. Réczi László</w:t>
      </w:r>
    </w:p>
    <w:bookmarkEnd w:id="2"/>
    <w:p w14:paraId="240E5B3E" w14:textId="77777777" w:rsidR="006E4F92" w:rsidRDefault="006E4F92" w:rsidP="006E4F92">
      <w:pPr>
        <w:jc w:val="both"/>
      </w:pPr>
    </w:p>
    <w:p w14:paraId="1B41B9DD" w14:textId="77777777" w:rsidR="000B060F" w:rsidRPr="000B060F" w:rsidRDefault="000B060F" w:rsidP="000B060F"/>
    <w:p w14:paraId="22A02BB3" w14:textId="77777777" w:rsidR="005D501A" w:rsidRPr="005D501A" w:rsidRDefault="005D501A" w:rsidP="005D501A">
      <w:pPr>
        <w:rPr>
          <w:u w:val="single"/>
        </w:rPr>
      </w:pPr>
      <w:r w:rsidRPr="005D501A">
        <w:rPr>
          <w:u w:val="single"/>
        </w:rPr>
        <w:t xml:space="preserve">Csányi József polgármester: </w:t>
      </w:r>
    </w:p>
    <w:p w14:paraId="75B934A3" w14:textId="77777777" w:rsidR="005D501A" w:rsidRPr="005D501A" w:rsidRDefault="005D501A" w:rsidP="005D501A">
      <w:pPr>
        <w:rPr>
          <w:b/>
        </w:rPr>
      </w:pPr>
    </w:p>
    <w:p w14:paraId="57A20814" w14:textId="35C42790" w:rsidR="005D501A" w:rsidRPr="005D501A" w:rsidRDefault="005D501A" w:rsidP="003F1127">
      <w:pPr>
        <w:jc w:val="both"/>
        <w:rPr>
          <w:b/>
          <w:bCs/>
        </w:rPr>
      </w:pPr>
      <w:r w:rsidRPr="005D501A">
        <w:t>Tisztelt Képviselő-testület!</w:t>
      </w:r>
      <w:r>
        <w:t xml:space="preserve"> </w:t>
      </w:r>
      <w:r w:rsidRPr="005D501A">
        <w:t xml:space="preserve">Köszöntöm a mai képviselő-testületi ülésen megjelenteket. </w:t>
      </w:r>
      <w:r w:rsidR="003F1127">
        <w:t>M</w:t>
      </w:r>
      <w:r w:rsidRPr="005D501A">
        <w:t xml:space="preserve">egállapítom, hogy a Képviselő-testület ülése határozatképes, a megválasztott 15 képviselőből </w:t>
      </w:r>
      <w:r w:rsidR="003F1127">
        <w:t>13</w:t>
      </w:r>
      <w:r w:rsidRPr="005D501A">
        <w:t xml:space="preserve"> fő van jelen</w:t>
      </w:r>
      <w:r w:rsidR="003F1127">
        <w:t xml:space="preserve">, 2 fő előre jelezte, hogy a mai ülésen nem tud részt venni. </w:t>
      </w:r>
      <w:r w:rsidRPr="005D501A">
        <w:t xml:space="preserve"> </w:t>
      </w:r>
    </w:p>
    <w:p w14:paraId="7E1CC4B3" w14:textId="77777777" w:rsidR="005D501A" w:rsidRPr="005D501A" w:rsidRDefault="005D501A" w:rsidP="005D501A">
      <w:pPr>
        <w:jc w:val="both"/>
        <w:rPr>
          <w:b/>
        </w:rPr>
      </w:pPr>
      <w:r w:rsidRPr="005D501A">
        <w:rPr>
          <w:b/>
        </w:rPr>
        <w:t xml:space="preserve"> </w:t>
      </w:r>
    </w:p>
    <w:p w14:paraId="5C51F4F9" w14:textId="77777777" w:rsidR="005D501A" w:rsidRPr="005D501A" w:rsidRDefault="005D501A" w:rsidP="005D501A">
      <w:pPr>
        <w:jc w:val="both"/>
        <w:rPr>
          <w:bCs/>
        </w:rPr>
      </w:pPr>
      <w:r w:rsidRPr="005D501A">
        <w:rPr>
          <w:bCs/>
        </w:rPr>
        <w:t xml:space="preserve">A mai ülésre kiküldött meghívó 17 napirendi pontot tartalmaz. A 8. napirendi pontként szereplő 2022. évi költségvetési rendelet módosításhoz kiegészítő anyagot osztottunk ki. Kérem, hogy az előterjesztés szavazásakor a kiegészítésben foglaltakat is szíveskedjenek figyelembe venni. </w:t>
      </w:r>
    </w:p>
    <w:p w14:paraId="4F2FE29A" w14:textId="77777777" w:rsidR="005D501A" w:rsidRPr="005D501A" w:rsidRDefault="005D501A" w:rsidP="005D501A">
      <w:pPr>
        <w:jc w:val="both"/>
        <w:rPr>
          <w:bCs/>
        </w:rPr>
      </w:pPr>
    </w:p>
    <w:p w14:paraId="7B15083B" w14:textId="77777777" w:rsidR="005D501A" w:rsidRPr="005D501A" w:rsidRDefault="005D501A" w:rsidP="005D501A">
      <w:pPr>
        <w:jc w:val="both"/>
        <w:rPr>
          <w:bCs/>
        </w:rPr>
      </w:pPr>
      <w:r w:rsidRPr="005D501A">
        <w:rPr>
          <w:bCs/>
        </w:rPr>
        <w:t xml:space="preserve">Ülés előtt került kiosztásra továbbá a 7. napirendi pontként szereplő Bankfalu városrészt érintő útfelújításokra és az Oskola utcai járda felújításának forráskiegészítésére vonatkozó előterjesztés. </w:t>
      </w:r>
    </w:p>
    <w:p w14:paraId="70E9BAEA" w14:textId="77777777" w:rsidR="005D501A" w:rsidRPr="005D501A" w:rsidRDefault="005D501A" w:rsidP="005D501A">
      <w:pPr>
        <w:jc w:val="both"/>
        <w:rPr>
          <w:b/>
        </w:rPr>
      </w:pPr>
    </w:p>
    <w:p w14:paraId="51B48A09" w14:textId="77777777" w:rsidR="005D501A" w:rsidRPr="005D501A" w:rsidRDefault="005D501A" w:rsidP="005D501A">
      <w:pPr>
        <w:jc w:val="both"/>
        <w:rPr>
          <w:bCs/>
        </w:rPr>
      </w:pPr>
      <w:r w:rsidRPr="005D501A">
        <w:rPr>
          <w:bCs/>
        </w:rPr>
        <w:t xml:space="preserve">Szintén ülés előtt egy új napirendre vonatkozó előterjesztést osztottunk ki. </w:t>
      </w:r>
    </w:p>
    <w:p w14:paraId="16204BD2" w14:textId="77777777" w:rsidR="005D501A" w:rsidRPr="005D501A" w:rsidRDefault="005D501A" w:rsidP="005D501A">
      <w:pPr>
        <w:jc w:val="both"/>
        <w:rPr>
          <w:b/>
        </w:rPr>
      </w:pPr>
    </w:p>
    <w:p w14:paraId="700974E1" w14:textId="77777777" w:rsidR="005D501A" w:rsidRPr="005D501A" w:rsidRDefault="005D501A" w:rsidP="005D501A">
      <w:pPr>
        <w:jc w:val="both"/>
        <w:rPr>
          <w:bCs/>
        </w:rPr>
      </w:pPr>
      <w:r w:rsidRPr="005D501A">
        <w:rPr>
          <w:bCs/>
        </w:rPr>
        <w:t xml:space="preserve">Javaslom, hogy a meghívó szerinti 8. napirendi pont után 9. pontként tárgyalja meg a képviselő-testület </w:t>
      </w:r>
      <w:bookmarkStart w:id="3" w:name="_Hlk99457928"/>
      <w:r w:rsidRPr="005D501A">
        <w:rPr>
          <w:bCs/>
        </w:rPr>
        <w:t>a szociális szövetkezetből való kilépés tárgyában</w:t>
      </w:r>
      <w:bookmarkEnd w:id="3"/>
      <w:r w:rsidRPr="005D501A">
        <w:rPr>
          <w:bCs/>
        </w:rPr>
        <w:t xml:space="preserve"> készült előterjesztést. </w:t>
      </w:r>
    </w:p>
    <w:p w14:paraId="35D5C16B" w14:textId="77777777" w:rsidR="005D501A" w:rsidRPr="005D501A" w:rsidRDefault="005D501A" w:rsidP="005D501A">
      <w:pPr>
        <w:jc w:val="both"/>
        <w:rPr>
          <w:bCs/>
        </w:rPr>
      </w:pPr>
    </w:p>
    <w:p w14:paraId="6469EC14" w14:textId="77777777" w:rsidR="005D501A" w:rsidRPr="005D501A" w:rsidRDefault="005D501A" w:rsidP="005D501A">
      <w:pPr>
        <w:jc w:val="both"/>
        <w:rPr>
          <w:bCs/>
        </w:rPr>
      </w:pPr>
      <w:r w:rsidRPr="005D501A">
        <w:rPr>
          <w:bCs/>
        </w:rPr>
        <w:t xml:space="preserve">A kiosztott anyagok a testületi kommunikációs rendszerbe is feltöltésre kerültek. </w:t>
      </w:r>
    </w:p>
    <w:p w14:paraId="4E929CAC" w14:textId="77777777" w:rsidR="005D501A" w:rsidRPr="005D501A" w:rsidRDefault="005D501A" w:rsidP="005D501A">
      <w:pPr>
        <w:jc w:val="both"/>
        <w:rPr>
          <w:b/>
        </w:rPr>
      </w:pPr>
    </w:p>
    <w:p w14:paraId="6991516B" w14:textId="77777777" w:rsidR="005D501A" w:rsidRPr="005D501A" w:rsidRDefault="005D501A" w:rsidP="005D501A">
      <w:pPr>
        <w:jc w:val="both"/>
        <w:rPr>
          <w:bCs/>
        </w:rPr>
      </w:pPr>
      <w:r w:rsidRPr="005D501A">
        <w:rPr>
          <w:bCs/>
        </w:rPr>
        <w:t xml:space="preserve">Van-e kérdés, észrevétel a napirendi pontokkal kapcsolatban? </w:t>
      </w:r>
    </w:p>
    <w:p w14:paraId="06ED5509" w14:textId="77777777" w:rsidR="005D501A" w:rsidRPr="005D501A" w:rsidRDefault="005D501A" w:rsidP="005D501A">
      <w:pPr>
        <w:jc w:val="both"/>
        <w:rPr>
          <w:bCs/>
        </w:rPr>
      </w:pPr>
    </w:p>
    <w:p w14:paraId="59E3E19B" w14:textId="77777777" w:rsidR="005D501A" w:rsidRPr="005D501A" w:rsidRDefault="005D501A" w:rsidP="005D501A">
      <w:pPr>
        <w:jc w:val="both"/>
        <w:rPr>
          <w:bCs/>
        </w:rPr>
      </w:pPr>
      <w:r w:rsidRPr="005D501A">
        <w:rPr>
          <w:bCs/>
        </w:rPr>
        <w:t xml:space="preserve">Amennyiben nincs kérdés, szavazásra teszem fel a szociális szövetkezetből való kilépés tárgyában készült előterjesztés 9. pontként történő napirendre vételét. </w:t>
      </w:r>
    </w:p>
    <w:p w14:paraId="1652DF03" w14:textId="77777777" w:rsidR="005D501A" w:rsidRPr="005D501A" w:rsidRDefault="005D501A" w:rsidP="005D501A">
      <w:pPr>
        <w:jc w:val="both"/>
        <w:rPr>
          <w:b/>
        </w:rPr>
      </w:pPr>
    </w:p>
    <w:p w14:paraId="0442388E" w14:textId="31081920" w:rsidR="005D501A" w:rsidRPr="005D501A" w:rsidRDefault="005D501A" w:rsidP="005D501A">
      <w:pPr>
        <w:jc w:val="both"/>
        <w:rPr>
          <w:bCs/>
        </w:rPr>
      </w:pPr>
      <w:r w:rsidRPr="005D501A">
        <w:rPr>
          <w:bCs/>
        </w:rPr>
        <w:t xml:space="preserve">Megállapítom, hogy a képviselő-testület </w:t>
      </w:r>
      <w:r w:rsidR="003F1127" w:rsidRPr="003F1127">
        <w:rPr>
          <w:bCs/>
        </w:rPr>
        <w:t xml:space="preserve">13 igen </w:t>
      </w:r>
      <w:r w:rsidRPr="005D501A">
        <w:rPr>
          <w:bCs/>
        </w:rPr>
        <w:t xml:space="preserve">szavazattal napirendre vette az előterjesztést. </w:t>
      </w:r>
    </w:p>
    <w:p w14:paraId="7B80577B" w14:textId="77777777" w:rsidR="005D501A" w:rsidRPr="005D501A" w:rsidRDefault="005D501A" w:rsidP="005D501A">
      <w:pPr>
        <w:jc w:val="both"/>
        <w:rPr>
          <w:bCs/>
        </w:rPr>
      </w:pPr>
    </w:p>
    <w:p w14:paraId="05A8F6DC" w14:textId="77777777" w:rsidR="005D501A" w:rsidRPr="005D501A" w:rsidRDefault="005D501A" w:rsidP="005D501A">
      <w:pPr>
        <w:jc w:val="both"/>
        <w:rPr>
          <w:bCs/>
        </w:rPr>
      </w:pPr>
      <w:r w:rsidRPr="005D501A">
        <w:rPr>
          <w:bCs/>
        </w:rPr>
        <w:t xml:space="preserve">Ezt követően a napirendi pontokat és azok sorrendiségét teszem fel szavazásra. A napirendi pontok sorszáma az elfogadott új napirendi pont figyelembevételével, értelemszerűen módosul. </w:t>
      </w:r>
    </w:p>
    <w:p w14:paraId="3E12FC10" w14:textId="77777777" w:rsidR="005D501A" w:rsidRPr="005D501A" w:rsidRDefault="005D501A" w:rsidP="005D501A">
      <w:pPr>
        <w:jc w:val="both"/>
        <w:rPr>
          <w:bCs/>
        </w:rPr>
      </w:pPr>
    </w:p>
    <w:p w14:paraId="795CB6BE" w14:textId="77777777" w:rsidR="005D501A" w:rsidRPr="005D501A" w:rsidRDefault="005D501A" w:rsidP="005D501A">
      <w:pPr>
        <w:jc w:val="both"/>
        <w:rPr>
          <w:bCs/>
        </w:rPr>
      </w:pPr>
      <w:r w:rsidRPr="005D501A">
        <w:rPr>
          <w:bCs/>
        </w:rPr>
        <w:t>Kérem szavazzunk a napirendi pontokról!</w:t>
      </w:r>
    </w:p>
    <w:p w14:paraId="74DB9B6B" w14:textId="77777777" w:rsidR="005D501A" w:rsidRPr="005D501A" w:rsidRDefault="005D501A" w:rsidP="005D501A">
      <w:pPr>
        <w:jc w:val="both"/>
        <w:rPr>
          <w:bCs/>
        </w:rPr>
      </w:pPr>
    </w:p>
    <w:p w14:paraId="27E65694" w14:textId="207F8F45" w:rsidR="005D501A" w:rsidRDefault="005D501A" w:rsidP="005D501A">
      <w:pPr>
        <w:jc w:val="both"/>
      </w:pPr>
      <w:r w:rsidRPr="005D501A">
        <w:t xml:space="preserve">Megállapítom, hogy a Képviselő-testület </w:t>
      </w:r>
      <w:r w:rsidR="003F1127">
        <w:t>13 igen</w:t>
      </w:r>
      <w:r w:rsidRPr="005D501A">
        <w:t xml:space="preserve"> szavazattal elfogadja a napirendi pontokat és azok sorrendiségét</w:t>
      </w:r>
      <w:r w:rsidR="003F1127">
        <w:t xml:space="preserve"> és az alábbi határozatot hozza: </w:t>
      </w:r>
    </w:p>
    <w:p w14:paraId="1B0384F8" w14:textId="7110D4DD" w:rsidR="003F1127" w:rsidRDefault="003F1127" w:rsidP="005D501A">
      <w:pPr>
        <w:jc w:val="both"/>
      </w:pPr>
    </w:p>
    <w:p w14:paraId="4AA079A6" w14:textId="77777777" w:rsidR="00552B74" w:rsidRPr="00552B74" w:rsidRDefault="00552B74" w:rsidP="00552B74">
      <w:pPr>
        <w:jc w:val="both"/>
        <w:rPr>
          <w:b/>
        </w:rPr>
      </w:pPr>
      <w:r w:rsidRPr="00552B74">
        <w:rPr>
          <w:b/>
        </w:rPr>
        <w:t>Kiskunfélegyháza Város Önkormányzat Képviselő-testületének</w:t>
      </w:r>
    </w:p>
    <w:p w14:paraId="09679F30" w14:textId="77777777" w:rsidR="00552B74" w:rsidRPr="00552B74" w:rsidRDefault="00552B74" w:rsidP="00552B74">
      <w:pPr>
        <w:jc w:val="both"/>
        <w:rPr>
          <w:b/>
          <w:u w:val="single"/>
        </w:rPr>
      </w:pPr>
      <w:r w:rsidRPr="00552B74">
        <w:rPr>
          <w:b/>
          <w:u w:val="single"/>
        </w:rPr>
        <w:t>158/2022. (VI.30.) önkormányzati határozata</w:t>
      </w:r>
    </w:p>
    <w:p w14:paraId="6752ABA8" w14:textId="77777777" w:rsidR="00552B74" w:rsidRPr="00552B74" w:rsidRDefault="00552B74" w:rsidP="00552B74">
      <w:pPr>
        <w:tabs>
          <w:tab w:val="left" w:pos="180"/>
        </w:tabs>
        <w:rPr>
          <w:b/>
        </w:rPr>
      </w:pPr>
      <w:r w:rsidRPr="00552B74">
        <w:rPr>
          <w:b/>
        </w:rPr>
        <w:t xml:space="preserve">Napirendi pontok jóváhagyásáról </w:t>
      </w:r>
    </w:p>
    <w:p w14:paraId="69904736" w14:textId="77777777" w:rsidR="00552B74" w:rsidRPr="00552B74" w:rsidRDefault="00552B74" w:rsidP="00552B74">
      <w:pPr>
        <w:tabs>
          <w:tab w:val="left" w:pos="180"/>
        </w:tabs>
        <w:rPr>
          <w:b/>
          <w:sz w:val="22"/>
          <w:szCs w:val="22"/>
        </w:rPr>
      </w:pPr>
    </w:p>
    <w:p w14:paraId="5F08D422" w14:textId="77777777" w:rsidR="00552B74" w:rsidRPr="00552B74" w:rsidRDefault="00552B74" w:rsidP="00552B74">
      <w:pPr>
        <w:rPr>
          <w:b/>
        </w:rPr>
      </w:pPr>
    </w:p>
    <w:p w14:paraId="70BEFD4E" w14:textId="77777777" w:rsidR="00552B74" w:rsidRPr="00552B74" w:rsidRDefault="00552B74" w:rsidP="00552B74">
      <w:pPr>
        <w:ind w:firstLine="708"/>
        <w:jc w:val="center"/>
        <w:rPr>
          <w:b/>
        </w:rPr>
      </w:pPr>
      <w:r w:rsidRPr="00552B74">
        <w:rPr>
          <w:b/>
        </w:rPr>
        <w:t>H A T Á R O Z A T :</w:t>
      </w:r>
    </w:p>
    <w:p w14:paraId="6A089B2F" w14:textId="77777777" w:rsidR="00552B74" w:rsidRPr="00552B74" w:rsidRDefault="00552B74" w:rsidP="00552B74">
      <w:pPr>
        <w:spacing w:after="160" w:line="252" w:lineRule="auto"/>
        <w:rPr>
          <w:rFonts w:asciiTheme="minorHAnsi" w:eastAsiaTheme="minorHAnsi" w:hAnsiTheme="minorHAnsi" w:cstheme="minorBidi"/>
          <w:sz w:val="22"/>
          <w:szCs w:val="22"/>
          <w:lang w:eastAsia="en-US"/>
        </w:rPr>
      </w:pPr>
    </w:p>
    <w:p w14:paraId="67365208" w14:textId="77777777" w:rsidR="00552B74" w:rsidRPr="00552B74" w:rsidRDefault="00552B74" w:rsidP="00552B74">
      <w:pPr>
        <w:autoSpaceDE w:val="0"/>
        <w:autoSpaceDN w:val="0"/>
        <w:adjustRightInd w:val="0"/>
        <w:jc w:val="both"/>
        <w:rPr>
          <w:rFonts w:eastAsiaTheme="minorHAnsi"/>
          <w:color w:val="000000"/>
          <w:lang w:eastAsia="en-US"/>
        </w:rPr>
      </w:pPr>
      <w:r w:rsidRPr="00552B74">
        <w:rPr>
          <w:rFonts w:eastAsiaTheme="minorHAnsi"/>
          <w:color w:val="000000"/>
          <w:lang w:eastAsia="en-US"/>
        </w:rPr>
        <w:t>1./ Kiskunfélegyháza Város Önkormányzat Képviselő-testülete a 2022. június 30-i képviselő-testületi ülés napirendi pontját az alábbiak szerint hagyja jóvá:</w:t>
      </w:r>
    </w:p>
    <w:p w14:paraId="29F5F5B1" w14:textId="77777777" w:rsidR="00552B74" w:rsidRPr="00552B74" w:rsidRDefault="00552B74" w:rsidP="00552B74">
      <w:pPr>
        <w:autoSpaceDE w:val="0"/>
        <w:autoSpaceDN w:val="0"/>
        <w:adjustRightInd w:val="0"/>
        <w:jc w:val="both"/>
        <w:rPr>
          <w:rFonts w:eastAsiaTheme="minorHAnsi"/>
          <w:color w:val="000000"/>
          <w:lang w:eastAsia="en-US"/>
        </w:rPr>
      </w:pPr>
    </w:p>
    <w:p w14:paraId="5BDF59A5" w14:textId="77777777" w:rsidR="00552B74" w:rsidRPr="00552B74" w:rsidRDefault="00552B74" w:rsidP="00552B74">
      <w:pPr>
        <w:numPr>
          <w:ilvl w:val="0"/>
          <w:numId w:val="11"/>
        </w:numPr>
        <w:autoSpaceDE w:val="0"/>
        <w:autoSpaceDN w:val="0"/>
        <w:adjustRightInd w:val="0"/>
        <w:spacing w:after="160" w:line="252" w:lineRule="auto"/>
        <w:contextualSpacing/>
        <w:jc w:val="both"/>
        <w:rPr>
          <w:rFonts w:eastAsiaTheme="minorHAnsi"/>
          <w:color w:val="000000"/>
          <w:lang w:eastAsia="en-US"/>
        </w:rPr>
      </w:pPr>
      <w:r w:rsidRPr="00552B74">
        <w:rPr>
          <w:rFonts w:eastAsiaTheme="minorHAnsi"/>
          <w:color w:val="000000"/>
          <w:lang w:eastAsia="en-US"/>
        </w:rPr>
        <w:t>Tájékoztató a lejárt határidejű önkormányzati határozatok végrehajtásáról</w:t>
      </w:r>
    </w:p>
    <w:p w14:paraId="227F00AF" w14:textId="77777777" w:rsidR="00552B74" w:rsidRPr="00552B74" w:rsidRDefault="00552B74" w:rsidP="00552B74">
      <w:pPr>
        <w:numPr>
          <w:ilvl w:val="0"/>
          <w:numId w:val="11"/>
        </w:numPr>
        <w:autoSpaceDE w:val="0"/>
        <w:autoSpaceDN w:val="0"/>
        <w:adjustRightInd w:val="0"/>
        <w:spacing w:after="160" w:line="252" w:lineRule="auto"/>
        <w:contextualSpacing/>
        <w:jc w:val="both"/>
        <w:rPr>
          <w:rFonts w:eastAsiaTheme="minorHAnsi"/>
          <w:color w:val="000000"/>
          <w:lang w:eastAsia="en-US"/>
        </w:rPr>
      </w:pPr>
      <w:r w:rsidRPr="00552B74">
        <w:rPr>
          <w:rFonts w:eastAsiaTheme="minorHAnsi"/>
          <w:color w:val="000000"/>
          <w:lang w:eastAsia="en-US"/>
        </w:rPr>
        <w:t>Előterjesztés a személyes gondoskodást nyújtó szociális és gyermekjóléti ellátásokról szóló rendelet módosítása tárgyában</w:t>
      </w:r>
    </w:p>
    <w:p w14:paraId="7D4A0912" w14:textId="77777777" w:rsidR="00552B74" w:rsidRPr="00552B74" w:rsidRDefault="00552B74" w:rsidP="00552B74">
      <w:pPr>
        <w:numPr>
          <w:ilvl w:val="0"/>
          <w:numId w:val="11"/>
        </w:numPr>
        <w:autoSpaceDE w:val="0"/>
        <w:autoSpaceDN w:val="0"/>
        <w:adjustRightInd w:val="0"/>
        <w:spacing w:after="160" w:line="252" w:lineRule="auto"/>
        <w:contextualSpacing/>
        <w:jc w:val="both"/>
        <w:rPr>
          <w:rFonts w:eastAsiaTheme="minorHAnsi"/>
          <w:color w:val="000000"/>
          <w:lang w:eastAsia="en-US"/>
        </w:rPr>
      </w:pPr>
      <w:r w:rsidRPr="00552B74">
        <w:rPr>
          <w:rFonts w:eastAsiaTheme="minorHAnsi"/>
          <w:color w:val="000000"/>
          <w:lang w:eastAsia="en-US"/>
        </w:rPr>
        <w:t>Előterjesztés Kiskunfélegyháza településrendezési eszközök részleges módosítási tervének elfogadása tárgyában</w:t>
      </w:r>
    </w:p>
    <w:p w14:paraId="1C4AED07" w14:textId="77777777" w:rsidR="00552B74" w:rsidRPr="00552B74" w:rsidRDefault="00552B74" w:rsidP="00552B74">
      <w:pPr>
        <w:numPr>
          <w:ilvl w:val="0"/>
          <w:numId w:val="11"/>
        </w:numPr>
        <w:autoSpaceDE w:val="0"/>
        <w:autoSpaceDN w:val="0"/>
        <w:adjustRightInd w:val="0"/>
        <w:spacing w:after="160" w:line="252" w:lineRule="auto"/>
        <w:contextualSpacing/>
        <w:jc w:val="both"/>
        <w:rPr>
          <w:rFonts w:eastAsiaTheme="minorHAnsi"/>
          <w:color w:val="000000"/>
          <w:lang w:eastAsia="en-US"/>
        </w:rPr>
      </w:pPr>
      <w:r w:rsidRPr="00552B74">
        <w:rPr>
          <w:rFonts w:eastAsiaTheme="minorHAnsi"/>
          <w:color w:val="000000"/>
          <w:lang w:eastAsia="en-US"/>
        </w:rPr>
        <w:t>Előterjesztés a Félegyházi Városfenntartó Nonprofit Kft. fejlesztési igénye tárgyában</w:t>
      </w:r>
    </w:p>
    <w:p w14:paraId="0173F831" w14:textId="77777777" w:rsidR="00552B74" w:rsidRPr="00552B74" w:rsidRDefault="00552B74" w:rsidP="00552B74">
      <w:pPr>
        <w:numPr>
          <w:ilvl w:val="0"/>
          <w:numId w:val="11"/>
        </w:numPr>
        <w:autoSpaceDE w:val="0"/>
        <w:autoSpaceDN w:val="0"/>
        <w:adjustRightInd w:val="0"/>
        <w:spacing w:after="160" w:line="252" w:lineRule="auto"/>
        <w:contextualSpacing/>
        <w:jc w:val="both"/>
        <w:rPr>
          <w:rFonts w:eastAsiaTheme="minorHAnsi"/>
          <w:color w:val="000000"/>
          <w:lang w:eastAsia="en-US"/>
        </w:rPr>
      </w:pPr>
      <w:r w:rsidRPr="00552B74">
        <w:rPr>
          <w:rFonts w:eastAsiaTheme="minorHAnsi"/>
          <w:color w:val="000000"/>
          <w:lang w:eastAsia="en-US"/>
        </w:rPr>
        <w:t>Előterjesztés a Félegyházi Térségi Sportiskola Nonprofit Kft. TAO programból finanszírozott beruházási pályázata kapcsán</w:t>
      </w:r>
    </w:p>
    <w:p w14:paraId="590530B0" w14:textId="77777777" w:rsidR="00552B74" w:rsidRPr="00552B74" w:rsidRDefault="00552B74" w:rsidP="00552B74">
      <w:pPr>
        <w:numPr>
          <w:ilvl w:val="0"/>
          <w:numId w:val="11"/>
        </w:numPr>
        <w:autoSpaceDE w:val="0"/>
        <w:autoSpaceDN w:val="0"/>
        <w:adjustRightInd w:val="0"/>
        <w:spacing w:after="160" w:line="252" w:lineRule="auto"/>
        <w:contextualSpacing/>
        <w:jc w:val="both"/>
        <w:rPr>
          <w:rFonts w:eastAsiaTheme="minorHAnsi"/>
          <w:color w:val="000000"/>
          <w:lang w:eastAsia="en-US"/>
        </w:rPr>
      </w:pPr>
      <w:r w:rsidRPr="00552B74">
        <w:rPr>
          <w:rFonts w:eastAsiaTheme="minorHAnsi"/>
          <w:color w:val="000000"/>
          <w:lang w:eastAsia="en-US"/>
        </w:rPr>
        <w:t>Előterjesztés a Caminus Zrt-vel megkötött bérleti jogviszony megszűnéséről</w:t>
      </w:r>
    </w:p>
    <w:p w14:paraId="3729B551" w14:textId="77777777" w:rsidR="00552B74" w:rsidRPr="00552B74" w:rsidRDefault="00552B74" w:rsidP="00552B74">
      <w:pPr>
        <w:numPr>
          <w:ilvl w:val="0"/>
          <w:numId w:val="11"/>
        </w:numPr>
        <w:autoSpaceDE w:val="0"/>
        <w:autoSpaceDN w:val="0"/>
        <w:adjustRightInd w:val="0"/>
        <w:spacing w:after="160" w:line="252" w:lineRule="auto"/>
        <w:contextualSpacing/>
        <w:jc w:val="both"/>
        <w:rPr>
          <w:rFonts w:eastAsiaTheme="minorHAnsi"/>
          <w:color w:val="000000"/>
          <w:lang w:eastAsia="en-US"/>
        </w:rPr>
      </w:pPr>
      <w:r w:rsidRPr="00552B74">
        <w:rPr>
          <w:rFonts w:eastAsiaTheme="minorHAnsi"/>
          <w:color w:val="000000"/>
          <w:lang w:eastAsia="en-US"/>
        </w:rPr>
        <w:t>Bankfalu városrészt érintő útfelújítások és az Oskola utcai járda felújításának forráskiegészítése tárgyában</w:t>
      </w:r>
    </w:p>
    <w:p w14:paraId="561DC083" w14:textId="211EA1A7" w:rsidR="00552B74" w:rsidRDefault="00552B74" w:rsidP="00552B74">
      <w:pPr>
        <w:numPr>
          <w:ilvl w:val="0"/>
          <w:numId w:val="11"/>
        </w:numPr>
        <w:autoSpaceDE w:val="0"/>
        <w:autoSpaceDN w:val="0"/>
        <w:adjustRightInd w:val="0"/>
        <w:spacing w:after="160" w:line="252" w:lineRule="auto"/>
        <w:contextualSpacing/>
        <w:jc w:val="both"/>
        <w:rPr>
          <w:rFonts w:eastAsiaTheme="minorHAnsi"/>
          <w:color w:val="000000"/>
          <w:lang w:eastAsia="en-US"/>
        </w:rPr>
      </w:pPr>
      <w:r w:rsidRPr="00552B74">
        <w:rPr>
          <w:rFonts w:eastAsiaTheme="minorHAnsi"/>
          <w:color w:val="000000"/>
          <w:lang w:eastAsia="en-US"/>
        </w:rPr>
        <w:t>Előterjesztés Kiskunfélegyháza Város Önkormányzat 2022. évi költségvetési rendeletének módosítására</w:t>
      </w:r>
    </w:p>
    <w:p w14:paraId="2F2C5A49" w14:textId="53907B75" w:rsidR="009D59EE" w:rsidRPr="009D59EE" w:rsidRDefault="009D59EE" w:rsidP="00552B74">
      <w:pPr>
        <w:numPr>
          <w:ilvl w:val="0"/>
          <w:numId w:val="11"/>
        </w:numPr>
        <w:autoSpaceDE w:val="0"/>
        <w:autoSpaceDN w:val="0"/>
        <w:adjustRightInd w:val="0"/>
        <w:spacing w:after="160" w:line="252" w:lineRule="auto"/>
        <w:contextualSpacing/>
        <w:jc w:val="both"/>
        <w:rPr>
          <w:rFonts w:eastAsiaTheme="minorHAnsi"/>
          <w:bCs/>
          <w:color w:val="000000"/>
          <w:lang w:eastAsia="en-US"/>
        </w:rPr>
      </w:pPr>
      <w:r w:rsidRPr="009D59EE">
        <w:rPr>
          <w:bCs/>
        </w:rPr>
        <w:t>Előterjesztés szociális szövetkezetből való kilépés tárgyában</w:t>
      </w:r>
    </w:p>
    <w:p w14:paraId="4E6F447F" w14:textId="77777777" w:rsidR="00552B74" w:rsidRPr="009D59EE" w:rsidRDefault="00552B74" w:rsidP="00552B74">
      <w:pPr>
        <w:numPr>
          <w:ilvl w:val="0"/>
          <w:numId w:val="11"/>
        </w:numPr>
        <w:autoSpaceDE w:val="0"/>
        <w:autoSpaceDN w:val="0"/>
        <w:adjustRightInd w:val="0"/>
        <w:spacing w:after="160" w:line="252" w:lineRule="auto"/>
        <w:contextualSpacing/>
        <w:jc w:val="both"/>
        <w:rPr>
          <w:rFonts w:eastAsiaTheme="minorHAnsi"/>
          <w:color w:val="000000"/>
          <w:lang w:eastAsia="en-US"/>
        </w:rPr>
      </w:pPr>
      <w:r w:rsidRPr="009D59EE">
        <w:rPr>
          <w:rFonts w:eastAsiaTheme="minorHAnsi"/>
          <w:color w:val="000000"/>
          <w:lang w:eastAsia="en-US"/>
        </w:rPr>
        <w:t>Előterjesztés Kiskunfélegyháza Város Önkormányzat Helyi Esélyegyenlőségi Programjának felülvizsgálata tárgyában</w:t>
      </w:r>
    </w:p>
    <w:p w14:paraId="1DA38CFD" w14:textId="77777777" w:rsidR="00552B74" w:rsidRPr="00552B74" w:rsidRDefault="00552B74" w:rsidP="00552B74">
      <w:pPr>
        <w:numPr>
          <w:ilvl w:val="0"/>
          <w:numId w:val="11"/>
        </w:numPr>
        <w:autoSpaceDE w:val="0"/>
        <w:autoSpaceDN w:val="0"/>
        <w:adjustRightInd w:val="0"/>
        <w:spacing w:after="160" w:line="252" w:lineRule="auto"/>
        <w:contextualSpacing/>
        <w:jc w:val="both"/>
        <w:rPr>
          <w:rFonts w:eastAsiaTheme="minorHAnsi"/>
          <w:color w:val="000000"/>
          <w:lang w:eastAsia="en-US"/>
        </w:rPr>
      </w:pPr>
      <w:r w:rsidRPr="00552B74">
        <w:rPr>
          <w:rFonts w:eastAsiaTheme="minorHAnsi"/>
          <w:color w:val="000000"/>
          <w:lang w:eastAsia="en-US"/>
        </w:rPr>
        <w:t>Előterjesztés a 6. számú iskolaorvosi körzet további működtetése tárgyában</w:t>
      </w:r>
    </w:p>
    <w:p w14:paraId="26647903" w14:textId="77777777" w:rsidR="00552B74" w:rsidRPr="00552B74" w:rsidRDefault="00552B74" w:rsidP="00552B74">
      <w:pPr>
        <w:numPr>
          <w:ilvl w:val="0"/>
          <w:numId w:val="11"/>
        </w:numPr>
        <w:autoSpaceDE w:val="0"/>
        <w:autoSpaceDN w:val="0"/>
        <w:adjustRightInd w:val="0"/>
        <w:spacing w:after="160" w:line="252" w:lineRule="auto"/>
        <w:contextualSpacing/>
        <w:jc w:val="both"/>
        <w:rPr>
          <w:rFonts w:eastAsiaTheme="minorHAnsi"/>
          <w:color w:val="000000"/>
          <w:lang w:eastAsia="en-US"/>
        </w:rPr>
      </w:pPr>
      <w:r w:rsidRPr="00552B74">
        <w:rPr>
          <w:rFonts w:eastAsiaTheme="minorHAnsi"/>
          <w:color w:val="000000"/>
          <w:lang w:eastAsia="en-US"/>
        </w:rPr>
        <w:t>Előterjesztés a közös önkormányzati tulajdonú rendezvénysátrak hasznosítása tárgyában</w:t>
      </w:r>
    </w:p>
    <w:p w14:paraId="77833D48" w14:textId="77777777" w:rsidR="00552B74" w:rsidRPr="00552B74" w:rsidRDefault="00552B74" w:rsidP="00552B74">
      <w:pPr>
        <w:numPr>
          <w:ilvl w:val="0"/>
          <w:numId w:val="11"/>
        </w:numPr>
        <w:autoSpaceDE w:val="0"/>
        <w:autoSpaceDN w:val="0"/>
        <w:adjustRightInd w:val="0"/>
        <w:spacing w:after="160" w:line="252" w:lineRule="auto"/>
        <w:contextualSpacing/>
        <w:jc w:val="both"/>
        <w:rPr>
          <w:rFonts w:eastAsiaTheme="minorHAnsi"/>
          <w:color w:val="000000"/>
          <w:lang w:eastAsia="en-US"/>
        </w:rPr>
      </w:pPr>
      <w:r w:rsidRPr="00552B74">
        <w:rPr>
          <w:rFonts w:eastAsiaTheme="minorHAnsi"/>
          <w:color w:val="000000"/>
          <w:lang w:eastAsia="en-US"/>
        </w:rPr>
        <w:t>Előterjesztés a Szent János tér 5. szám alatti 107 m2 alapterületű üzlethelyiség hasznosítása tárgyában</w:t>
      </w:r>
    </w:p>
    <w:p w14:paraId="00D2E128" w14:textId="77777777" w:rsidR="00552B74" w:rsidRPr="00552B74" w:rsidRDefault="00552B74" w:rsidP="00552B74">
      <w:pPr>
        <w:numPr>
          <w:ilvl w:val="0"/>
          <w:numId w:val="11"/>
        </w:numPr>
        <w:autoSpaceDE w:val="0"/>
        <w:autoSpaceDN w:val="0"/>
        <w:adjustRightInd w:val="0"/>
        <w:spacing w:after="160" w:line="252" w:lineRule="auto"/>
        <w:contextualSpacing/>
        <w:jc w:val="both"/>
        <w:rPr>
          <w:rFonts w:eastAsiaTheme="minorHAnsi"/>
          <w:color w:val="000000"/>
          <w:lang w:eastAsia="en-US"/>
        </w:rPr>
      </w:pPr>
      <w:r w:rsidRPr="00552B74">
        <w:rPr>
          <w:rFonts w:eastAsiaTheme="minorHAnsi"/>
          <w:color w:val="000000"/>
          <w:lang w:eastAsia="en-US"/>
        </w:rPr>
        <w:t>Előterjesztés a 2022. évi szociális lakásbérbeadási névjegyzék kiegészítése tárgyában</w:t>
      </w:r>
    </w:p>
    <w:p w14:paraId="35146185" w14:textId="77777777" w:rsidR="00552B74" w:rsidRPr="00552B74" w:rsidRDefault="00552B74" w:rsidP="00552B74">
      <w:pPr>
        <w:numPr>
          <w:ilvl w:val="0"/>
          <w:numId w:val="11"/>
        </w:numPr>
        <w:autoSpaceDE w:val="0"/>
        <w:autoSpaceDN w:val="0"/>
        <w:adjustRightInd w:val="0"/>
        <w:spacing w:after="160" w:line="252" w:lineRule="auto"/>
        <w:contextualSpacing/>
        <w:jc w:val="both"/>
        <w:rPr>
          <w:rFonts w:eastAsiaTheme="minorHAnsi"/>
          <w:color w:val="000000"/>
          <w:lang w:eastAsia="en-US"/>
        </w:rPr>
      </w:pPr>
      <w:r w:rsidRPr="00552B74">
        <w:rPr>
          <w:rFonts w:eastAsiaTheme="minorHAnsi"/>
          <w:color w:val="000000"/>
          <w:lang w:eastAsia="en-US"/>
        </w:rPr>
        <w:lastRenderedPageBreak/>
        <w:t>Beszámoló a Homokhátsági Regionális Hulladékgazdálkodási Önkormányzati Társulás 2021. évi működéséről</w:t>
      </w:r>
    </w:p>
    <w:p w14:paraId="69EE08AD" w14:textId="77777777" w:rsidR="00552B74" w:rsidRPr="00552B74" w:rsidRDefault="00552B74" w:rsidP="00552B74">
      <w:pPr>
        <w:numPr>
          <w:ilvl w:val="0"/>
          <w:numId w:val="11"/>
        </w:numPr>
        <w:autoSpaceDE w:val="0"/>
        <w:autoSpaceDN w:val="0"/>
        <w:adjustRightInd w:val="0"/>
        <w:spacing w:after="160" w:line="252" w:lineRule="auto"/>
        <w:contextualSpacing/>
        <w:jc w:val="both"/>
        <w:rPr>
          <w:rFonts w:eastAsiaTheme="minorHAnsi"/>
          <w:color w:val="000000"/>
          <w:lang w:eastAsia="en-US"/>
        </w:rPr>
      </w:pPr>
      <w:r w:rsidRPr="00552B74">
        <w:rPr>
          <w:rFonts w:eastAsiaTheme="minorHAnsi"/>
          <w:color w:val="000000"/>
          <w:lang w:eastAsia="en-US"/>
        </w:rPr>
        <w:t>Tájékoztató az önkormányzat 2021. évi biztosítási rendszeréről</w:t>
      </w:r>
    </w:p>
    <w:p w14:paraId="6BCFC6A0" w14:textId="77777777" w:rsidR="00552B74" w:rsidRPr="00552B74" w:rsidRDefault="00552B74" w:rsidP="00552B74">
      <w:pPr>
        <w:numPr>
          <w:ilvl w:val="0"/>
          <w:numId w:val="11"/>
        </w:numPr>
        <w:autoSpaceDE w:val="0"/>
        <w:autoSpaceDN w:val="0"/>
        <w:adjustRightInd w:val="0"/>
        <w:spacing w:after="160" w:line="252" w:lineRule="auto"/>
        <w:contextualSpacing/>
        <w:jc w:val="both"/>
        <w:rPr>
          <w:rFonts w:eastAsiaTheme="minorHAnsi"/>
          <w:color w:val="000000"/>
          <w:lang w:eastAsia="en-US"/>
        </w:rPr>
      </w:pPr>
      <w:r w:rsidRPr="00552B74">
        <w:rPr>
          <w:rFonts w:eastAsiaTheme="minorHAnsi"/>
          <w:color w:val="000000"/>
          <w:lang w:eastAsia="en-US"/>
        </w:rPr>
        <w:t>Interpellációk, kérdések</w:t>
      </w:r>
    </w:p>
    <w:p w14:paraId="1D03CE54" w14:textId="77777777" w:rsidR="00552B74" w:rsidRPr="00552B74" w:rsidRDefault="00552B74" w:rsidP="00552B74">
      <w:pPr>
        <w:numPr>
          <w:ilvl w:val="0"/>
          <w:numId w:val="11"/>
        </w:numPr>
        <w:autoSpaceDE w:val="0"/>
        <w:autoSpaceDN w:val="0"/>
        <w:adjustRightInd w:val="0"/>
        <w:spacing w:after="160" w:line="252" w:lineRule="auto"/>
        <w:contextualSpacing/>
        <w:jc w:val="both"/>
        <w:rPr>
          <w:rFonts w:eastAsiaTheme="minorHAnsi"/>
          <w:color w:val="000000"/>
          <w:lang w:eastAsia="en-US"/>
        </w:rPr>
      </w:pPr>
      <w:r w:rsidRPr="00552B74">
        <w:rPr>
          <w:rFonts w:eastAsiaTheme="minorHAnsi"/>
          <w:color w:val="000000"/>
          <w:lang w:eastAsia="en-US"/>
        </w:rPr>
        <w:t>Egyebek</w:t>
      </w:r>
    </w:p>
    <w:p w14:paraId="360F3D11" w14:textId="77777777" w:rsidR="00552B74" w:rsidRPr="00552B74" w:rsidRDefault="00552B74" w:rsidP="00552B74">
      <w:pPr>
        <w:autoSpaceDE w:val="0"/>
        <w:autoSpaceDN w:val="0"/>
        <w:adjustRightInd w:val="0"/>
        <w:jc w:val="both"/>
        <w:rPr>
          <w:rFonts w:eastAsiaTheme="minorHAnsi"/>
          <w:color w:val="000000"/>
          <w:lang w:eastAsia="en-US"/>
        </w:rPr>
      </w:pPr>
    </w:p>
    <w:p w14:paraId="01A672C5" w14:textId="77777777" w:rsidR="00552B74" w:rsidRPr="00552B74" w:rsidRDefault="00552B74" w:rsidP="00552B74">
      <w:pPr>
        <w:autoSpaceDE w:val="0"/>
        <w:autoSpaceDN w:val="0"/>
        <w:adjustRightInd w:val="0"/>
        <w:jc w:val="both"/>
        <w:rPr>
          <w:rFonts w:eastAsiaTheme="minorHAnsi"/>
          <w:color w:val="000000"/>
          <w:lang w:eastAsia="en-US"/>
        </w:rPr>
      </w:pPr>
      <w:r w:rsidRPr="00552B74">
        <w:rPr>
          <w:rFonts w:eastAsiaTheme="minorHAnsi"/>
          <w:color w:val="000000"/>
          <w:lang w:eastAsia="en-US"/>
        </w:rPr>
        <w:t xml:space="preserve">2./ Jelen határozat normatív határozat. </w:t>
      </w:r>
    </w:p>
    <w:p w14:paraId="698DAEE1" w14:textId="77777777" w:rsidR="00552B74" w:rsidRPr="00552B74" w:rsidRDefault="00552B74" w:rsidP="00552B74">
      <w:pPr>
        <w:autoSpaceDE w:val="0"/>
        <w:autoSpaceDN w:val="0"/>
        <w:adjustRightInd w:val="0"/>
        <w:rPr>
          <w:rFonts w:eastAsiaTheme="minorHAnsi"/>
          <w:color w:val="000000"/>
          <w:lang w:eastAsia="en-US"/>
        </w:rPr>
      </w:pPr>
    </w:p>
    <w:p w14:paraId="7B7ADA3B" w14:textId="77777777" w:rsidR="00552B74" w:rsidRPr="00552B74" w:rsidRDefault="00552B74" w:rsidP="00552B74">
      <w:pPr>
        <w:autoSpaceDE w:val="0"/>
        <w:autoSpaceDN w:val="0"/>
        <w:adjustRightInd w:val="0"/>
        <w:rPr>
          <w:rFonts w:eastAsiaTheme="minorHAnsi"/>
          <w:color w:val="000000"/>
          <w:lang w:eastAsia="en-US"/>
        </w:rPr>
      </w:pPr>
    </w:p>
    <w:p w14:paraId="331315B3" w14:textId="77777777" w:rsidR="00552B74" w:rsidRPr="00552B74" w:rsidRDefault="00552B74" w:rsidP="00552B74">
      <w:pPr>
        <w:tabs>
          <w:tab w:val="left" w:pos="2041"/>
        </w:tabs>
        <w:rPr>
          <w:u w:val="single"/>
        </w:rPr>
      </w:pPr>
      <w:r w:rsidRPr="00552B74">
        <w:rPr>
          <w:u w:val="single"/>
        </w:rPr>
        <w:t xml:space="preserve">Erről értesül: </w:t>
      </w:r>
    </w:p>
    <w:p w14:paraId="7E344F10" w14:textId="77777777" w:rsidR="00552B74" w:rsidRPr="00552B74" w:rsidRDefault="00552B74" w:rsidP="00552B74">
      <w:pPr>
        <w:tabs>
          <w:tab w:val="left" w:pos="2041"/>
        </w:tabs>
      </w:pPr>
      <w:r w:rsidRPr="00552B74">
        <w:t>Képviselő-testület tagjai.</w:t>
      </w:r>
    </w:p>
    <w:p w14:paraId="2DC31A06" w14:textId="77777777" w:rsidR="003F1127" w:rsidRPr="005D501A" w:rsidRDefault="003F1127" w:rsidP="005D501A">
      <w:pPr>
        <w:jc w:val="both"/>
      </w:pPr>
    </w:p>
    <w:p w14:paraId="4A94253C" w14:textId="77777777" w:rsidR="005D501A" w:rsidRPr="005D501A" w:rsidRDefault="005D501A" w:rsidP="005D501A">
      <w:pPr>
        <w:jc w:val="center"/>
        <w:rPr>
          <w:b/>
          <w:sz w:val="28"/>
          <w:szCs w:val="28"/>
          <w:u w:val="single"/>
        </w:rPr>
      </w:pPr>
    </w:p>
    <w:p w14:paraId="306554DA" w14:textId="77777777" w:rsidR="005D501A" w:rsidRPr="005D501A" w:rsidRDefault="005D501A" w:rsidP="005D501A">
      <w:pPr>
        <w:jc w:val="center"/>
        <w:rPr>
          <w:b/>
          <w:sz w:val="28"/>
          <w:szCs w:val="28"/>
          <w:u w:val="single"/>
        </w:rPr>
      </w:pPr>
    </w:p>
    <w:p w14:paraId="3A74F1CF" w14:textId="77777777" w:rsidR="005D501A" w:rsidRPr="005D501A" w:rsidRDefault="005D501A" w:rsidP="005D501A">
      <w:pPr>
        <w:jc w:val="center"/>
        <w:rPr>
          <w:b/>
          <w:sz w:val="28"/>
          <w:szCs w:val="28"/>
          <w:u w:val="single"/>
        </w:rPr>
      </w:pPr>
    </w:p>
    <w:p w14:paraId="336D5809" w14:textId="77777777" w:rsidR="005D501A" w:rsidRPr="005D501A" w:rsidRDefault="005D501A" w:rsidP="005D501A">
      <w:pPr>
        <w:jc w:val="center"/>
        <w:rPr>
          <w:b/>
          <w:sz w:val="28"/>
          <w:szCs w:val="28"/>
          <w:u w:val="single"/>
        </w:rPr>
      </w:pPr>
    </w:p>
    <w:p w14:paraId="2BE7C5C2" w14:textId="77777777" w:rsidR="005D501A" w:rsidRPr="005D501A" w:rsidRDefault="005D501A" w:rsidP="005D501A">
      <w:pPr>
        <w:jc w:val="center"/>
        <w:rPr>
          <w:b/>
          <w:sz w:val="28"/>
          <w:szCs w:val="28"/>
          <w:u w:val="single"/>
        </w:rPr>
      </w:pPr>
    </w:p>
    <w:p w14:paraId="22DC2D1E" w14:textId="77777777" w:rsidR="000304BD" w:rsidRDefault="000304BD">
      <w:pPr>
        <w:spacing w:after="160" w:line="259" w:lineRule="auto"/>
        <w:rPr>
          <w:b/>
        </w:rPr>
      </w:pPr>
      <w:r>
        <w:rPr>
          <w:b/>
        </w:rPr>
        <w:br w:type="page"/>
      </w:r>
    </w:p>
    <w:p w14:paraId="759A7AB1" w14:textId="6A5A3CD2" w:rsidR="005D501A" w:rsidRDefault="005D501A" w:rsidP="005D501A">
      <w:pPr>
        <w:jc w:val="center"/>
        <w:rPr>
          <w:b/>
        </w:rPr>
      </w:pPr>
      <w:r w:rsidRPr="005D501A">
        <w:rPr>
          <w:b/>
        </w:rPr>
        <w:lastRenderedPageBreak/>
        <w:t xml:space="preserve">1. </w:t>
      </w:r>
    </w:p>
    <w:p w14:paraId="53B4EC1D" w14:textId="77777777" w:rsidR="003F1127" w:rsidRPr="005D501A" w:rsidRDefault="003F1127" w:rsidP="005D501A">
      <w:pPr>
        <w:jc w:val="center"/>
        <w:rPr>
          <w:b/>
        </w:rPr>
      </w:pPr>
    </w:p>
    <w:p w14:paraId="4261C2A0" w14:textId="77777777" w:rsidR="005D501A" w:rsidRPr="005D501A" w:rsidRDefault="005D501A" w:rsidP="005D501A">
      <w:pPr>
        <w:jc w:val="center"/>
        <w:rPr>
          <w:b/>
          <w:u w:val="single"/>
        </w:rPr>
      </w:pPr>
      <w:r w:rsidRPr="005D501A">
        <w:rPr>
          <w:b/>
          <w:u w:val="single"/>
        </w:rPr>
        <w:t xml:space="preserve">Tájékoztató a lejárt határidejű önkormányzati határozatok végrehajtásáról </w:t>
      </w:r>
    </w:p>
    <w:p w14:paraId="3B744460" w14:textId="5ED2FCE9" w:rsidR="005D501A" w:rsidRDefault="005D501A" w:rsidP="005D501A">
      <w:pPr>
        <w:rPr>
          <w:b/>
        </w:rPr>
      </w:pPr>
    </w:p>
    <w:p w14:paraId="5F3D5175" w14:textId="0B1FA6DF" w:rsidR="003F1127" w:rsidRPr="003F1127" w:rsidRDefault="003F1127" w:rsidP="003F1127">
      <w:pPr>
        <w:jc w:val="center"/>
        <w:rPr>
          <w:bCs/>
        </w:rPr>
      </w:pPr>
      <w:r w:rsidRPr="003F1127">
        <w:rPr>
          <w:bCs/>
        </w:rPr>
        <w:t>(Tájékoztató írásban mellékelve)</w:t>
      </w:r>
    </w:p>
    <w:p w14:paraId="737BAACF" w14:textId="6A54C0A8" w:rsidR="003F1127" w:rsidRDefault="003F1127" w:rsidP="005D501A">
      <w:pPr>
        <w:rPr>
          <w:b/>
        </w:rPr>
      </w:pPr>
    </w:p>
    <w:p w14:paraId="506FD7CE" w14:textId="0BE41392" w:rsidR="003F1127" w:rsidRPr="003F1127" w:rsidRDefault="003F1127" w:rsidP="005D501A">
      <w:pPr>
        <w:rPr>
          <w:bCs/>
        </w:rPr>
      </w:pPr>
      <w:r w:rsidRPr="003F1127">
        <w:rPr>
          <w:bCs/>
          <w:u w:val="single"/>
        </w:rPr>
        <w:t>Előterjesztő:</w:t>
      </w:r>
      <w:r w:rsidRPr="003F1127">
        <w:rPr>
          <w:bCs/>
        </w:rPr>
        <w:t xml:space="preserve"> Csányi József polgármester</w:t>
      </w:r>
    </w:p>
    <w:p w14:paraId="47CF72BF" w14:textId="77777777" w:rsidR="003F1127" w:rsidRPr="005D501A" w:rsidRDefault="003F1127" w:rsidP="005D501A">
      <w:pPr>
        <w:rPr>
          <w:b/>
        </w:rPr>
      </w:pPr>
    </w:p>
    <w:p w14:paraId="766FDEF4" w14:textId="77777777" w:rsidR="005D501A" w:rsidRPr="005D501A" w:rsidRDefault="005D501A" w:rsidP="005D501A">
      <w:r w:rsidRPr="005D501A">
        <w:rPr>
          <w:u w:val="single"/>
        </w:rPr>
        <w:t>Csányi József polgármester:</w:t>
      </w:r>
    </w:p>
    <w:p w14:paraId="3CC92CCE" w14:textId="77777777" w:rsidR="005D501A" w:rsidRPr="005D501A" w:rsidRDefault="005D501A" w:rsidP="005D501A"/>
    <w:p w14:paraId="079D86FE" w14:textId="6DB6CD74" w:rsidR="005D501A" w:rsidRPr="005D501A" w:rsidRDefault="005D501A" w:rsidP="003F1127">
      <w:r w:rsidRPr="005D501A">
        <w:t xml:space="preserve">Tisztelt Képviselő-testület!  Önök írásban megkapták a tájékoztatót. Van-e kérdés, észrevétel a napirendi ponttal kapcsolatban? </w:t>
      </w:r>
    </w:p>
    <w:p w14:paraId="41507C8A" w14:textId="77777777" w:rsidR="005D501A" w:rsidRPr="005D501A" w:rsidRDefault="005D501A" w:rsidP="005D501A">
      <w:pPr>
        <w:jc w:val="both"/>
      </w:pPr>
    </w:p>
    <w:p w14:paraId="47C691CC" w14:textId="7BF0BAA4" w:rsidR="005D501A" w:rsidRPr="005D501A" w:rsidRDefault="005D501A" w:rsidP="005D501A">
      <w:r w:rsidRPr="005D501A">
        <w:t>Amennyiben nincs</w:t>
      </w:r>
      <w:r w:rsidR="003F1127">
        <w:t xml:space="preserve">, </w:t>
      </w:r>
      <w:r w:rsidRPr="005D501A">
        <w:t xml:space="preserve">szavazásra teszem fel a határozat-tervezetet. </w:t>
      </w:r>
    </w:p>
    <w:p w14:paraId="27D42CE2" w14:textId="77777777" w:rsidR="005D501A" w:rsidRPr="005D501A" w:rsidRDefault="005D501A" w:rsidP="005D501A">
      <w:pPr>
        <w:jc w:val="both"/>
      </w:pPr>
    </w:p>
    <w:p w14:paraId="11CA918D" w14:textId="237A1272" w:rsidR="005D501A" w:rsidRPr="005D501A" w:rsidRDefault="005D501A" w:rsidP="005D501A">
      <w:pPr>
        <w:jc w:val="both"/>
      </w:pPr>
      <w:r w:rsidRPr="005D501A">
        <w:t xml:space="preserve">Megállapítom, hogy a Képviselő-testület </w:t>
      </w:r>
      <w:r w:rsidR="003F1127">
        <w:t xml:space="preserve">13 igen </w:t>
      </w:r>
      <w:r w:rsidRPr="005D501A">
        <w:t>szavazattal elfogadja a határozat-tervezetet</w:t>
      </w:r>
      <w:r w:rsidR="003F1127">
        <w:t xml:space="preserve"> és az alábbi határozatot hozza: </w:t>
      </w:r>
    </w:p>
    <w:p w14:paraId="233E9196" w14:textId="77777777" w:rsidR="005D501A" w:rsidRPr="005D501A" w:rsidRDefault="005D501A" w:rsidP="005D501A">
      <w:pPr>
        <w:jc w:val="both"/>
        <w:rPr>
          <w:b/>
        </w:rPr>
      </w:pPr>
    </w:p>
    <w:p w14:paraId="554F918B" w14:textId="77777777" w:rsidR="00552B74" w:rsidRDefault="00552B74" w:rsidP="00552B74">
      <w:pPr>
        <w:jc w:val="both"/>
        <w:rPr>
          <w:b/>
        </w:rPr>
      </w:pPr>
      <w:r>
        <w:rPr>
          <w:b/>
        </w:rPr>
        <w:t>Kiskunfélegyháza Város Önkormányzat Képviselő-testületének</w:t>
      </w:r>
    </w:p>
    <w:p w14:paraId="688F533E" w14:textId="77777777" w:rsidR="00552B74" w:rsidRDefault="00552B74" w:rsidP="00552B74">
      <w:pPr>
        <w:jc w:val="both"/>
        <w:rPr>
          <w:b/>
          <w:u w:val="single"/>
        </w:rPr>
      </w:pPr>
      <w:r>
        <w:rPr>
          <w:b/>
          <w:u w:val="single"/>
        </w:rPr>
        <w:t>159/2022. (VI.30.) önkormányzati határozata</w:t>
      </w:r>
    </w:p>
    <w:p w14:paraId="5D7951E1" w14:textId="77777777" w:rsidR="00552B74" w:rsidRDefault="00552B74" w:rsidP="00552B74">
      <w:pPr>
        <w:tabs>
          <w:tab w:val="left" w:pos="180"/>
        </w:tabs>
        <w:rPr>
          <w:b/>
        </w:rPr>
      </w:pPr>
      <w:r>
        <w:rPr>
          <w:b/>
        </w:rPr>
        <w:t>Tájékoztató a lejárt határidejű önkormányzati</w:t>
      </w:r>
    </w:p>
    <w:p w14:paraId="12471535" w14:textId="77777777" w:rsidR="00552B74" w:rsidRDefault="00552B74" w:rsidP="00552B74">
      <w:pPr>
        <w:tabs>
          <w:tab w:val="left" w:pos="180"/>
        </w:tabs>
        <w:rPr>
          <w:b/>
        </w:rPr>
      </w:pPr>
      <w:r>
        <w:rPr>
          <w:b/>
        </w:rPr>
        <w:t xml:space="preserve">határozatok végrehajtásáról </w:t>
      </w:r>
    </w:p>
    <w:p w14:paraId="4C055E61" w14:textId="77777777" w:rsidR="00552B74" w:rsidRDefault="00552B74" w:rsidP="00552B74">
      <w:pPr>
        <w:rPr>
          <w:b/>
        </w:rPr>
      </w:pPr>
    </w:p>
    <w:p w14:paraId="05029E10" w14:textId="77777777" w:rsidR="00552B74" w:rsidRDefault="00552B74" w:rsidP="00552B74">
      <w:pPr>
        <w:ind w:firstLine="708"/>
        <w:jc w:val="center"/>
        <w:rPr>
          <w:b/>
        </w:rPr>
      </w:pPr>
      <w:r>
        <w:rPr>
          <w:b/>
        </w:rPr>
        <w:t>H A T Á R O Z A T :</w:t>
      </w:r>
    </w:p>
    <w:p w14:paraId="507671BA" w14:textId="77777777" w:rsidR="00552B74" w:rsidRDefault="00552B74" w:rsidP="00552B74"/>
    <w:p w14:paraId="6AF5C2F6" w14:textId="77777777" w:rsidR="00552B74" w:rsidRPr="00867AA6" w:rsidRDefault="00552B74" w:rsidP="00552B74">
      <w:pPr>
        <w:autoSpaceDE w:val="0"/>
        <w:autoSpaceDN w:val="0"/>
        <w:adjustRightInd w:val="0"/>
        <w:jc w:val="both"/>
        <w:rPr>
          <w:bCs/>
          <w:iCs/>
          <w:color w:val="000000"/>
        </w:rPr>
      </w:pPr>
      <w:r w:rsidRPr="00867AA6">
        <w:rPr>
          <w:color w:val="000000"/>
        </w:rPr>
        <w:t xml:space="preserve">Kiskunfélegyháza Város Önkormányzat Képviselő-testülete a 90/2022. (III.31.), 91/2022. (III.31.), 97/2022. (III.31.), 100/2022. (IV.28.), 101/2022. (IV.28.), 102/2022. (IV.28.), 110/2022. (IV.28.), 124/2022. (V.26.), </w:t>
      </w:r>
      <w:bookmarkStart w:id="4" w:name="_Hlk106786540"/>
      <w:r w:rsidRPr="00867AA6">
        <w:rPr>
          <w:color w:val="000000"/>
        </w:rPr>
        <w:t>125/2022. (V.26.)</w:t>
      </w:r>
      <w:bookmarkEnd w:id="4"/>
      <w:r w:rsidRPr="00867AA6">
        <w:rPr>
          <w:color w:val="000000"/>
        </w:rPr>
        <w:t>,  126/2022. (V.26.), 127/2022. (V.26.) 128/2022. (V.26.), 129/2022. (V.26.), 130/2022. (V.26.), 131/2022. (V.26.),  132/2022. (V.26.), 133/2022. (V.26.),  134/2022. (V.26.),  136/2022. (V.26.), 137/2022. (V.26.), 139/2022. (V.26.), 140/2022. (V.26.), 141/2022. (V.26.), 142/2022. (V.26.), 143/2022. (V.26.), 145/2022. (V.26.), 146/2022. (V.26.), 147/2022. (V.26.),  148/2022. (V.26.), 149/2022. (V.26.), 150/2022. (V.26.), 151/2022. (V.26.), 153/2022. (V.26.), 157/2022. (V.26.)</w:t>
      </w:r>
      <w:r w:rsidRPr="00867AA6">
        <w:rPr>
          <w:bCs/>
          <w:iCs/>
          <w:color w:val="000000"/>
        </w:rPr>
        <w:t xml:space="preserve"> </w:t>
      </w:r>
      <w:r w:rsidRPr="00867AA6">
        <w:rPr>
          <w:color w:val="000000"/>
        </w:rPr>
        <w:t xml:space="preserve">önkormányzati határozatok végrehajtásáról szóló tájékoztatót elfogadja. </w:t>
      </w:r>
    </w:p>
    <w:p w14:paraId="714541C3" w14:textId="77777777" w:rsidR="00552B74" w:rsidRPr="00867AA6" w:rsidRDefault="00552B74" w:rsidP="00552B74">
      <w:pPr>
        <w:autoSpaceDE w:val="0"/>
        <w:autoSpaceDN w:val="0"/>
        <w:adjustRightInd w:val="0"/>
        <w:jc w:val="both"/>
        <w:rPr>
          <w:color w:val="000000"/>
          <w:u w:val="single"/>
        </w:rPr>
      </w:pPr>
    </w:p>
    <w:p w14:paraId="08F8D359" w14:textId="77777777" w:rsidR="00552B74" w:rsidRPr="00867AA6" w:rsidRDefault="00552B74" w:rsidP="00552B74">
      <w:pPr>
        <w:autoSpaceDE w:val="0"/>
        <w:autoSpaceDN w:val="0"/>
        <w:adjustRightInd w:val="0"/>
        <w:jc w:val="both"/>
        <w:rPr>
          <w:color w:val="000000"/>
          <w:u w:val="single"/>
        </w:rPr>
      </w:pPr>
      <w:r w:rsidRPr="00867AA6">
        <w:rPr>
          <w:color w:val="000000"/>
          <w:u w:val="single"/>
        </w:rPr>
        <w:t xml:space="preserve">Erről értesül: </w:t>
      </w:r>
    </w:p>
    <w:p w14:paraId="4CD0BA66" w14:textId="77777777" w:rsidR="00552B74" w:rsidRPr="00867AA6" w:rsidRDefault="00552B74" w:rsidP="00552B74">
      <w:pPr>
        <w:autoSpaceDE w:val="0"/>
        <w:autoSpaceDN w:val="0"/>
        <w:adjustRightInd w:val="0"/>
        <w:jc w:val="both"/>
        <w:rPr>
          <w:color w:val="000000"/>
        </w:rPr>
      </w:pPr>
      <w:r w:rsidRPr="00867AA6">
        <w:rPr>
          <w:color w:val="000000"/>
        </w:rPr>
        <w:t>Polgármesteri Hivatal érintett osztályai</w:t>
      </w:r>
    </w:p>
    <w:p w14:paraId="7E8BB650" w14:textId="77777777" w:rsidR="00552B74" w:rsidRPr="00867AA6" w:rsidRDefault="00552B74" w:rsidP="00552B74">
      <w:pPr>
        <w:autoSpaceDE w:val="0"/>
        <w:autoSpaceDN w:val="0"/>
        <w:adjustRightInd w:val="0"/>
        <w:jc w:val="both"/>
        <w:rPr>
          <w:color w:val="000000"/>
        </w:rPr>
      </w:pPr>
      <w:r w:rsidRPr="00867AA6">
        <w:rPr>
          <w:color w:val="000000"/>
        </w:rPr>
        <w:t>Képviselő-testület tagjai.</w:t>
      </w:r>
    </w:p>
    <w:p w14:paraId="3263E649" w14:textId="77777777" w:rsidR="005D501A" w:rsidRPr="005D501A" w:rsidRDefault="005D501A" w:rsidP="00552B74">
      <w:pPr>
        <w:rPr>
          <w:b/>
        </w:rPr>
      </w:pPr>
    </w:p>
    <w:p w14:paraId="3D863A3D" w14:textId="77777777" w:rsidR="005D501A" w:rsidRPr="005D501A" w:rsidRDefault="005D501A" w:rsidP="005D501A">
      <w:pPr>
        <w:jc w:val="center"/>
        <w:rPr>
          <w:b/>
        </w:rPr>
      </w:pPr>
    </w:p>
    <w:p w14:paraId="61750715" w14:textId="73BB8FCB" w:rsidR="000304BD" w:rsidRDefault="000304BD">
      <w:pPr>
        <w:spacing w:after="160" w:line="259" w:lineRule="auto"/>
        <w:rPr>
          <w:b/>
        </w:rPr>
      </w:pPr>
      <w:r>
        <w:rPr>
          <w:b/>
        </w:rPr>
        <w:br w:type="page"/>
      </w:r>
    </w:p>
    <w:p w14:paraId="74D2E3E2" w14:textId="77777777" w:rsidR="005D501A" w:rsidRPr="005D501A" w:rsidRDefault="005D501A" w:rsidP="005D501A">
      <w:pPr>
        <w:jc w:val="center"/>
        <w:rPr>
          <w:b/>
        </w:rPr>
      </w:pPr>
      <w:r w:rsidRPr="005D501A">
        <w:rPr>
          <w:b/>
        </w:rPr>
        <w:lastRenderedPageBreak/>
        <w:t>2.</w:t>
      </w:r>
    </w:p>
    <w:p w14:paraId="597D4378" w14:textId="77777777" w:rsidR="005D501A" w:rsidRPr="005D501A" w:rsidRDefault="005D501A" w:rsidP="005D501A">
      <w:pPr>
        <w:jc w:val="center"/>
        <w:rPr>
          <w:b/>
        </w:rPr>
      </w:pPr>
    </w:p>
    <w:p w14:paraId="359241DD" w14:textId="0F134D74" w:rsidR="005D501A" w:rsidRPr="005D501A" w:rsidRDefault="005D501A" w:rsidP="005D501A">
      <w:pPr>
        <w:jc w:val="center"/>
        <w:rPr>
          <w:b/>
          <w:u w:val="single"/>
        </w:rPr>
      </w:pPr>
      <w:r w:rsidRPr="005D501A">
        <w:rPr>
          <w:b/>
          <w:bCs/>
          <w:u w:val="single"/>
        </w:rPr>
        <w:t>Előterjesztés a személyes gondoskodást nyújtó szociális és gyermekjóléti ellátásokról szóló rendelet</w:t>
      </w:r>
      <w:r w:rsidR="0003542B">
        <w:rPr>
          <w:b/>
          <w:bCs/>
          <w:u w:val="single"/>
        </w:rPr>
        <w:t xml:space="preserve"> </w:t>
      </w:r>
      <w:r w:rsidR="001B37EB">
        <w:rPr>
          <w:b/>
          <w:bCs/>
          <w:u w:val="single"/>
        </w:rPr>
        <w:t>újra alkotása</w:t>
      </w:r>
      <w:r w:rsidRPr="005D501A">
        <w:rPr>
          <w:b/>
          <w:bCs/>
          <w:u w:val="single"/>
        </w:rPr>
        <w:t xml:space="preserve"> tárgyában </w:t>
      </w:r>
    </w:p>
    <w:p w14:paraId="46F58B02" w14:textId="1A912D01" w:rsidR="005D501A" w:rsidRDefault="005D501A" w:rsidP="005D501A">
      <w:pPr>
        <w:rPr>
          <w:u w:val="single"/>
        </w:rPr>
      </w:pPr>
    </w:p>
    <w:p w14:paraId="4E783935" w14:textId="2801EAEA" w:rsidR="00594D3E" w:rsidRPr="00594D3E" w:rsidRDefault="00594D3E" w:rsidP="00594D3E">
      <w:pPr>
        <w:jc w:val="center"/>
      </w:pPr>
      <w:r w:rsidRPr="00594D3E">
        <w:t>(Előterjesztést írásban mellékelve)</w:t>
      </w:r>
    </w:p>
    <w:p w14:paraId="3ACCC2DD" w14:textId="5C5C7EDC" w:rsidR="00594D3E" w:rsidRDefault="00594D3E" w:rsidP="00594D3E">
      <w:pPr>
        <w:rPr>
          <w:u w:val="single"/>
        </w:rPr>
      </w:pPr>
    </w:p>
    <w:p w14:paraId="637BB14F" w14:textId="012C3E3A" w:rsidR="00594D3E" w:rsidRPr="00594D3E" w:rsidRDefault="00594D3E" w:rsidP="00594D3E">
      <w:r>
        <w:rPr>
          <w:u w:val="single"/>
        </w:rPr>
        <w:t>Előterjesztő</w:t>
      </w:r>
      <w:r w:rsidRPr="00594D3E">
        <w:t xml:space="preserve">: Dr. Faragó Zsolt jegyző </w:t>
      </w:r>
    </w:p>
    <w:p w14:paraId="6E875B63" w14:textId="77777777" w:rsidR="00594D3E" w:rsidRPr="005D501A" w:rsidRDefault="00594D3E" w:rsidP="005D501A">
      <w:pPr>
        <w:rPr>
          <w:u w:val="single"/>
        </w:rPr>
      </w:pPr>
    </w:p>
    <w:p w14:paraId="54E2AFC1" w14:textId="77777777" w:rsidR="005D501A" w:rsidRPr="005D501A" w:rsidRDefault="005D501A" w:rsidP="005D501A">
      <w:pPr>
        <w:rPr>
          <w:u w:val="single"/>
        </w:rPr>
      </w:pPr>
      <w:r w:rsidRPr="005D501A">
        <w:rPr>
          <w:u w:val="single"/>
        </w:rPr>
        <w:t>Csányi József polgármester:</w:t>
      </w:r>
    </w:p>
    <w:p w14:paraId="177D6BC3" w14:textId="77777777" w:rsidR="005D501A" w:rsidRPr="005D501A" w:rsidRDefault="005D501A" w:rsidP="005D501A">
      <w:pPr>
        <w:jc w:val="both"/>
      </w:pPr>
    </w:p>
    <w:p w14:paraId="419BD9DA" w14:textId="77777777" w:rsidR="005D501A" w:rsidRPr="005D501A" w:rsidRDefault="005D501A" w:rsidP="005D501A">
      <w:pPr>
        <w:jc w:val="both"/>
        <w:rPr>
          <w:b/>
        </w:rPr>
      </w:pPr>
      <w:r w:rsidRPr="005D501A">
        <w:t>Tisztelt Képviselő-testület!  Önök írásban megkapták az előterjesztést, amelyet a Művelődési és Szociális Bizottság megtárgyalt és támogatott.</w:t>
      </w:r>
      <w:r w:rsidRPr="005D501A">
        <w:rPr>
          <w:b/>
        </w:rPr>
        <w:t xml:space="preserve"> </w:t>
      </w:r>
    </w:p>
    <w:p w14:paraId="13015B03" w14:textId="77777777" w:rsidR="005D501A" w:rsidRPr="005D501A" w:rsidRDefault="005D501A" w:rsidP="005D501A">
      <w:pPr>
        <w:jc w:val="both"/>
      </w:pPr>
    </w:p>
    <w:p w14:paraId="360D3B43" w14:textId="77777777" w:rsidR="005D501A" w:rsidRPr="005D501A" w:rsidRDefault="005D501A" w:rsidP="005D501A">
      <w:pPr>
        <w:jc w:val="both"/>
      </w:pPr>
      <w:r w:rsidRPr="005D501A">
        <w:t xml:space="preserve">Van-e kérdés, észrevétel a napirendi ponttal kapcsolatban? </w:t>
      </w:r>
    </w:p>
    <w:p w14:paraId="34A74385" w14:textId="77777777" w:rsidR="005D501A" w:rsidRPr="005D501A" w:rsidRDefault="005D501A" w:rsidP="005D501A">
      <w:pPr>
        <w:jc w:val="center"/>
        <w:rPr>
          <w:b/>
        </w:rPr>
      </w:pPr>
    </w:p>
    <w:p w14:paraId="0FD6186A" w14:textId="77777777" w:rsidR="005D501A" w:rsidRPr="005D501A" w:rsidRDefault="005D501A" w:rsidP="005D501A">
      <w:pPr>
        <w:jc w:val="both"/>
        <w:rPr>
          <w:b/>
        </w:rPr>
      </w:pPr>
      <w:r w:rsidRPr="005D501A">
        <w:t>Amennyiben nincs kérdés, észrevétel, szavazásra teszem fel a rendelet-tervezetet.</w:t>
      </w:r>
    </w:p>
    <w:p w14:paraId="23735ED8" w14:textId="77777777" w:rsidR="005D501A" w:rsidRPr="005D501A" w:rsidRDefault="005D501A" w:rsidP="005D501A"/>
    <w:p w14:paraId="1C0A511F" w14:textId="3FFA891F" w:rsidR="005D501A" w:rsidRDefault="005D501A" w:rsidP="00594D3E">
      <w:pPr>
        <w:jc w:val="both"/>
      </w:pPr>
      <w:r w:rsidRPr="005D501A">
        <w:t xml:space="preserve">Megállapítom, hogy a Képviselő-testület </w:t>
      </w:r>
      <w:r w:rsidR="00594D3E">
        <w:t xml:space="preserve">10 igen, 1 nem és 2 tartózkodás </w:t>
      </w:r>
      <w:r w:rsidRPr="005D501A">
        <w:t xml:space="preserve">szavazattal </w:t>
      </w:r>
      <w:r w:rsidR="00594D3E">
        <w:t>e</w:t>
      </w:r>
      <w:r w:rsidRPr="005D501A">
        <w:t>lfogadja  a rendelet-tervezetet</w:t>
      </w:r>
      <w:r w:rsidR="00594D3E">
        <w:t xml:space="preserve"> és az alábbi rendeletet alkotja: </w:t>
      </w:r>
    </w:p>
    <w:p w14:paraId="096B5051" w14:textId="5BFF0FF0" w:rsidR="00594D3E" w:rsidRDefault="00594D3E" w:rsidP="00594D3E">
      <w:pPr>
        <w:jc w:val="both"/>
      </w:pPr>
    </w:p>
    <w:p w14:paraId="6313502A" w14:textId="77777777" w:rsidR="00306BAB" w:rsidRDefault="00306BAB" w:rsidP="00594D3E">
      <w:pPr>
        <w:jc w:val="both"/>
      </w:pPr>
    </w:p>
    <w:p w14:paraId="5B403392" w14:textId="77777777" w:rsidR="00E4520A" w:rsidRDefault="00E4520A">
      <w:pPr>
        <w:spacing w:after="160" w:line="259" w:lineRule="auto"/>
        <w:rPr>
          <w:rFonts w:eastAsia="Noto Sans CJK SC Regular" w:cs="FreeSans"/>
          <w:kern w:val="2"/>
          <w:lang w:eastAsia="zh-CN" w:bidi="hi-IN"/>
        </w:rPr>
      </w:pPr>
      <w:r>
        <w:rPr>
          <w:rFonts w:eastAsia="Noto Sans CJK SC Regular" w:cs="FreeSans"/>
          <w:kern w:val="2"/>
          <w:lang w:eastAsia="zh-CN" w:bidi="hi-IN"/>
        </w:rPr>
        <w:br w:type="page"/>
      </w:r>
    </w:p>
    <w:p w14:paraId="40735062" w14:textId="77777777" w:rsidR="000304BD" w:rsidRDefault="000304BD" w:rsidP="00306BAB">
      <w:pPr>
        <w:suppressAutoHyphens/>
        <w:jc w:val="center"/>
        <w:rPr>
          <w:rFonts w:eastAsia="Noto Sans CJK SC Regular" w:cs="FreeSans"/>
          <w:kern w:val="2"/>
          <w:lang w:eastAsia="zh-CN" w:bidi="hi-IN"/>
        </w:rPr>
      </w:pPr>
    </w:p>
    <w:p w14:paraId="71424C8F" w14:textId="70D542DF" w:rsidR="00306BAB" w:rsidRPr="00306BAB" w:rsidRDefault="00306BAB" w:rsidP="00306BAB">
      <w:pPr>
        <w:suppressAutoHyphens/>
        <w:jc w:val="center"/>
        <w:rPr>
          <w:rFonts w:eastAsia="Noto Sans CJK SC Regular" w:cs="FreeSans"/>
          <w:kern w:val="2"/>
          <w:lang w:eastAsia="zh-CN" w:bidi="hi-IN"/>
        </w:rPr>
      </w:pPr>
      <w:r w:rsidRPr="00306BAB">
        <w:rPr>
          <w:rFonts w:eastAsia="Noto Sans CJK SC Regular" w:cs="FreeSans"/>
          <w:kern w:val="2"/>
          <w:lang w:eastAsia="zh-CN" w:bidi="hi-IN"/>
        </w:rPr>
        <w:t>Kiskunfélegyháza Város Önkormányzata Képviselő-testületének 16/2022. (</w:t>
      </w:r>
      <w:r w:rsidR="00E4520A">
        <w:rPr>
          <w:rFonts w:eastAsia="Noto Sans CJK SC Regular" w:cs="FreeSans"/>
          <w:kern w:val="2"/>
          <w:lang w:eastAsia="zh-CN" w:bidi="hi-IN"/>
        </w:rPr>
        <w:t>……</w:t>
      </w:r>
      <w:r w:rsidRPr="00306BAB">
        <w:rPr>
          <w:rFonts w:eastAsia="Noto Sans CJK SC Regular" w:cs="FreeSans"/>
          <w:kern w:val="2"/>
          <w:lang w:eastAsia="zh-CN" w:bidi="hi-IN"/>
        </w:rPr>
        <w:t>.) önkormányzati rendelete</w:t>
      </w:r>
    </w:p>
    <w:p w14:paraId="177FEB22" w14:textId="77777777" w:rsidR="00306BAB" w:rsidRPr="00306BAB" w:rsidRDefault="00306BAB" w:rsidP="00306BAB">
      <w:pPr>
        <w:suppressAutoHyphens/>
        <w:spacing w:before="240" w:after="480"/>
        <w:jc w:val="center"/>
        <w:rPr>
          <w:rFonts w:eastAsia="Noto Sans CJK SC Regular" w:cs="FreeSans"/>
          <w:b/>
          <w:bCs/>
          <w:kern w:val="2"/>
          <w:lang w:eastAsia="zh-CN" w:bidi="hi-IN"/>
        </w:rPr>
      </w:pPr>
      <w:r w:rsidRPr="00306BAB">
        <w:rPr>
          <w:rFonts w:eastAsia="Noto Sans CJK SC Regular" w:cs="FreeSans"/>
          <w:b/>
          <w:bCs/>
          <w:kern w:val="2"/>
          <w:lang w:eastAsia="zh-CN" w:bidi="hi-IN"/>
        </w:rPr>
        <w:t>a személyes gondoskodást nyújtó szociális és gyermekjóléti ellátásokról</w:t>
      </w:r>
    </w:p>
    <w:p w14:paraId="216C4175" w14:textId="77777777" w:rsidR="00306BAB" w:rsidRPr="00306BAB" w:rsidRDefault="00306BAB" w:rsidP="00306BAB">
      <w:pPr>
        <w:suppressAutoHyphens/>
        <w:spacing w:before="220"/>
        <w:jc w:val="both"/>
        <w:rPr>
          <w:rFonts w:eastAsia="Noto Sans CJK SC Regular" w:cs="FreeSans"/>
          <w:kern w:val="2"/>
          <w:lang w:eastAsia="zh-CN" w:bidi="hi-IN"/>
        </w:rPr>
      </w:pPr>
      <w:r w:rsidRPr="00306BAB">
        <w:rPr>
          <w:rFonts w:eastAsia="Noto Sans CJK SC Regular" w:cs="FreeSans"/>
          <w:kern w:val="2"/>
          <w:lang w:eastAsia="zh-CN" w:bidi="hi-IN"/>
        </w:rPr>
        <w:t>Kiskunfélegyháza Város Képviselő-testülete a szociális igazgatásról és szociális ellátásokról szóló 1993. évi III. törvény 58/B. § (2), 92. § (1) bekezdés a) pontjában, 92. § (2) bekezdésében, 115. § (3) bekezdésében, valamint a gyermekek védelméről és a gyámügyi igazgatásról szóló 1997. évi XXXI. törvény 29. § (1)-(2) bekezdésében kapott felhatalmazás alapján, az Alaptörvény 32. cikk (1) bekezdés a) pontjában és a Magyarország helyi önkormányzatairól szóló 2011. évi CLXXXIX. törvény 13. § (1) bekezdés 8. pontjában meghatározott feladatkörében eljárva a következőket rendeli el:</w:t>
      </w:r>
    </w:p>
    <w:p w14:paraId="5117F1A1" w14:textId="77777777" w:rsidR="00306BAB" w:rsidRPr="00306BAB" w:rsidRDefault="00306BAB" w:rsidP="00306BAB">
      <w:pPr>
        <w:suppressAutoHyphens/>
        <w:spacing w:before="360"/>
        <w:jc w:val="center"/>
        <w:rPr>
          <w:rFonts w:eastAsia="Noto Sans CJK SC Regular" w:cs="FreeSans"/>
          <w:i/>
          <w:iCs/>
          <w:kern w:val="2"/>
          <w:lang w:eastAsia="zh-CN" w:bidi="hi-IN"/>
        </w:rPr>
      </w:pPr>
      <w:r w:rsidRPr="00306BAB">
        <w:rPr>
          <w:rFonts w:eastAsia="Noto Sans CJK SC Regular" w:cs="FreeSans"/>
          <w:i/>
          <w:iCs/>
          <w:kern w:val="2"/>
          <w:lang w:eastAsia="zh-CN" w:bidi="hi-IN"/>
        </w:rPr>
        <w:t>I. Fejezet</w:t>
      </w:r>
    </w:p>
    <w:p w14:paraId="1E9D9C4F" w14:textId="77777777" w:rsidR="00306BAB" w:rsidRPr="00306BAB" w:rsidRDefault="00306BAB" w:rsidP="00306BAB">
      <w:pPr>
        <w:suppressAutoHyphens/>
        <w:jc w:val="center"/>
        <w:rPr>
          <w:rFonts w:eastAsia="Noto Sans CJK SC Regular" w:cs="FreeSans"/>
          <w:i/>
          <w:iCs/>
          <w:kern w:val="2"/>
          <w:lang w:eastAsia="zh-CN" w:bidi="hi-IN"/>
        </w:rPr>
      </w:pPr>
      <w:r w:rsidRPr="00306BAB">
        <w:rPr>
          <w:rFonts w:eastAsia="Noto Sans CJK SC Regular" w:cs="FreeSans"/>
          <w:i/>
          <w:iCs/>
          <w:kern w:val="2"/>
          <w:lang w:eastAsia="zh-CN" w:bidi="hi-IN"/>
        </w:rPr>
        <w:t xml:space="preserve">Általános rendelkezések </w:t>
      </w:r>
    </w:p>
    <w:p w14:paraId="1F824EFB" w14:textId="77777777"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t>A rendelet célja</w:t>
      </w:r>
    </w:p>
    <w:p w14:paraId="651CA336"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1. §</w:t>
      </w:r>
    </w:p>
    <w:p w14:paraId="16AE3905"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E rendelet célja, hogy meghatározza Kiskunfélegyháza Város Önkormányzata által biztosított személyes gondoskodást nyújtó szociális és gyermekjóléti ellátások egyes formáit és rendszerét, igénybevételük feltételeit és módjait, az ellátás megszűnésének és megszüntetésének eseteit, az ellátásokért fizetendő térítési díjakat, a jogosultak érdekvédelmét, a fenntartó feladatát és jogkörét, valamint a helyi szociálpolitikai kerekasztal működésének szabályait.</w:t>
      </w:r>
    </w:p>
    <w:p w14:paraId="34CE2599" w14:textId="77777777"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t>A rendelet hatálya</w:t>
      </w:r>
    </w:p>
    <w:p w14:paraId="63851B92"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2. §</w:t>
      </w:r>
    </w:p>
    <w:p w14:paraId="047FAAB3"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(1) A rendelet hatálya kiterjed a Kiskunfélegyháza város közigazgatási területén bejelentett lakóhellyel rendelkező, a szociális igazgatásról és szociális ellátásokról szóló 1993. évi III. törvény (továbbiakban: Szt.) 3. § (1)-(3) bekezdés, valamint a gyermekek védelméről és a gyámügyi igazgatásról szóló 1997. évi XXXI. törvény (továbbiakban: Gyvt.) 4. § (1) bekezdésében meghatározott személyekre.</w:t>
      </w:r>
    </w:p>
    <w:p w14:paraId="30C455C4"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(2) A rendelet hatálya kiterjed a 4. § (2) bekezdés e) pont ec) alpontja, 4. § (3) bekezdés b) pont bb) és bc) alpontja szerinti ellátás esetén az Szt. 3. § (1)-(3) bekezdésében meghatározott személyekre.</w:t>
      </w:r>
    </w:p>
    <w:p w14:paraId="771B17A4"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(3) A rendelet hatálya kiterjed a 4. § (4) bekezdés a) pont ab) alpontja szerinti ellátás esetén a Kiskunfélegyházi Járás településein a Gyvt. 4. § (1) bekezdésében meghatározott személyekre.</w:t>
      </w:r>
    </w:p>
    <w:p w14:paraId="6566EDCE" w14:textId="77777777"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t>A hatáskör gyakorlói</w:t>
      </w:r>
    </w:p>
    <w:p w14:paraId="38BDE229"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3. §</w:t>
      </w:r>
    </w:p>
    <w:p w14:paraId="679A0F11"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(1) Tartós bentlakásos intézményi elhelyezés esetén</w:t>
      </w:r>
    </w:p>
    <w:p w14:paraId="1C40E6A7"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lastRenderedPageBreak/>
        <w:t>a)</w:t>
      </w:r>
      <w:r w:rsidRPr="00306BAB">
        <w:rPr>
          <w:rFonts w:eastAsia="Noto Sans CJK SC Regular" w:cs="FreeSans"/>
          <w:kern w:val="2"/>
          <w:lang w:eastAsia="zh-CN" w:bidi="hi-IN"/>
        </w:rPr>
        <w:tab/>
        <w:t>az intézményi jogviszony keletkezéséről.</w:t>
      </w:r>
    </w:p>
    <w:p w14:paraId="00DD6898"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b)</w:t>
      </w:r>
      <w:r w:rsidRPr="00306BAB">
        <w:rPr>
          <w:rFonts w:eastAsia="Noto Sans CJK SC Regular" w:cs="FreeSans"/>
          <w:kern w:val="2"/>
          <w:lang w:eastAsia="zh-CN" w:bidi="hi-IN"/>
        </w:rPr>
        <w:tab/>
        <w:t>az intézményi jogviszony megszüntetéséről, kivéve az e rendelet 21. § (2) bekezdésében foglaltak esetén,</w:t>
      </w:r>
    </w:p>
    <w:p w14:paraId="49022D1D"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c)</w:t>
      </w:r>
      <w:r w:rsidRPr="00306BAB">
        <w:rPr>
          <w:rFonts w:eastAsia="Noto Sans CJK SC Regular" w:cs="FreeSans"/>
          <w:kern w:val="2"/>
          <w:lang w:eastAsia="zh-CN" w:bidi="hi-IN"/>
        </w:rPr>
        <w:tab/>
        <w:t>az ellátott más típusú ellátást nyújtó otthonba történő áthelyezéséről,</w:t>
      </w:r>
    </w:p>
    <w:p w14:paraId="73899D95"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d)</w:t>
      </w:r>
      <w:r w:rsidRPr="00306BAB">
        <w:rPr>
          <w:rFonts w:eastAsia="Noto Sans CJK SC Regular" w:cs="FreeSans"/>
          <w:kern w:val="2"/>
          <w:lang w:eastAsia="zh-CN" w:bidi="hi-IN"/>
        </w:rPr>
        <w:tab/>
        <w:t>a személyi térítési díj megállapításáról</w:t>
      </w:r>
    </w:p>
    <w:p w14:paraId="016F3F97"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e)</w:t>
      </w:r>
      <w:r w:rsidRPr="00306BAB">
        <w:rPr>
          <w:rFonts w:eastAsia="Noto Sans CJK SC Regular" w:cs="FreeSans"/>
          <w:kern w:val="2"/>
          <w:lang w:eastAsia="zh-CN" w:bidi="hi-IN"/>
        </w:rPr>
        <w:tab/>
        <w:t>a gondozási szükséglet megállapításáról</w:t>
      </w:r>
    </w:p>
    <w:p w14:paraId="23E72B0C"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az intézményvezető dönt.</w:t>
      </w:r>
    </w:p>
    <w:p w14:paraId="766B1EC2"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(2) Az intézményvezető (1) bekezdés szerinti döntése ellen az érintett 8 napon belül Kiskunfélegyháza Város Önkormányzat Képviselő-testületéhez fordulhat.</w:t>
      </w:r>
    </w:p>
    <w:p w14:paraId="0687F50C" w14:textId="77777777" w:rsidR="00306BAB" w:rsidRPr="00306BAB" w:rsidRDefault="00306BAB" w:rsidP="00306BAB">
      <w:pPr>
        <w:suppressAutoHyphens/>
        <w:spacing w:before="360"/>
        <w:jc w:val="center"/>
        <w:rPr>
          <w:rFonts w:eastAsia="Noto Sans CJK SC Regular" w:cs="FreeSans"/>
          <w:i/>
          <w:iCs/>
          <w:kern w:val="2"/>
          <w:lang w:eastAsia="zh-CN" w:bidi="hi-IN"/>
        </w:rPr>
      </w:pPr>
      <w:r w:rsidRPr="00306BAB">
        <w:rPr>
          <w:rFonts w:eastAsia="Noto Sans CJK SC Regular" w:cs="FreeSans"/>
          <w:i/>
          <w:iCs/>
          <w:kern w:val="2"/>
          <w:lang w:eastAsia="zh-CN" w:bidi="hi-IN"/>
        </w:rPr>
        <w:t>II. Fejezet</w:t>
      </w:r>
    </w:p>
    <w:p w14:paraId="28D09345" w14:textId="77777777" w:rsidR="00306BAB" w:rsidRPr="00306BAB" w:rsidRDefault="00306BAB" w:rsidP="00306BAB">
      <w:pPr>
        <w:suppressAutoHyphens/>
        <w:jc w:val="center"/>
        <w:rPr>
          <w:rFonts w:eastAsia="Noto Sans CJK SC Regular" w:cs="FreeSans"/>
          <w:i/>
          <w:iCs/>
          <w:kern w:val="2"/>
          <w:lang w:eastAsia="zh-CN" w:bidi="hi-IN"/>
        </w:rPr>
      </w:pPr>
      <w:r w:rsidRPr="00306BAB">
        <w:rPr>
          <w:rFonts w:eastAsia="Noto Sans CJK SC Regular" w:cs="FreeSans"/>
          <w:i/>
          <w:iCs/>
          <w:kern w:val="2"/>
          <w:lang w:eastAsia="zh-CN" w:bidi="hi-IN"/>
        </w:rPr>
        <w:t xml:space="preserve">Szociális és gyermekjóléti ellátások </w:t>
      </w:r>
    </w:p>
    <w:p w14:paraId="64AE8399"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4. §</w:t>
      </w:r>
    </w:p>
    <w:p w14:paraId="15FB7401"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(1) Kiskunfélegyháza Város Önkormányzata a (2)-(4) bekezdésben meghatározott szociális szolgáltatásokat és személyes gondoskodást nyújtó gyermekjóléti ellátási formákat, a 6. melléklet szerinti intézmény útján biztosítja.</w:t>
      </w:r>
    </w:p>
    <w:p w14:paraId="6A9E01A8"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(2) Szociális alapszolgáltatások:</w:t>
      </w:r>
    </w:p>
    <w:p w14:paraId="4AB28C2E"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a)</w:t>
      </w:r>
      <w:r w:rsidRPr="00306BAB">
        <w:rPr>
          <w:rFonts w:eastAsia="Noto Sans CJK SC Regular" w:cs="FreeSans"/>
          <w:kern w:val="2"/>
          <w:lang w:eastAsia="zh-CN" w:bidi="hi-IN"/>
        </w:rPr>
        <w:tab/>
        <w:t>szociális étkeztetés, népkonyha</w:t>
      </w:r>
    </w:p>
    <w:p w14:paraId="3EB8AE1B"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b)</w:t>
      </w:r>
      <w:r w:rsidRPr="00306BAB">
        <w:rPr>
          <w:rFonts w:eastAsia="Noto Sans CJK SC Regular" w:cs="FreeSans"/>
          <w:kern w:val="2"/>
          <w:lang w:eastAsia="zh-CN" w:bidi="hi-IN"/>
        </w:rPr>
        <w:tab/>
        <w:t>házi segítségnyújtás,</w:t>
      </w:r>
    </w:p>
    <w:p w14:paraId="4DFC2324"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c)</w:t>
      </w:r>
      <w:r w:rsidRPr="00306BAB">
        <w:rPr>
          <w:rFonts w:eastAsia="Noto Sans CJK SC Regular" w:cs="FreeSans"/>
          <w:kern w:val="2"/>
          <w:lang w:eastAsia="zh-CN" w:bidi="hi-IN"/>
        </w:rPr>
        <w:tab/>
        <w:t>jelzőrendszeres házi segítségnyújtás,</w:t>
      </w:r>
    </w:p>
    <w:p w14:paraId="5CDCF40B"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d)</w:t>
      </w:r>
      <w:r w:rsidRPr="00306BAB">
        <w:rPr>
          <w:rFonts w:eastAsia="Noto Sans CJK SC Regular" w:cs="FreeSans"/>
          <w:kern w:val="2"/>
          <w:lang w:eastAsia="zh-CN" w:bidi="hi-IN"/>
        </w:rPr>
        <w:tab/>
        <w:t>családsegítés,</w:t>
      </w:r>
    </w:p>
    <w:p w14:paraId="238B2D47"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e)</w:t>
      </w:r>
      <w:r w:rsidRPr="00306BAB">
        <w:rPr>
          <w:rFonts w:eastAsia="Noto Sans CJK SC Regular" w:cs="FreeSans"/>
          <w:kern w:val="2"/>
          <w:lang w:eastAsia="zh-CN" w:bidi="hi-IN"/>
        </w:rPr>
        <w:tab/>
        <w:t>nappali ellátás,</w:t>
      </w:r>
    </w:p>
    <w:p w14:paraId="2D54CA1F"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ea)</w:t>
      </w:r>
      <w:r w:rsidRPr="00306BAB">
        <w:rPr>
          <w:rFonts w:eastAsia="Noto Sans CJK SC Regular" w:cs="FreeSans"/>
          <w:kern w:val="2"/>
          <w:lang w:eastAsia="zh-CN" w:bidi="hi-IN"/>
        </w:rPr>
        <w:tab/>
        <w:t>idősek nappali ellátása</w:t>
      </w:r>
    </w:p>
    <w:p w14:paraId="28DACC1F"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eb)</w:t>
      </w:r>
      <w:r w:rsidRPr="00306BAB">
        <w:rPr>
          <w:rFonts w:eastAsia="Noto Sans CJK SC Regular" w:cs="FreeSans"/>
          <w:kern w:val="2"/>
          <w:lang w:eastAsia="zh-CN" w:bidi="hi-IN"/>
        </w:rPr>
        <w:tab/>
        <w:t>fogyatékos személyek nappali ellátása</w:t>
      </w:r>
    </w:p>
    <w:p w14:paraId="6CD59853"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ec)</w:t>
      </w:r>
      <w:r w:rsidRPr="00306BAB">
        <w:rPr>
          <w:rFonts w:eastAsia="Noto Sans CJK SC Regular" w:cs="FreeSans"/>
          <w:kern w:val="2"/>
          <w:lang w:eastAsia="zh-CN" w:bidi="hi-IN"/>
        </w:rPr>
        <w:tab/>
        <w:t>hajléktalan személyek nappali ellátása</w:t>
      </w:r>
    </w:p>
    <w:p w14:paraId="5941AAE7"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ed)</w:t>
      </w:r>
      <w:r w:rsidRPr="00306BAB">
        <w:rPr>
          <w:rFonts w:eastAsia="Noto Sans CJK SC Regular" w:cs="FreeSans"/>
          <w:kern w:val="2"/>
          <w:lang w:eastAsia="zh-CN" w:bidi="hi-IN"/>
        </w:rPr>
        <w:tab/>
        <w:t>szenvedélybetegek nappali ellátása</w:t>
      </w:r>
    </w:p>
    <w:p w14:paraId="47463868"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ee)</w:t>
      </w:r>
      <w:r w:rsidRPr="00306BAB">
        <w:rPr>
          <w:rFonts w:eastAsia="Noto Sans CJK SC Regular" w:cs="FreeSans"/>
          <w:kern w:val="2"/>
          <w:lang w:eastAsia="zh-CN" w:bidi="hi-IN"/>
        </w:rPr>
        <w:tab/>
        <w:t>pszichiátriai betegek nappali ellátása</w:t>
      </w:r>
    </w:p>
    <w:p w14:paraId="6BEEDB79"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f)</w:t>
      </w:r>
      <w:r w:rsidRPr="00306BAB">
        <w:rPr>
          <w:rFonts w:eastAsia="Noto Sans CJK SC Regular" w:cs="FreeSans"/>
          <w:kern w:val="2"/>
          <w:lang w:eastAsia="zh-CN" w:bidi="hi-IN"/>
        </w:rPr>
        <w:tab/>
        <w:t>tanyagondnoki szolgáltatás.</w:t>
      </w:r>
    </w:p>
    <w:p w14:paraId="4566AE2A"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(3) Szociális szakosított ellátások:</w:t>
      </w:r>
    </w:p>
    <w:p w14:paraId="0F3448D1"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a)</w:t>
      </w:r>
      <w:r w:rsidRPr="00306BAB">
        <w:rPr>
          <w:rFonts w:eastAsia="Noto Sans CJK SC Regular" w:cs="FreeSans"/>
          <w:kern w:val="2"/>
          <w:lang w:eastAsia="zh-CN" w:bidi="hi-IN"/>
        </w:rPr>
        <w:tab/>
        <w:t>ápolást, gondozást nyújtó intézmények: idősek otthona</w:t>
      </w:r>
    </w:p>
    <w:p w14:paraId="63DA3F4F"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b)</w:t>
      </w:r>
      <w:r w:rsidRPr="00306BAB">
        <w:rPr>
          <w:rFonts w:eastAsia="Noto Sans CJK SC Regular" w:cs="FreeSans"/>
          <w:kern w:val="2"/>
          <w:lang w:eastAsia="zh-CN" w:bidi="hi-IN"/>
        </w:rPr>
        <w:tab/>
        <w:t>átmeneti elhelyezést nyújtó intézmények</w:t>
      </w:r>
    </w:p>
    <w:p w14:paraId="46BB9B2E"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ba)</w:t>
      </w:r>
      <w:r w:rsidRPr="00306BAB">
        <w:rPr>
          <w:rFonts w:eastAsia="Noto Sans CJK SC Regular" w:cs="FreeSans"/>
          <w:kern w:val="2"/>
          <w:lang w:eastAsia="zh-CN" w:bidi="hi-IN"/>
        </w:rPr>
        <w:tab/>
        <w:t>időskorúak gondozóháza</w:t>
      </w:r>
    </w:p>
    <w:p w14:paraId="263D199E"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bb)</w:t>
      </w:r>
      <w:r w:rsidRPr="00306BAB">
        <w:rPr>
          <w:rFonts w:eastAsia="Noto Sans CJK SC Regular" w:cs="FreeSans"/>
          <w:kern w:val="2"/>
          <w:lang w:eastAsia="zh-CN" w:bidi="hi-IN"/>
        </w:rPr>
        <w:tab/>
        <w:t xml:space="preserve"> hajléktalanok éjjeli menedékhelye</w:t>
      </w:r>
    </w:p>
    <w:p w14:paraId="110C7714"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bc)</w:t>
      </w:r>
      <w:r w:rsidRPr="00306BAB">
        <w:rPr>
          <w:rFonts w:eastAsia="Noto Sans CJK SC Regular" w:cs="FreeSans"/>
          <w:kern w:val="2"/>
          <w:lang w:eastAsia="zh-CN" w:bidi="hi-IN"/>
        </w:rPr>
        <w:tab/>
        <w:t>hajléktalan személyek átmeneti szállása</w:t>
      </w:r>
    </w:p>
    <w:p w14:paraId="2640E1FB"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(4) Gyermekjóléti alapellátások:</w:t>
      </w:r>
    </w:p>
    <w:p w14:paraId="222A1800"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a)</w:t>
      </w:r>
      <w:r w:rsidRPr="00306BAB">
        <w:rPr>
          <w:rFonts w:eastAsia="Noto Sans CJK SC Regular" w:cs="FreeSans"/>
          <w:kern w:val="2"/>
          <w:lang w:eastAsia="zh-CN" w:bidi="hi-IN"/>
        </w:rPr>
        <w:tab/>
        <w:t>gyermekjóléti szolgáltatás</w:t>
      </w:r>
    </w:p>
    <w:p w14:paraId="43E78C38"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aa)</w:t>
      </w:r>
      <w:r w:rsidRPr="00306BAB">
        <w:rPr>
          <w:rFonts w:eastAsia="Noto Sans CJK SC Regular" w:cs="FreeSans"/>
          <w:kern w:val="2"/>
          <w:lang w:eastAsia="zh-CN" w:bidi="hi-IN"/>
        </w:rPr>
        <w:tab/>
        <w:t>család- és gyermekjóléti szolgálat</w:t>
      </w:r>
    </w:p>
    <w:p w14:paraId="24FB207B"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ab)</w:t>
      </w:r>
      <w:r w:rsidRPr="00306BAB">
        <w:rPr>
          <w:rFonts w:eastAsia="Noto Sans CJK SC Regular" w:cs="FreeSans"/>
          <w:kern w:val="2"/>
          <w:lang w:eastAsia="zh-CN" w:bidi="hi-IN"/>
        </w:rPr>
        <w:tab/>
        <w:t>család- és gyermekjóléti központ</w:t>
      </w:r>
    </w:p>
    <w:p w14:paraId="5119C3E2"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b)</w:t>
      </w:r>
      <w:r w:rsidRPr="00306BAB">
        <w:rPr>
          <w:rFonts w:eastAsia="Noto Sans CJK SC Regular" w:cs="FreeSans"/>
          <w:kern w:val="2"/>
          <w:lang w:eastAsia="zh-CN" w:bidi="hi-IN"/>
        </w:rPr>
        <w:tab/>
        <w:t>gyermekek napközbeni ellátása: bölcsőde</w:t>
      </w:r>
    </w:p>
    <w:p w14:paraId="647C8D97"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c)</w:t>
      </w:r>
      <w:r w:rsidRPr="00306BAB">
        <w:rPr>
          <w:rFonts w:eastAsia="Noto Sans CJK SC Regular" w:cs="FreeSans"/>
          <w:kern w:val="2"/>
          <w:lang w:eastAsia="zh-CN" w:bidi="hi-IN"/>
        </w:rPr>
        <w:tab/>
        <w:t>gyermekek átmeneti gondozása</w:t>
      </w:r>
    </w:p>
    <w:p w14:paraId="1950C78E"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ca)</w:t>
      </w:r>
      <w:r w:rsidRPr="00306BAB">
        <w:rPr>
          <w:rFonts w:eastAsia="Noto Sans CJK SC Regular" w:cs="FreeSans"/>
          <w:kern w:val="2"/>
          <w:lang w:eastAsia="zh-CN" w:bidi="hi-IN"/>
        </w:rPr>
        <w:tab/>
        <w:t>helyettes szülői ellátás</w:t>
      </w:r>
    </w:p>
    <w:p w14:paraId="4B044310"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cb)</w:t>
      </w:r>
      <w:r w:rsidRPr="00306BAB">
        <w:rPr>
          <w:rFonts w:eastAsia="Noto Sans CJK SC Regular" w:cs="FreeSans"/>
          <w:kern w:val="2"/>
          <w:lang w:eastAsia="zh-CN" w:bidi="hi-IN"/>
        </w:rPr>
        <w:tab/>
        <w:t>családok átmeneti otthona</w:t>
      </w:r>
    </w:p>
    <w:p w14:paraId="7D8DAAA7"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cc)</w:t>
      </w:r>
      <w:r w:rsidRPr="00306BAB">
        <w:rPr>
          <w:rFonts w:eastAsia="Noto Sans CJK SC Regular" w:cs="FreeSans"/>
          <w:kern w:val="2"/>
          <w:lang w:eastAsia="zh-CN" w:bidi="hi-IN"/>
        </w:rPr>
        <w:tab/>
        <w:t>gyermekek átmeneti otthona</w:t>
      </w:r>
    </w:p>
    <w:p w14:paraId="3ED8D3CF" w14:textId="77777777" w:rsidR="00306BAB" w:rsidRPr="00306BAB" w:rsidRDefault="00306BAB" w:rsidP="00306BAB">
      <w:pPr>
        <w:suppressAutoHyphens/>
        <w:spacing w:before="360"/>
        <w:jc w:val="center"/>
        <w:rPr>
          <w:rFonts w:eastAsia="Noto Sans CJK SC Regular" w:cs="FreeSans"/>
          <w:i/>
          <w:iCs/>
          <w:kern w:val="2"/>
          <w:lang w:eastAsia="zh-CN" w:bidi="hi-IN"/>
        </w:rPr>
      </w:pPr>
      <w:r w:rsidRPr="00306BAB">
        <w:rPr>
          <w:rFonts w:eastAsia="Noto Sans CJK SC Regular" w:cs="FreeSans"/>
          <w:i/>
          <w:iCs/>
          <w:kern w:val="2"/>
          <w:lang w:eastAsia="zh-CN" w:bidi="hi-IN"/>
        </w:rPr>
        <w:lastRenderedPageBreak/>
        <w:t>III. Fejezet</w:t>
      </w:r>
    </w:p>
    <w:p w14:paraId="1F4291E1" w14:textId="77777777" w:rsidR="00306BAB" w:rsidRPr="00306BAB" w:rsidRDefault="00306BAB" w:rsidP="00306BAB">
      <w:pPr>
        <w:suppressAutoHyphens/>
        <w:jc w:val="center"/>
        <w:rPr>
          <w:rFonts w:eastAsia="Noto Sans CJK SC Regular" w:cs="FreeSans"/>
          <w:i/>
          <w:iCs/>
          <w:kern w:val="2"/>
          <w:lang w:eastAsia="zh-CN" w:bidi="hi-IN"/>
        </w:rPr>
      </w:pPr>
      <w:r w:rsidRPr="00306BAB">
        <w:rPr>
          <w:rFonts w:eastAsia="Noto Sans CJK SC Regular" w:cs="FreeSans"/>
          <w:i/>
          <w:iCs/>
          <w:kern w:val="2"/>
          <w:lang w:eastAsia="zh-CN" w:bidi="hi-IN"/>
        </w:rPr>
        <w:t xml:space="preserve">Szociális alapszolgáltatások </w:t>
      </w:r>
    </w:p>
    <w:p w14:paraId="57E32ADF" w14:textId="77777777"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t>Szociális étkeztetés</w:t>
      </w:r>
    </w:p>
    <w:p w14:paraId="40F08773"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5. §</w:t>
      </w:r>
    </w:p>
    <w:p w14:paraId="668929D5"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(1) Étkeztetésben elsősorban a 62. életévét betöltött személyt kell részesíteni. A 62. életév betöltése előtt álló személy részére abban az esetben állapítható meg étkeztetés, ha a kérelmezőnek:</w:t>
      </w:r>
    </w:p>
    <w:p w14:paraId="3716AF2A"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a)</w:t>
      </w:r>
      <w:r w:rsidRPr="00306BAB">
        <w:rPr>
          <w:rFonts w:eastAsia="Noto Sans CJK SC Regular" w:cs="FreeSans"/>
          <w:kern w:val="2"/>
          <w:lang w:eastAsia="zh-CN" w:bidi="hi-IN"/>
        </w:rPr>
        <w:tab/>
        <w:t>született súlyos betegsége vagy olyan szerzett betegsége van, amely mozgásában, életvitelében, önellátási képességében korlátozza, illetve</w:t>
      </w:r>
    </w:p>
    <w:p w14:paraId="7C4AAF7A"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b)</w:t>
      </w:r>
      <w:r w:rsidRPr="00306BAB">
        <w:rPr>
          <w:rFonts w:eastAsia="Noto Sans CJK SC Regular" w:cs="FreeSans"/>
          <w:kern w:val="2"/>
          <w:lang w:eastAsia="zh-CN" w:bidi="hi-IN"/>
        </w:rPr>
        <w:tab/>
        <w:t>fogyatékossági támogatásban, vakok személyi járadékában, emelt összegű családi pótlékban, rehabilitációs ellátásban vagy rokkantsági ellátásban részesül, és a megváltozott munkaképességet hitelt érdemlően igazolni tudja,</w:t>
      </w:r>
    </w:p>
    <w:p w14:paraId="583AD7A0"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c)</w:t>
      </w:r>
      <w:r w:rsidRPr="00306BAB">
        <w:rPr>
          <w:rFonts w:eastAsia="Noto Sans CJK SC Regular" w:cs="FreeSans"/>
          <w:kern w:val="2"/>
          <w:lang w:eastAsia="zh-CN" w:bidi="hi-IN"/>
        </w:rPr>
        <w:tab/>
        <w:t>egyéb a fentiekbe nem sorolható méltánylást igénylő élethelyzetekben az intézményvezető dönt.</w:t>
      </w:r>
    </w:p>
    <w:p w14:paraId="646EFC26"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(2) Az étkeztetést elsősorban a kérelmező általi elvitellel kell megoldani. Az intézmény általi házhozszállítás az alábbi esetekben indokolt:</w:t>
      </w:r>
    </w:p>
    <w:p w14:paraId="10CC34A5"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a)</w:t>
      </w:r>
      <w:r w:rsidRPr="00306BAB">
        <w:rPr>
          <w:rFonts w:eastAsia="Noto Sans CJK SC Regular" w:cs="FreeSans"/>
          <w:kern w:val="2"/>
          <w:lang w:eastAsia="zh-CN" w:bidi="hi-IN"/>
        </w:rPr>
        <w:tab/>
        <w:t>62. életévét betöltötte és egészségi állapota – amit szakorvosi, vagy háziorvosi igazolás alátámaszt – a házhozszállítást indokolja, vagy</w:t>
      </w:r>
    </w:p>
    <w:p w14:paraId="050C5491"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b)</w:t>
      </w:r>
      <w:r w:rsidRPr="00306BAB">
        <w:rPr>
          <w:rFonts w:eastAsia="Noto Sans CJK SC Regular" w:cs="FreeSans"/>
          <w:kern w:val="2"/>
          <w:lang w:eastAsia="zh-CN" w:bidi="hi-IN"/>
        </w:rPr>
        <w:tab/>
        <w:t>fogyatékossági támogatásban, vakok személyi járadékában, emelt összegű családi pótlékban, rehabilitációs ellátásban vagy rokkantsági ellátásban részesül, és a megváltozott munkaképességet hitelt érdemlően igazolni tudja,</w:t>
      </w:r>
    </w:p>
    <w:p w14:paraId="4515021C"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c)</w:t>
      </w:r>
      <w:r w:rsidRPr="00306BAB">
        <w:rPr>
          <w:rFonts w:eastAsia="Noto Sans CJK SC Regular" w:cs="FreeSans"/>
          <w:kern w:val="2"/>
          <w:lang w:eastAsia="zh-CN" w:bidi="hi-IN"/>
        </w:rPr>
        <w:tab/>
        <w:t>egyéb a fentiekbe nem sorolható méltánylást igénylő élethelyzetekben, az indokoltságról az</w:t>
      </w:r>
    </w:p>
    <w:p w14:paraId="51FED84B"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intézményvezető dönt.</w:t>
      </w:r>
    </w:p>
    <w:p w14:paraId="38BC9335"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(3) A szociális étkeztetést az önkormányzat fenntartásában lévő Szivárvány Személyes Gondoskodást Nyújtó Intézmény biztosítja, melynek intézményi térítési díját az 1. melléklet tartalmazza.</w:t>
      </w:r>
    </w:p>
    <w:p w14:paraId="3568298D" w14:textId="77777777"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t>Népkonyha</w:t>
      </w:r>
    </w:p>
    <w:p w14:paraId="780EE321"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6. §</w:t>
      </w:r>
    </w:p>
    <w:p w14:paraId="6E2C722E"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(1) A népkonyhát azon személy veheti igénybe:</w:t>
      </w:r>
    </w:p>
    <w:p w14:paraId="3A253F07"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a)</w:t>
      </w:r>
      <w:r w:rsidRPr="00306BAB">
        <w:rPr>
          <w:rFonts w:eastAsia="Noto Sans CJK SC Regular" w:cs="FreeSans"/>
          <w:kern w:val="2"/>
          <w:lang w:eastAsia="zh-CN" w:bidi="hi-IN"/>
        </w:rPr>
        <w:tab/>
        <w:t>aki hajléktalan és</w:t>
      </w:r>
    </w:p>
    <w:p w14:paraId="41EFD42C"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aa)</w:t>
      </w:r>
      <w:r w:rsidRPr="00306BAB">
        <w:rPr>
          <w:rFonts w:eastAsia="Noto Sans CJK SC Regular" w:cs="FreeSans"/>
          <w:kern w:val="2"/>
          <w:lang w:eastAsia="zh-CN" w:bidi="hi-IN"/>
        </w:rPr>
        <w:tab/>
        <w:t>jövedelemmel nem rendelkezik, és hitelt érdemlően igazolja, hogy a Kormányhivatal foglalkoztatási szervével együttműködik,</w:t>
      </w:r>
    </w:p>
    <w:p w14:paraId="28AB73A7"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ab)</w:t>
      </w:r>
      <w:r w:rsidRPr="00306BAB">
        <w:rPr>
          <w:rFonts w:eastAsia="Noto Sans CJK SC Regular" w:cs="FreeSans"/>
          <w:kern w:val="2"/>
          <w:lang w:eastAsia="zh-CN" w:bidi="hi-IN"/>
        </w:rPr>
        <w:tab/>
        <w:t>szociális rászorultságtól függő pénzbeli ellátásban részesül, és ezt hitelt érdemlően igazolja,</w:t>
      </w:r>
    </w:p>
    <w:p w14:paraId="54809513"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ac)</w:t>
      </w:r>
      <w:r w:rsidRPr="00306BAB">
        <w:rPr>
          <w:rFonts w:eastAsia="Noto Sans CJK SC Regular" w:cs="FreeSans"/>
          <w:kern w:val="2"/>
          <w:lang w:eastAsia="zh-CN" w:bidi="hi-IN"/>
        </w:rPr>
        <w:tab/>
        <w:t>részt vesz a közfoglalkoztatásban,</w:t>
      </w:r>
    </w:p>
    <w:p w14:paraId="63E3D7B6"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ad)</w:t>
      </w:r>
      <w:r w:rsidRPr="00306BAB">
        <w:rPr>
          <w:rFonts w:eastAsia="Noto Sans CJK SC Regular" w:cs="FreeSans"/>
          <w:kern w:val="2"/>
          <w:lang w:eastAsia="zh-CN" w:bidi="hi-IN"/>
        </w:rPr>
        <w:tab/>
        <w:t>egyéb, fentiekbe nem sorolható méltánylást igénylő élethelyzete miatt az intézményvezető szociálisan rászorulónak minősít.</w:t>
      </w:r>
    </w:p>
    <w:p w14:paraId="36D74AD8"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b)</w:t>
      </w:r>
      <w:r w:rsidRPr="00306BAB">
        <w:rPr>
          <w:rFonts w:eastAsia="Noto Sans CJK SC Regular" w:cs="FreeSans"/>
          <w:kern w:val="2"/>
          <w:lang w:eastAsia="zh-CN" w:bidi="hi-IN"/>
        </w:rPr>
        <w:tab/>
        <w:t>aki egészségkárosodási és gyermekfelügyeleti támogatásban részesül, valamint kiskunfélegyházi lakóhellyel rendelkezik.</w:t>
      </w:r>
    </w:p>
    <w:p w14:paraId="7C5EFF41"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c)</w:t>
      </w:r>
      <w:r w:rsidRPr="00306BAB">
        <w:rPr>
          <w:rFonts w:eastAsia="Noto Sans CJK SC Regular" w:cs="FreeSans"/>
          <w:kern w:val="2"/>
          <w:lang w:eastAsia="zh-CN" w:bidi="hi-IN"/>
        </w:rPr>
        <w:tab/>
        <w:t>aki részére egy éven belül Kiskunfélegyháza Város Önkormányzata szociális rászorultságtól függő természetbeni ellátást állapított meg.</w:t>
      </w:r>
    </w:p>
    <w:p w14:paraId="6373690E"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lastRenderedPageBreak/>
        <w:t>(2) A népkonyhai étkeztetést – amely napi egyszeri meleg élelmezést jelent – a Kiskunfélegyházi Polgármesteri Hivatal térítésmentesen biztosítja, a KAPOCS Szociális és Gyermekvédelmi Intézmény által működtetett tálaló konyhán történő kiszolgálásával egyidejű helyben fogyasztással, vagy a kijelölt kiosztó helyiségből egyszer használatos műanyag ételdobozban történő elvitellel.</w:t>
      </w:r>
    </w:p>
    <w:p w14:paraId="5D923572" w14:textId="77777777"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t>Házi segítségnyújtás</w:t>
      </w:r>
    </w:p>
    <w:p w14:paraId="4D193DD1"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7. §</w:t>
      </w:r>
    </w:p>
    <w:p w14:paraId="5C6547E0"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(1) A házi gondozási körzet száma: 25. Az 1. számú házi gondozási körzet területe megegyezik az 1. számú felnőtt háziorvosi körzet területével. A 2-25. számú házi gondozási körzet területe megegyezik a 2-13. számú felnőtt háziorvosi körzettel, úgy hogy minden felnőtt háziorvosi körzet két házi gondozási körzetet foglal magában</w:t>
      </w:r>
      <w:r w:rsidRPr="00306BAB">
        <w:rPr>
          <w:rFonts w:eastAsia="Noto Sans CJK SC Regular" w:cs="FreeSans"/>
          <w:b/>
          <w:bCs/>
          <w:kern w:val="2"/>
          <w:lang w:eastAsia="zh-CN" w:bidi="hi-IN"/>
        </w:rPr>
        <w:t>.</w:t>
      </w:r>
    </w:p>
    <w:p w14:paraId="34834B1F"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(2) A házi segítségnyújtást az önkormányzat fenntartásában lévő Szivárvány Személyes Gondoskodást Nyújtó Intézmény biztosítja, melynek intézményi térítési díját az 1. melléklet tartalmazza.</w:t>
      </w:r>
    </w:p>
    <w:p w14:paraId="2BE5A992" w14:textId="77777777"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t>Jelzőrendszeres házi segítségnyújtás</w:t>
      </w:r>
    </w:p>
    <w:p w14:paraId="24A7208E"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8. §</w:t>
      </w:r>
    </w:p>
    <w:p w14:paraId="3A98AB3F"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(1) A jelzőrendszeres házi segítségnyújtást az önkormányzat kizárólag az Szt. 65. § (4) bekezdésében meghatározott szociálisan rászorult személyek részére nyújtja.</w:t>
      </w:r>
    </w:p>
    <w:p w14:paraId="0DEE6A8E"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(2) A jelzőrendszeres házi segítségnyújtást az önkormányzat fenntartásában lévő Szivárvány Személyes Gondoskodást Nyújtó Intézmény biztosítja, melynek intézményi térítési díját az 1. melléklet tartalmazza.</w:t>
      </w:r>
    </w:p>
    <w:p w14:paraId="0E7A74D3" w14:textId="77777777"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t>Családsegítés</w:t>
      </w:r>
    </w:p>
    <w:p w14:paraId="0AE06EB7"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9. §</w:t>
      </w:r>
    </w:p>
    <w:p w14:paraId="5F040E76"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Az Szt. 64. §-a szerinti családsegítést az önkormányzat fenntartásában lévő Kapocs Szociális és Gyermekvédelmi Intézmény térítésmentesen biztosítja.</w:t>
      </w:r>
    </w:p>
    <w:p w14:paraId="39ABB69C" w14:textId="77777777"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t>Nappali ellátás</w:t>
      </w:r>
    </w:p>
    <w:p w14:paraId="0B894E2D"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10. §</w:t>
      </w:r>
    </w:p>
    <w:p w14:paraId="2D88BD1C"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(1) Az idősek nappali ellátását, valamint a fogyatékos személyek nappali ellátását az önkormányzat fenntartásában lévő Szivárvány Személyes Gondoskodást Nyújtó Intézmény biztosítja, melynek intézményi térítési díját a 2. melléklet tartalmazza.</w:t>
      </w:r>
    </w:p>
    <w:p w14:paraId="71CBADD1"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(2) A hajléktalan személyek nappali ellátását az önkormányzat fenntartásában lévő Kapocs Szociális és Gyermekvédelmi Intézmény térítésmentesen biztosítja. A Nappali Melegedőre történő felvétel – a rászorult személy személyazonosságát igazoló okmány előzetes felmutatása és adatai bejegyzése után, szóbeli kérelem alapján – érkezési sorrendben történik.</w:t>
      </w:r>
    </w:p>
    <w:p w14:paraId="2DD8122E"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lastRenderedPageBreak/>
        <w:t>(3) A szenvedélybetegek nappali ellátását az önkormányzat ellátási szerződés útján az Egészségdokk Közhasznú Alapítvány fenntartásban lévő VÁLASZ Szenvedélybeteg-segítő és Drogprevenciós Központ által biztosítja.</w:t>
      </w:r>
    </w:p>
    <w:p w14:paraId="553E2DE0"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(4) A pszichiátriai betegek nappali ellátását az önkormányzat ellátási szerződés útján a Sorsfordító Szolgáltató Központ fenntartásában lévő Sorsok Háza Szociális Intézmény kiskunfélegyházi telephelyén biztosítja.</w:t>
      </w:r>
    </w:p>
    <w:p w14:paraId="4D72C8EF" w14:textId="77777777"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t>Tanyagondnoki szolgáltatás</w:t>
      </w:r>
    </w:p>
    <w:p w14:paraId="47935B81"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11. §</w:t>
      </w:r>
    </w:p>
    <w:p w14:paraId="7B2A462A"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(1) Kiskunfélegyháza Város közigazgatási területén a helyi sajátosságok figyelembe vételével a négy tanyagondnoki szolgálat a következő ellátási körzetekben valósul meg:</w:t>
      </w:r>
    </w:p>
    <w:p w14:paraId="1FD2C573"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a)</w:t>
      </w:r>
      <w:r w:rsidRPr="00306BAB">
        <w:rPr>
          <w:rFonts w:eastAsia="Noto Sans CJK SC Regular" w:cs="FreeSans"/>
          <w:kern w:val="2"/>
          <w:lang w:eastAsia="zh-CN" w:bidi="hi-IN"/>
        </w:rPr>
        <w:tab/>
      </w:r>
      <w:r w:rsidRPr="00306BAB">
        <w:rPr>
          <w:rFonts w:eastAsia="Noto Sans CJK SC Regular" w:cs="FreeSans"/>
          <w:b/>
          <w:bCs/>
          <w:kern w:val="2"/>
          <w:lang w:eastAsia="zh-CN" w:bidi="hi-IN"/>
        </w:rPr>
        <w:t>I. Tanyagondnoki szolgálat ellátási körzete</w:t>
      </w:r>
    </w:p>
    <w:p w14:paraId="73EDA0EB"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aa)</w:t>
      </w:r>
      <w:r w:rsidRPr="00306BAB">
        <w:rPr>
          <w:rFonts w:eastAsia="Noto Sans CJK SC Regular" w:cs="FreeSans"/>
          <w:kern w:val="2"/>
          <w:lang w:eastAsia="zh-CN" w:bidi="hi-IN"/>
        </w:rPr>
        <w:tab/>
        <w:t>XI. körzet tanya 134., 176., 203., 295., 305., 323., 325., 361., 536.</w:t>
      </w:r>
    </w:p>
    <w:p w14:paraId="7E4356E5"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ab)</w:t>
      </w:r>
      <w:r w:rsidRPr="00306BAB">
        <w:rPr>
          <w:rFonts w:eastAsia="Noto Sans CJK SC Regular" w:cs="FreeSans"/>
          <w:kern w:val="2"/>
          <w:lang w:eastAsia="zh-CN" w:bidi="hi-IN"/>
        </w:rPr>
        <w:tab/>
        <w:t>XII. körzethez tartozó tanyák, kivéve a 1-4., 6., 7., 8., 9., 12., 14., 26., 37., 83., 121., 129., 156. szám alatti tanyák</w:t>
      </w:r>
    </w:p>
    <w:p w14:paraId="78699563"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ac)</w:t>
      </w:r>
      <w:r w:rsidRPr="00306BAB">
        <w:rPr>
          <w:rFonts w:eastAsia="Noto Sans CJK SC Regular" w:cs="FreeSans"/>
          <w:kern w:val="2"/>
          <w:lang w:eastAsia="zh-CN" w:bidi="hi-IN"/>
        </w:rPr>
        <w:tab/>
        <w:t>XIII. körzethez tartozó tanyák, kivéve a 1-6., 14., 15., 22., 27., 35., 67., 71., 109., 132. szám alatti tanyák</w:t>
      </w:r>
    </w:p>
    <w:p w14:paraId="0594DD19"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b)</w:t>
      </w:r>
      <w:r w:rsidRPr="00306BAB">
        <w:rPr>
          <w:rFonts w:eastAsia="Noto Sans CJK SC Regular" w:cs="FreeSans"/>
          <w:kern w:val="2"/>
          <w:lang w:eastAsia="zh-CN" w:bidi="hi-IN"/>
        </w:rPr>
        <w:tab/>
      </w:r>
      <w:r w:rsidRPr="00306BAB">
        <w:rPr>
          <w:rFonts w:eastAsia="Noto Sans CJK SC Regular" w:cs="FreeSans"/>
          <w:b/>
          <w:bCs/>
          <w:kern w:val="2"/>
          <w:lang w:eastAsia="zh-CN" w:bidi="hi-IN"/>
        </w:rPr>
        <w:t>II. Tanyagondnoki szolgálat ellátási körzete</w:t>
      </w:r>
    </w:p>
    <w:p w14:paraId="3AF2AB60"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ba)</w:t>
      </w:r>
      <w:r w:rsidRPr="00306BAB">
        <w:rPr>
          <w:rFonts w:eastAsia="Noto Sans CJK SC Regular" w:cs="FreeSans"/>
          <w:kern w:val="2"/>
          <w:lang w:eastAsia="zh-CN" w:bidi="hi-IN"/>
        </w:rPr>
        <w:tab/>
        <w:t>I. körzet 268., 291.</w:t>
      </w:r>
    </w:p>
    <w:p w14:paraId="0AA54A8F"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bb)</w:t>
      </w:r>
      <w:r w:rsidRPr="00306BAB">
        <w:rPr>
          <w:rFonts w:eastAsia="Noto Sans CJK SC Regular" w:cs="FreeSans"/>
          <w:kern w:val="2"/>
          <w:lang w:eastAsia="zh-CN" w:bidi="hi-IN"/>
        </w:rPr>
        <w:tab/>
        <w:t>II. körzet</w:t>
      </w:r>
    </w:p>
    <w:p w14:paraId="022A0AC6"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bc)</w:t>
      </w:r>
      <w:r w:rsidRPr="00306BAB">
        <w:rPr>
          <w:rFonts w:eastAsia="Noto Sans CJK SC Regular" w:cs="FreeSans"/>
          <w:kern w:val="2"/>
          <w:lang w:eastAsia="zh-CN" w:bidi="hi-IN"/>
        </w:rPr>
        <w:tab/>
        <w:t>IV. körzethez tartozó tanyák, kivéve a 36. szám alatti tanya</w:t>
      </w:r>
    </w:p>
    <w:p w14:paraId="21EBF199"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bd)</w:t>
      </w:r>
      <w:r w:rsidRPr="00306BAB">
        <w:rPr>
          <w:rFonts w:eastAsia="Noto Sans CJK SC Regular" w:cs="FreeSans"/>
          <w:kern w:val="2"/>
          <w:lang w:eastAsia="zh-CN" w:bidi="hi-IN"/>
        </w:rPr>
        <w:tab/>
        <w:t>V. körzethez tartozó tanyák, kivéve a 95. és 109. szám alatti tanyák</w:t>
      </w:r>
    </w:p>
    <w:p w14:paraId="73A03FBE"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be)</w:t>
      </w:r>
      <w:r w:rsidRPr="00306BAB">
        <w:rPr>
          <w:rFonts w:eastAsia="Noto Sans CJK SC Regular" w:cs="FreeSans"/>
          <w:kern w:val="2"/>
          <w:lang w:eastAsia="zh-CN" w:bidi="hi-IN"/>
        </w:rPr>
        <w:tab/>
        <w:t>VI. körzet, 7359 hrsz.</w:t>
      </w:r>
    </w:p>
    <w:p w14:paraId="65BA3F9A"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bf)</w:t>
      </w:r>
      <w:r w:rsidRPr="00306BAB">
        <w:rPr>
          <w:rFonts w:eastAsia="Noto Sans CJK SC Regular" w:cs="FreeSans"/>
          <w:kern w:val="2"/>
          <w:lang w:eastAsia="zh-CN" w:bidi="hi-IN"/>
        </w:rPr>
        <w:tab/>
        <w:t>VII. körzethez tartozó tanyák, kivéve a 100., 108-116., 137-147., 159-168. szám alatti tanyák</w:t>
      </w:r>
    </w:p>
    <w:p w14:paraId="3526E038"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c)</w:t>
      </w:r>
      <w:r w:rsidRPr="00306BAB">
        <w:rPr>
          <w:rFonts w:eastAsia="Noto Sans CJK SC Regular" w:cs="FreeSans"/>
          <w:kern w:val="2"/>
          <w:lang w:eastAsia="zh-CN" w:bidi="hi-IN"/>
        </w:rPr>
        <w:tab/>
      </w:r>
      <w:r w:rsidRPr="00306BAB">
        <w:rPr>
          <w:rFonts w:eastAsia="Noto Sans CJK SC Regular" w:cs="FreeSans"/>
          <w:b/>
          <w:bCs/>
          <w:kern w:val="2"/>
          <w:lang w:eastAsia="zh-CN" w:bidi="hi-IN"/>
        </w:rPr>
        <w:t>III. Tanyagondnoki szolgálat ellátási körzete</w:t>
      </w:r>
    </w:p>
    <w:p w14:paraId="2F74A60D"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ca)</w:t>
      </w:r>
      <w:r w:rsidRPr="00306BAB">
        <w:rPr>
          <w:rFonts w:eastAsia="Noto Sans CJK SC Regular" w:cs="FreeSans"/>
          <w:kern w:val="2"/>
          <w:lang w:eastAsia="zh-CN" w:bidi="hi-IN"/>
        </w:rPr>
        <w:tab/>
        <w:t>Aranyhegyi lakótelep</w:t>
      </w:r>
    </w:p>
    <w:p w14:paraId="2913152B"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cb)</w:t>
      </w:r>
      <w:r w:rsidRPr="00306BAB">
        <w:rPr>
          <w:rFonts w:eastAsia="Noto Sans CJK SC Regular" w:cs="FreeSans"/>
          <w:kern w:val="2"/>
          <w:lang w:eastAsia="zh-CN" w:bidi="hi-IN"/>
        </w:rPr>
        <w:tab/>
        <w:t>I. körzethez tartozó tanyák, kivéve: 5., 12-13., 25., 50-51., 82., 90., 97., 100-101/A., 106., 126., 133., 142., 146-149/A., 153-154., 175-176., 180., 186., 188., 195-196., 199-200., 205., 208., 214-215., 221., 256., 268., 291., 299., 302., 341-341/B.</w:t>
      </w:r>
    </w:p>
    <w:p w14:paraId="5C1FE14B"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d)</w:t>
      </w:r>
      <w:r w:rsidRPr="00306BAB">
        <w:rPr>
          <w:rFonts w:eastAsia="Noto Sans CJK SC Regular" w:cs="FreeSans"/>
          <w:kern w:val="2"/>
          <w:lang w:eastAsia="zh-CN" w:bidi="hi-IN"/>
        </w:rPr>
        <w:tab/>
      </w:r>
      <w:r w:rsidRPr="00306BAB">
        <w:rPr>
          <w:rFonts w:eastAsia="Noto Sans CJK SC Regular" w:cs="FreeSans"/>
          <w:b/>
          <w:bCs/>
          <w:kern w:val="2"/>
          <w:lang w:eastAsia="zh-CN" w:bidi="hi-IN"/>
        </w:rPr>
        <w:t>IV. Tanyagondnoki szolgálat ellátási körzete</w:t>
      </w:r>
    </w:p>
    <w:p w14:paraId="4E12EFCF"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da)</w:t>
      </w:r>
      <w:r w:rsidRPr="00306BAB">
        <w:rPr>
          <w:rFonts w:eastAsia="Noto Sans CJK SC Regular" w:cs="FreeSans"/>
          <w:kern w:val="2"/>
          <w:lang w:eastAsia="zh-CN" w:bidi="hi-IN"/>
        </w:rPr>
        <w:tab/>
        <w:t>IX. körzet tanya: 30-40., 42., 43., 70., 79-117., 123., 126., 127., 149., 150., 160., 175., 178., 184., 185., 186., 220-229., 233., 234., 237., 248-258., 260., 263., 277., 280., 286., 290.</w:t>
      </w:r>
    </w:p>
    <w:p w14:paraId="4786B1D0"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db)</w:t>
      </w:r>
      <w:r w:rsidRPr="00306BAB">
        <w:rPr>
          <w:rFonts w:eastAsia="Noto Sans CJK SC Regular" w:cs="FreeSans"/>
          <w:kern w:val="2"/>
          <w:lang w:eastAsia="zh-CN" w:bidi="hi-IN"/>
        </w:rPr>
        <w:tab/>
        <w:t>IX. körzet 6992 hrsz., 6995 hrsz.</w:t>
      </w:r>
    </w:p>
    <w:p w14:paraId="15605BB2"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dc)</w:t>
      </w:r>
      <w:r w:rsidRPr="00306BAB">
        <w:rPr>
          <w:rFonts w:eastAsia="Noto Sans CJK SC Regular" w:cs="FreeSans"/>
          <w:kern w:val="2"/>
          <w:lang w:eastAsia="zh-CN" w:bidi="hi-IN"/>
        </w:rPr>
        <w:tab/>
        <w:t>Selymes I. dűlő: 2., 4., 6-10., 12., 14., 15., 19., 21., 23., 25., 27., 28., 29., 31., 34., 36., 44., 46., 48., 50., 52., 56., 60., 66.</w:t>
      </w:r>
    </w:p>
    <w:p w14:paraId="2CAA7B0E"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dd)</w:t>
      </w:r>
      <w:r w:rsidRPr="00306BAB">
        <w:rPr>
          <w:rFonts w:eastAsia="Noto Sans CJK SC Regular" w:cs="FreeSans"/>
          <w:kern w:val="2"/>
          <w:lang w:eastAsia="zh-CN" w:bidi="hi-IN"/>
        </w:rPr>
        <w:tab/>
        <w:t>Selymes II. dűlő: 1., 3., 5., 6., 7., 10., 13., 14., 15., 19., 23., 26., 27., 29., 33., 37., 38., 40., 42., 44., 48., 53., 56., 58., 61., 62., 67., 71., 87.</w:t>
      </w:r>
    </w:p>
    <w:p w14:paraId="233F9530"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de)</w:t>
      </w:r>
      <w:r w:rsidRPr="00306BAB">
        <w:rPr>
          <w:rFonts w:eastAsia="Noto Sans CJK SC Regular" w:cs="FreeSans"/>
          <w:kern w:val="2"/>
          <w:lang w:eastAsia="zh-CN" w:bidi="hi-IN"/>
        </w:rPr>
        <w:tab/>
        <w:t>Selymes II. kiskert dűlő: 12., 15., 19., 28., 37., 43., 47., 49., 59.</w:t>
      </w:r>
    </w:p>
    <w:p w14:paraId="594B28C1"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df)</w:t>
      </w:r>
      <w:r w:rsidRPr="00306BAB">
        <w:rPr>
          <w:rFonts w:eastAsia="Noto Sans CJK SC Regular" w:cs="FreeSans"/>
          <w:kern w:val="2"/>
          <w:lang w:eastAsia="zh-CN" w:bidi="hi-IN"/>
        </w:rPr>
        <w:tab/>
        <w:t>Selymes III. dűlő: 4., 8., 15., 16., 22., 26., 37., 45., 49., 51., 52., 53., 55., 56., 61.</w:t>
      </w:r>
    </w:p>
    <w:p w14:paraId="3367578B"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dg)</w:t>
      </w:r>
      <w:r w:rsidRPr="00306BAB">
        <w:rPr>
          <w:rFonts w:eastAsia="Noto Sans CJK SC Regular" w:cs="FreeSans"/>
          <w:kern w:val="2"/>
          <w:lang w:eastAsia="zh-CN" w:bidi="hi-IN"/>
        </w:rPr>
        <w:tab/>
        <w:t>Selymes III. kiskert dűlő: 5., 6., 21., 23., 27., 29., 41., 45., 49., 56.</w:t>
      </w:r>
    </w:p>
    <w:p w14:paraId="1E964AC3"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dh)</w:t>
      </w:r>
      <w:r w:rsidRPr="00306BAB">
        <w:rPr>
          <w:rFonts w:eastAsia="Noto Sans CJK SC Regular" w:cs="FreeSans"/>
          <w:kern w:val="2"/>
          <w:lang w:eastAsia="zh-CN" w:bidi="hi-IN"/>
        </w:rPr>
        <w:tab/>
        <w:t>Selymes IV. dűlő: 2., 7.</w:t>
      </w:r>
    </w:p>
    <w:p w14:paraId="06BED776"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di)</w:t>
      </w:r>
      <w:r w:rsidRPr="00306BAB">
        <w:rPr>
          <w:rFonts w:eastAsia="Noto Sans CJK SC Regular" w:cs="FreeSans"/>
          <w:kern w:val="2"/>
          <w:lang w:eastAsia="zh-CN" w:bidi="hi-IN"/>
        </w:rPr>
        <w:tab/>
        <w:t>Selymes IV. kiskert dűlő: 4., 6., 21., 23., 25., 42., 46., 54.</w:t>
      </w:r>
    </w:p>
    <w:p w14:paraId="625C7B51" w14:textId="77777777" w:rsidR="00306BAB" w:rsidRPr="00306BAB" w:rsidRDefault="00306BAB" w:rsidP="00306BAB">
      <w:pPr>
        <w:suppressAutoHyphens/>
        <w:ind w:left="980" w:hanging="400"/>
        <w:jc w:val="both"/>
        <w:rPr>
          <w:rFonts w:eastAsia="Noto Sans CJK SC Regular" w:cs="FreeSans"/>
          <w:kern w:val="2"/>
          <w:lang w:eastAsia="zh-CN" w:bidi="hi-IN"/>
        </w:rPr>
      </w:pPr>
      <w:r w:rsidRPr="00306BAB">
        <w:rPr>
          <w:rFonts w:eastAsia="Noto Sans CJK SC Regular" w:cs="FreeSans"/>
          <w:i/>
          <w:iCs/>
          <w:kern w:val="2"/>
          <w:lang w:eastAsia="zh-CN" w:bidi="hi-IN"/>
        </w:rPr>
        <w:t>dj)</w:t>
      </w:r>
      <w:r w:rsidRPr="00306BAB">
        <w:rPr>
          <w:rFonts w:eastAsia="Noto Sans CJK SC Regular" w:cs="FreeSans"/>
          <w:kern w:val="2"/>
          <w:lang w:eastAsia="zh-CN" w:bidi="hi-IN"/>
        </w:rPr>
        <w:tab/>
        <w:t>Selymes kereszt dűlő: 1., 2., 4., 9., 10.</w:t>
      </w:r>
    </w:p>
    <w:p w14:paraId="10F3CE23"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 xml:space="preserve">(2) A tanyagondnoki rendszer célja a külterületi, valamint a tanyasi lakott helyek intézményi hátrányainak enyhítése, az alapvető szükségletek kielégítését segítő szolgáltatásokhoz, egyes </w:t>
      </w:r>
      <w:r w:rsidRPr="00306BAB">
        <w:rPr>
          <w:rFonts w:eastAsia="Noto Sans CJK SC Regular" w:cs="FreeSans"/>
          <w:kern w:val="2"/>
          <w:lang w:eastAsia="zh-CN" w:bidi="hi-IN"/>
        </w:rPr>
        <w:lastRenderedPageBreak/>
        <w:t>alapellátásokhoz, közszolgáltatásokhoz való hozzájutás biztosítása, az elszigeteltség feloldása. Alapszolgáltatási feladatok keretén belül a tanyagondnoki szolgálat segítséget nyújt az ellátottaknak, hogy képesek legyenek otthonukban, mentális állapotukból, vagy egyéb okokból származó problémáik megoldásában.</w:t>
      </w:r>
    </w:p>
    <w:p w14:paraId="7437C3EB"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(3) A tanyagondnoki szolgáltatást az önkormányzat fenntartásában lévő Szivárvány Személyes Gondoskodást Nyújtó Intézmény térítésmentesen biztosítja.</w:t>
      </w:r>
    </w:p>
    <w:p w14:paraId="1A63F8D9" w14:textId="77777777" w:rsidR="00306BAB" w:rsidRPr="00306BAB" w:rsidRDefault="00306BAB" w:rsidP="00306BAB">
      <w:pPr>
        <w:suppressAutoHyphens/>
        <w:spacing w:before="360"/>
        <w:jc w:val="center"/>
        <w:rPr>
          <w:rFonts w:eastAsia="Noto Sans CJK SC Regular" w:cs="FreeSans"/>
          <w:i/>
          <w:iCs/>
          <w:kern w:val="2"/>
          <w:lang w:eastAsia="zh-CN" w:bidi="hi-IN"/>
        </w:rPr>
      </w:pPr>
      <w:r w:rsidRPr="00306BAB">
        <w:rPr>
          <w:rFonts w:eastAsia="Noto Sans CJK SC Regular" w:cs="FreeSans"/>
          <w:i/>
          <w:iCs/>
          <w:kern w:val="2"/>
          <w:lang w:eastAsia="zh-CN" w:bidi="hi-IN"/>
        </w:rPr>
        <w:t>IV. Fejezet</w:t>
      </w:r>
    </w:p>
    <w:p w14:paraId="084E54A8" w14:textId="77777777" w:rsidR="00306BAB" w:rsidRPr="00306BAB" w:rsidRDefault="00306BAB" w:rsidP="00306BAB">
      <w:pPr>
        <w:suppressAutoHyphens/>
        <w:jc w:val="center"/>
        <w:rPr>
          <w:rFonts w:eastAsia="Noto Sans CJK SC Regular" w:cs="FreeSans"/>
          <w:i/>
          <w:iCs/>
          <w:kern w:val="2"/>
          <w:lang w:eastAsia="zh-CN" w:bidi="hi-IN"/>
        </w:rPr>
      </w:pPr>
      <w:r w:rsidRPr="00306BAB">
        <w:rPr>
          <w:rFonts w:eastAsia="Noto Sans CJK SC Regular" w:cs="FreeSans"/>
          <w:i/>
          <w:iCs/>
          <w:kern w:val="2"/>
          <w:lang w:eastAsia="zh-CN" w:bidi="hi-IN"/>
        </w:rPr>
        <w:t xml:space="preserve">Szakosított ellátási formák </w:t>
      </w:r>
    </w:p>
    <w:p w14:paraId="401270DF" w14:textId="77777777"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t>Ápolást, gondozást nyújtó intézmények</w:t>
      </w:r>
    </w:p>
    <w:p w14:paraId="1E80EB90"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12. §</w:t>
      </w:r>
    </w:p>
    <w:p w14:paraId="52D9B0E7"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(1) Az Idősek Otthonában az elhelyezést a legalább 6 havi bejelentett kiskunfélegyházi lakóhellyel rendelkező személy veheti igénybe.</w:t>
      </w:r>
    </w:p>
    <w:p w14:paraId="0464739A"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(2) Az idősek otthonában történő ellátást az önkormányzat fenntartásában lévő Szivárvány Személyes Gondoskodást Nyújtó Intézmény biztosítja, melynek intézményi térítési díját a 2. melléklet tartalmazza.</w:t>
      </w:r>
    </w:p>
    <w:p w14:paraId="1CB37AB8"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(3) A fenntartó az idősek otthonában belépési hozzájárulást nem állapít meg.</w:t>
      </w:r>
    </w:p>
    <w:p w14:paraId="2C7798EC" w14:textId="77777777"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t>Átmeneti elhelyezést nyújtó intézmények</w:t>
      </w:r>
    </w:p>
    <w:p w14:paraId="0332526E"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13. §</w:t>
      </w:r>
    </w:p>
    <w:p w14:paraId="3C90FE62"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(1) Az időskorúak gondozóházában történő ellátást az önkormányzat fenntartásában lévő Szivárvány Személyes Gondoskodást Nyújtó Intézmény biztosítja, melynek intézményi térítési díját a 2. melléklet tartalmazza.</w:t>
      </w:r>
    </w:p>
    <w:p w14:paraId="217BC6D4"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(2) Az éjjeli menedékhely és a hajléktalan személyek átmeneti szállása ellátásokat az önkormányzat fenntartásában lévő Kapocs Szociális és Gyermekvédelmi Intézmény biztosítja, az éjjeli menedékhely esetén térítésmentesen, a hajléktalan személyek átmeneti szállása esetén az intézményi térítési díjat a 2. melléklet tartalmazza.</w:t>
      </w:r>
    </w:p>
    <w:p w14:paraId="2487799A"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(3) Az éjjeli menedékhelyre és a hajléktalan személyek átmeneti szállására történő felvétel – a rászorult személy személyazonosságát igazoló okmány előzetes felmutatása és adatai bejegyzése után, szóbeli kérelem alapján – érkezési sorrendben történik.</w:t>
      </w:r>
    </w:p>
    <w:p w14:paraId="7C50C077"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(4) Érvényes fertőzőbetegség-mentességet igazoló okmánnyal nem rendelkező az átmeneti elhelyezést nem veheti igénybe.</w:t>
      </w:r>
    </w:p>
    <w:p w14:paraId="78BD8252" w14:textId="77777777" w:rsidR="000304BD" w:rsidRDefault="000304BD" w:rsidP="00306BAB">
      <w:pPr>
        <w:suppressAutoHyphens/>
        <w:spacing w:before="360"/>
        <w:jc w:val="center"/>
        <w:rPr>
          <w:rFonts w:eastAsia="Noto Sans CJK SC Regular" w:cs="FreeSans"/>
          <w:i/>
          <w:iCs/>
          <w:kern w:val="2"/>
          <w:lang w:eastAsia="zh-CN" w:bidi="hi-IN"/>
        </w:rPr>
      </w:pPr>
    </w:p>
    <w:p w14:paraId="6745814C" w14:textId="77777777" w:rsidR="000304BD" w:rsidRDefault="000304BD" w:rsidP="00306BAB">
      <w:pPr>
        <w:suppressAutoHyphens/>
        <w:spacing w:before="360"/>
        <w:jc w:val="center"/>
        <w:rPr>
          <w:rFonts w:eastAsia="Noto Sans CJK SC Regular" w:cs="FreeSans"/>
          <w:i/>
          <w:iCs/>
          <w:kern w:val="2"/>
          <w:lang w:eastAsia="zh-CN" w:bidi="hi-IN"/>
        </w:rPr>
      </w:pPr>
    </w:p>
    <w:p w14:paraId="310B9C7A" w14:textId="77777777" w:rsidR="000304BD" w:rsidRDefault="000304BD" w:rsidP="00306BAB">
      <w:pPr>
        <w:suppressAutoHyphens/>
        <w:spacing w:before="360"/>
        <w:jc w:val="center"/>
        <w:rPr>
          <w:rFonts w:eastAsia="Noto Sans CJK SC Regular" w:cs="FreeSans"/>
          <w:i/>
          <w:iCs/>
          <w:kern w:val="2"/>
          <w:lang w:eastAsia="zh-CN" w:bidi="hi-IN"/>
        </w:rPr>
      </w:pPr>
    </w:p>
    <w:p w14:paraId="40F485EC" w14:textId="257EBBBB" w:rsidR="00306BAB" w:rsidRPr="00306BAB" w:rsidRDefault="00306BAB" w:rsidP="00306BAB">
      <w:pPr>
        <w:suppressAutoHyphens/>
        <w:spacing w:before="360"/>
        <w:jc w:val="center"/>
        <w:rPr>
          <w:rFonts w:eastAsia="Noto Sans CJK SC Regular" w:cs="FreeSans"/>
          <w:i/>
          <w:iCs/>
          <w:kern w:val="2"/>
          <w:lang w:eastAsia="zh-CN" w:bidi="hi-IN"/>
        </w:rPr>
      </w:pPr>
      <w:r w:rsidRPr="00306BAB">
        <w:rPr>
          <w:rFonts w:eastAsia="Noto Sans CJK SC Regular" w:cs="FreeSans"/>
          <w:i/>
          <w:iCs/>
          <w:kern w:val="2"/>
          <w:lang w:eastAsia="zh-CN" w:bidi="hi-IN"/>
        </w:rPr>
        <w:lastRenderedPageBreak/>
        <w:t>V. Fejezet</w:t>
      </w:r>
    </w:p>
    <w:p w14:paraId="7FC28FC3" w14:textId="77777777" w:rsidR="00306BAB" w:rsidRPr="00306BAB" w:rsidRDefault="00306BAB" w:rsidP="00306BAB">
      <w:pPr>
        <w:suppressAutoHyphens/>
        <w:jc w:val="center"/>
        <w:rPr>
          <w:rFonts w:eastAsia="Noto Sans CJK SC Regular" w:cs="FreeSans"/>
          <w:i/>
          <w:iCs/>
          <w:kern w:val="2"/>
          <w:lang w:eastAsia="zh-CN" w:bidi="hi-IN"/>
        </w:rPr>
      </w:pPr>
      <w:r w:rsidRPr="00306BAB">
        <w:rPr>
          <w:rFonts w:eastAsia="Noto Sans CJK SC Regular" w:cs="FreeSans"/>
          <w:i/>
          <w:iCs/>
          <w:kern w:val="2"/>
          <w:lang w:eastAsia="zh-CN" w:bidi="hi-IN"/>
        </w:rPr>
        <w:t xml:space="preserve">GYERMEKJÓLÉTI ALAPELLÁTÁSOK </w:t>
      </w:r>
    </w:p>
    <w:p w14:paraId="661234A8" w14:textId="77777777"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t>Gyermekjóléti szolgáltatás</w:t>
      </w:r>
    </w:p>
    <w:p w14:paraId="637B04F2"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14. §</w:t>
      </w:r>
    </w:p>
    <w:p w14:paraId="017991AF"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(1) A család- és gyermekjóléti szolgálat, valamint a család- és gyermekjóléti központ által nyújtott ellátásokat az önkormányzat fenntartásában lévő Kapocs Szociális és Gyermekvédelmi Intézmény térítésmentesen biztosítja.</w:t>
      </w:r>
    </w:p>
    <w:p w14:paraId="2FD68AEA"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(2) A család- és gyermekjóléti központ tárgyi feltételeinek biztosításához a Kapocs Szociális és Gyermekvédelmi Intézmény a működési területén szükséges helyiségek használatára szerződést köt.</w:t>
      </w:r>
    </w:p>
    <w:p w14:paraId="549C1085" w14:textId="77777777"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t>Bölcsőde</w:t>
      </w:r>
    </w:p>
    <w:p w14:paraId="023297AC"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15. §</w:t>
      </w:r>
    </w:p>
    <w:p w14:paraId="69F15914"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(1) A bölcsődei ellátást az önkormányzat fenntartásában lévő KAPOCS Szociális és Gyermekvédelmi Intézmény az Alapító Okiratában feltüntetett bölcsődei telephelyeken biztosítja.</w:t>
      </w:r>
    </w:p>
    <w:p w14:paraId="6AF34BED"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(2) A bölcsődei ellátás igénybevétele önkéntes, a jelentkezés egész évben folyamatos, az ellátást igénylő törvényes képviselő írásbeli kérelmére történik.</w:t>
      </w:r>
    </w:p>
    <w:p w14:paraId="12B4B704"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(3) Az önkormányzat a következő nevelési évben indítandó csoportok szervezése és a férőhelyek kialakítása érdekében minden év május hónapban, a Képviselő-testület által meghatározott beiratkozási napokon, a bölcsődei telephelyeken biztosítja a felvételi igények regisztrálását.</w:t>
      </w:r>
    </w:p>
    <w:p w14:paraId="39DDC7EE"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(4) Az adott nevelési évre vonatkozó bölcsődei ellátás igénybevételére irányuló kérelmet a felvételi igény regisztrálásától számított 14 napon belül kell a nyomtatvány kitöltésével és annak kötelező mellékleteivel együtt személyesen benyújtani a bölcsődei telephelyek szakmai egységvezetőjénél.</w:t>
      </w:r>
    </w:p>
    <w:p w14:paraId="0C4BC723"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(5) Soron kívüli felvétel iránti kérelmet és annak kötelező mellékleteit a bölcsőde működési idejében a bölcsődei telephely szakmai egységvezetőjénél kell benyújtani.</w:t>
      </w:r>
    </w:p>
    <w:p w14:paraId="52233CBD"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(6) A hiánytalanul benyújtott felvételi kérelmekről a bölcsődei telephely szakmai egységvezetője dönt, de a felvétel során előnyt élveznek a beiratkozási napokon felvételi igényüket regisztráltató kérelmezők.</w:t>
      </w:r>
    </w:p>
    <w:p w14:paraId="2CDE1340"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(7) Ha az ellátást igénylő személy, illetve törvényes képviselője az ellátás igénybevételéről szóló döntést vitatja, az arról szóló értesítés kézhezvételétől számított 8 napon belül a Polgármesternek címzett, Kiskunfélegyháza Város Polgármesteri Hivatalhoz benyújtott írásbeli kérelmet adhat be.</w:t>
      </w:r>
    </w:p>
    <w:p w14:paraId="5E954A00"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(8) A bölcsődei ellátás keretében nyújtott gondozásért a fenntartó az intézményi térítési díjat 0 Ft/fő/nap összegben állapítja meg.</w:t>
      </w:r>
    </w:p>
    <w:p w14:paraId="2044D458"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lastRenderedPageBreak/>
        <w:t>(9) A KAPOCS Szociális és Gyermekvédelmi Intézmény a három éven aluli gyermekek napközbeni ellátásán túl más gyermeknevelést segítő szolgáltatásként időszakos gyermekfelügyeletet és játszócsoportot működtet, melynek intézményi térítési díját a 4. melléklet tartalmazza.</w:t>
      </w:r>
    </w:p>
    <w:p w14:paraId="0B92EE7E"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(10) A (9) bekezdés szerinti szolgáltatásokat a játszócsoport vezetőjénél, illetve a gyermekfelügyeletet végző kisgyermeknevelőnél kell jelezni, aki regisztrálja a gyermeket. A szolgáltatás előzetes időpont egyeztetés alapján vehető igénybe a rendelkezésre álló kapacitás függvényében bejelentkezési sorrendben. Az igénybevétel feltétele orvosi igazolás arról, hogy a gyermek egészségi állapota alapján közösségben ellátható.</w:t>
      </w:r>
    </w:p>
    <w:p w14:paraId="1ED405EE"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(11) Az ellátásban részesülő, vagy törvényes képviselője köteles az intézményi ellátásra jogosultság feltételeit érintő lényeges tényekben, családi körülményeiben, jövedelmi és vagyoni viszonyaiban bekövetkezett változást 15 napon belül a bölcsőde szakmai egységvezetőjének írásban bejelenteni.</w:t>
      </w:r>
    </w:p>
    <w:p w14:paraId="46F4511B"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(12) A bölcsődei ellátásban részesülő gyermek részére az intézményi gyermekétkeztetést a bölcsődei telephelyeken a Kiskunfélegyházi Polgármesteri Hivatal biztosítja.</w:t>
      </w:r>
    </w:p>
    <w:p w14:paraId="25D843E3"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(13) A bölcsődei gyermekétkeztetés intézményi térítési díját az 5. melléklet tartalmazza.</w:t>
      </w:r>
    </w:p>
    <w:p w14:paraId="74B13573" w14:textId="77777777"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t>Családok átmeneti otthona</w:t>
      </w:r>
    </w:p>
    <w:p w14:paraId="4D5C82C0"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16. §</w:t>
      </w:r>
    </w:p>
    <w:p w14:paraId="7110D0E5"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(1) A család elhelyezése – amennyiben eredeti környezetébe nem térhet vissza – hat hónappal, szükség esetén a tanítási év végéig meghosszabbítható.</w:t>
      </w:r>
    </w:p>
    <w:p w14:paraId="2D2AD688"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(2) A családok átmeneti otthona ellátást az önkormányzat fenntartásában lévő KAPOCS Szociális és Gyermekvédelmi Intézmény biztosítja, melynek intézményi térítési díját a 3. melléklet tartalmazza.</w:t>
      </w:r>
    </w:p>
    <w:p w14:paraId="5F74E444" w14:textId="77777777"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t>Helyettes szülői ellátás</w:t>
      </w:r>
    </w:p>
    <w:p w14:paraId="2265DBC6"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17. §</w:t>
      </w:r>
    </w:p>
    <w:p w14:paraId="38ACF0F4"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(1) A kérelem elbírálása előtt a Család- és Gyermekjóléti Szolgálat véleményét minden esetben be kell szerezni.</w:t>
      </w:r>
    </w:p>
    <w:p w14:paraId="5DA4990E"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(2) A helyettes szülői jogviszony – a gyermekjóléti szolgálat javaslatának figyelembevételével – a működtető és a helyettes szülő között, a gyermekek átmeneti gondozása-nevelése céljából, írásban foglalt megállapodás alapján létrejövő jogviszony.</w:t>
      </w:r>
    </w:p>
    <w:p w14:paraId="0E9094D1"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(3) A helyettes szülői ellátást az önkormányzat fenntartásában lévő Kapocs Szociális és Gyermekvédelmi Intézmény biztosítja, melynek intézményi térítési díját a 3. melléklet tartalmazza.</w:t>
      </w:r>
    </w:p>
    <w:p w14:paraId="58D1764D" w14:textId="77777777" w:rsidR="000304BD" w:rsidRDefault="000304BD" w:rsidP="00306BAB">
      <w:pPr>
        <w:suppressAutoHyphens/>
        <w:spacing w:before="280"/>
        <w:jc w:val="center"/>
        <w:rPr>
          <w:rFonts w:eastAsia="Noto Sans CJK SC Regular" w:cs="FreeSans"/>
          <w:b/>
          <w:bCs/>
          <w:kern w:val="2"/>
          <w:lang w:eastAsia="zh-CN" w:bidi="hi-IN"/>
        </w:rPr>
      </w:pPr>
    </w:p>
    <w:p w14:paraId="001C0E66" w14:textId="77777777" w:rsidR="000304BD" w:rsidRDefault="000304BD" w:rsidP="00306BAB">
      <w:pPr>
        <w:suppressAutoHyphens/>
        <w:spacing w:before="280"/>
        <w:jc w:val="center"/>
        <w:rPr>
          <w:rFonts w:eastAsia="Noto Sans CJK SC Regular" w:cs="FreeSans"/>
          <w:b/>
          <w:bCs/>
          <w:kern w:val="2"/>
          <w:lang w:eastAsia="zh-CN" w:bidi="hi-IN"/>
        </w:rPr>
      </w:pPr>
    </w:p>
    <w:p w14:paraId="579E1945" w14:textId="77777777" w:rsidR="000304BD" w:rsidRDefault="000304BD" w:rsidP="00306BAB">
      <w:pPr>
        <w:suppressAutoHyphens/>
        <w:spacing w:before="280"/>
        <w:jc w:val="center"/>
        <w:rPr>
          <w:rFonts w:eastAsia="Noto Sans CJK SC Regular" w:cs="FreeSans"/>
          <w:b/>
          <w:bCs/>
          <w:kern w:val="2"/>
          <w:lang w:eastAsia="zh-CN" w:bidi="hi-IN"/>
        </w:rPr>
      </w:pPr>
    </w:p>
    <w:p w14:paraId="5BA9CA86" w14:textId="4F610232"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lastRenderedPageBreak/>
        <w:t>Gyermekek átmeneti otthona</w:t>
      </w:r>
    </w:p>
    <w:p w14:paraId="1BCB6427"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18. §</w:t>
      </w:r>
    </w:p>
    <w:p w14:paraId="64CDEE1A"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A gyermekek átmeneti otthona ellátást az önkormányzat ellátási szerződés útján az SOS-Gyermekfalu Magyarországi Alapítványa Kuckó Gyermekek Átmeneti Otthona által biztosítja.</w:t>
      </w:r>
    </w:p>
    <w:p w14:paraId="4B3455A7" w14:textId="77777777" w:rsidR="00306BAB" w:rsidRPr="00306BAB" w:rsidRDefault="00306BAB" w:rsidP="00306BAB">
      <w:pPr>
        <w:suppressAutoHyphens/>
        <w:spacing w:before="360"/>
        <w:jc w:val="center"/>
        <w:rPr>
          <w:rFonts w:eastAsia="Noto Sans CJK SC Regular" w:cs="FreeSans"/>
          <w:i/>
          <w:iCs/>
          <w:kern w:val="2"/>
          <w:lang w:eastAsia="zh-CN" w:bidi="hi-IN"/>
        </w:rPr>
      </w:pPr>
      <w:r w:rsidRPr="00306BAB">
        <w:rPr>
          <w:rFonts w:eastAsia="Noto Sans CJK SC Regular" w:cs="FreeSans"/>
          <w:i/>
          <w:iCs/>
          <w:kern w:val="2"/>
          <w:lang w:eastAsia="zh-CN" w:bidi="hi-IN"/>
        </w:rPr>
        <w:t>VI. Fejezet</w:t>
      </w:r>
    </w:p>
    <w:p w14:paraId="31C6CB53" w14:textId="77777777" w:rsidR="00306BAB" w:rsidRPr="00306BAB" w:rsidRDefault="00306BAB" w:rsidP="00306BAB">
      <w:pPr>
        <w:suppressAutoHyphens/>
        <w:jc w:val="center"/>
        <w:rPr>
          <w:rFonts w:eastAsia="Noto Sans CJK SC Regular" w:cs="FreeSans"/>
          <w:i/>
          <w:iCs/>
          <w:kern w:val="2"/>
          <w:lang w:eastAsia="zh-CN" w:bidi="hi-IN"/>
        </w:rPr>
      </w:pPr>
      <w:r w:rsidRPr="00306BAB">
        <w:rPr>
          <w:rFonts w:eastAsia="Noto Sans CJK SC Regular" w:cs="FreeSans"/>
          <w:i/>
          <w:iCs/>
          <w:kern w:val="2"/>
          <w:lang w:eastAsia="zh-CN" w:bidi="hi-IN"/>
        </w:rPr>
        <w:t xml:space="preserve">Az ellátás igénybevételének és megszüntetésének esetei és módjai </w:t>
      </w:r>
    </w:p>
    <w:p w14:paraId="3272F8F5" w14:textId="77777777"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t>Az ellátás igénybevételének módja</w:t>
      </w:r>
    </w:p>
    <w:p w14:paraId="7FC5A59E"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19. §</w:t>
      </w:r>
    </w:p>
    <w:p w14:paraId="5C6F9DB3"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(1) A szociális és gyermekjóléti ellátások iránti kérelmet az ellátást nyújtó intézmény telephelyén, az intézmény vezetőjéhez kell benyújtani, elsősorban az erre a célra kiadott formanyomtatványon, az intézménynél meghatározott igazolások bemutatásával.</w:t>
      </w:r>
    </w:p>
    <w:p w14:paraId="4101CD3F"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(2) Az ellátások igénybevételéről az intézményvezető dönt.</w:t>
      </w:r>
    </w:p>
    <w:p w14:paraId="7D2BAEF8"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(3) Az intézményi ellátás igénybevételének időpontjában az intézményvezető gondoskodik az ellátást igénybe vevővel / törvényes képviselőjével, illetve a kötelezett vagy kötelezettséget vállaló személlyel az ellátási forma szerinti megállapodás megkötéséről.</w:t>
      </w:r>
    </w:p>
    <w:p w14:paraId="0FE44C12"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(4) A Megállapodás kötelező tartalmi elemeként alkalmazni kell a szociális ellátásokat érintően Szt. 94/C § (3) bekezdésében foglaltakat, a gyermekjóléti ellátásokat érintően a Gyvt. 32. § (7) bekezdésében, a Családok Átmeneti Otthona esetében továbbá a Gyvt. 32. § (7/a) bekezdésben foglaltakat, valamint</w:t>
      </w:r>
    </w:p>
    <w:p w14:paraId="4446F846"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a)</w:t>
      </w:r>
      <w:r w:rsidRPr="00306BAB">
        <w:rPr>
          <w:rFonts w:eastAsia="Noto Sans CJK SC Regular" w:cs="FreeSans"/>
          <w:kern w:val="2"/>
          <w:lang w:eastAsia="zh-CN" w:bidi="hi-IN"/>
        </w:rPr>
        <w:tab/>
        <w:t>a felek tájékoztatási kötelezettségét,</w:t>
      </w:r>
    </w:p>
    <w:p w14:paraId="71AF75EF"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b)</w:t>
      </w:r>
      <w:r w:rsidRPr="00306BAB">
        <w:rPr>
          <w:rFonts w:eastAsia="Noto Sans CJK SC Regular" w:cs="FreeSans"/>
          <w:kern w:val="2"/>
          <w:lang w:eastAsia="zh-CN" w:bidi="hi-IN"/>
        </w:rPr>
        <w:tab/>
        <w:t>térítési díj pótlékról tájékoztatást (amennyiben azt az ellátás indokolttá teszi),</w:t>
      </w:r>
    </w:p>
    <w:p w14:paraId="734C503A"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c)</w:t>
      </w:r>
      <w:r w:rsidRPr="00306BAB">
        <w:rPr>
          <w:rFonts w:eastAsia="Noto Sans CJK SC Regular" w:cs="FreeSans"/>
          <w:kern w:val="2"/>
          <w:lang w:eastAsia="zh-CN" w:bidi="hi-IN"/>
        </w:rPr>
        <w:tab/>
        <w:t>az intézményi jogviszony megszűnésének és megszüntetésének módjait,</w:t>
      </w:r>
    </w:p>
    <w:p w14:paraId="51AEAB65"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d)</w:t>
      </w:r>
      <w:r w:rsidRPr="00306BAB">
        <w:rPr>
          <w:rFonts w:eastAsia="Noto Sans CJK SC Regular" w:cs="FreeSans"/>
          <w:kern w:val="2"/>
          <w:lang w:eastAsia="zh-CN" w:bidi="hi-IN"/>
        </w:rPr>
        <w:tab/>
        <w:t>érdekvédelemmel és érdekképviselettel kapcsolatos tájékoztatást.</w:t>
      </w:r>
    </w:p>
    <w:p w14:paraId="34F211F1"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(5) Az intézmény vezetője az ellátást igénylő soron kívüli elhelyezéséről gondoskodik, szociális ellátás esetén a Szt. 94/B. § (2) bekezdése, gyermekjóléti ellátás esetén a Gyvt. 32. § (8) bekezdése alkalmazásával, ha az ellátást igénylő önálló életvitelre segítséggel sem képes, lakhatási körülménye az azonnali elhelyezést igényli.</w:t>
      </w:r>
    </w:p>
    <w:p w14:paraId="45A712A2" w14:textId="77777777"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t>Az ellátás megszüntetésének esetei és módjai</w:t>
      </w:r>
    </w:p>
    <w:p w14:paraId="3582A0A7"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20. §</w:t>
      </w:r>
    </w:p>
    <w:p w14:paraId="6F59EB4D"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(1) Az intézményi jogviszony megszűnésére, megszüntetésére szociális ellátások esetén az Szt. 100-104. §-ban foglalt rendelkezések, gyermekjóléti ellátások esetén a Gyvt. 37/A. § az ellátási típusoknak megfelelően irányadók.</w:t>
      </w:r>
    </w:p>
    <w:p w14:paraId="67A4D17F"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(2) Ha az intézményi jogviszonyt beutaló határozat alapozza meg, a jogviszony megszűnését is a beutaló szerv határozata szünteti meg.</w:t>
      </w:r>
    </w:p>
    <w:p w14:paraId="12D0733A" w14:textId="77777777" w:rsidR="000304BD" w:rsidRDefault="000304BD" w:rsidP="00306BAB">
      <w:pPr>
        <w:suppressAutoHyphens/>
        <w:spacing w:before="360"/>
        <w:jc w:val="center"/>
        <w:rPr>
          <w:rFonts w:eastAsia="Noto Sans CJK SC Regular" w:cs="FreeSans"/>
          <w:i/>
          <w:iCs/>
          <w:kern w:val="2"/>
          <w:lang w:eastAsia="zh-CN" w:bidi="hi-IN"/>
        </w:rPr>
      </w:pPr>
    </w:p>
    <w:p w14:paraId="3905DDF6" w14:textId="673C63E0" w:rsidR="00306BAB" w:rsidRPr="00306BAB" w:rsidRDefault="00306BAB" w:rsidP="00306BAB">
      <w:pPr>
        <w:suppressAutoHyphens/>
        <w:spacing w:before="360"/>
        <w:jc w:val="center"/>
        <w:rPr>
          <w:rFonts w:eastAsia="Noto Sans CJK SC Regular" w:cs="FreeSans"/>
          <w:i/>
          <w:iCs/>
          <w:kern w:val="2"/>
          <w:lang w:eastAsia="zh-CN" w:bidi="hi-IN"/>
        </w:rPr>
      </w:pPr>
      <w:r w:rsidRPr="00306BAB">
        <w:rPr>
          <w:rFonts w:eastAsia="Noto Sans CJK SC Regular" w:cs="FreeSans"/>
          <w:i/>
          <w:iCs/>
          <w:kern w:val="2"/>
          <w:lang w:eastAsia="zh-CN" w:bidi="hi-IN"/>
        </w:rPr>
        <w:lastRenderedPageBreak/>
        <w:t>VII. Fejezet</w:t>
      </w:r>
    </w:p>
    <w:p w14:paraId="312104A1" w14:textId="77777777" w:rsidR="00306BAB" w:rsidRPr="00306BAB" w:rsidRDefault="00306BAB" w:rsidP="00306BAB">
      <w:pPr>
        <w:suppressAutoHyphens/>
        <w:jc w:val="center"/>
        <w:rPr>
          <w:rFonts w:eastAsia="Noto Sans CJK SC Regular" w:cs="FreeSans"/>
          <w:i/>
          <w:iCs/>
          <w:kern w:val="2"/>
          <w:lang w:eastAsia="zh-CN" w:bidi="hi-IN"/>
        </w:rPr>
      </w:pPr>
      <w:r w:rsidRPr="00306BAB">
        <w:rPr>
          <w:rFonts w:eastAsia="Noto Sans CJK SC Regular" w:cs="FreeSans"/>
          <w:i/>
          <w:iCs/>
          <w:kern w:val="2"/>
          <w:lang w:eastAsia="zh-CN" w:bidi="hi-IN"/>
        </w:rPr>
        <w:t xml:space="preserve">Jogorvoslatok, érdekvédelem </w:t>
      </w:r>
    </w:p>
    <w:p w14:paraId="5ABB5B4B" w14:textId="77777777"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t>Kötelezettségekkel összefüggő jogorvoslatok</w:t>
      </w:r>
    </w:p>
    <w:p w14:paraId="60AA3F09"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21. §</w:t>
      </w:r>
    </w:p>
    <w:p w14:paraId="7E412098"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(1) A panaszok elintézésével kapcsolatban az intézményvezető kötelezettségeit a mindenkor hatályos Szt. és Gyvt. határozza meg.</w:t>
      </w:r>
    </w:p>
    <w:p w14:paraId="238C6FBD"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(2) Ha intézményi jogviszony az önkormányzati intézmény vezetőjének intézkedése következtében szűnik meg és a megszüntetéssel a jogosult, illetve törvényes képviselője nem ért egyet, az értesítés kézhezvételétől számított 8 napon belül az intézmény fenntartójához fordulhat.</w:t>
      </w:r>
    </w:p>
    <w:p w14:paraId="5DA77DB3"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(3) Az intézményi jogviszony megszüntetése elleni panaszt a (2) bekezdés szerinti határidőn belül a Kiskunfélegyházi Polgármesteri Hivatalhoz (Kiskunfélegyháza, Kossuth u. 1.) kell benyújtani, amelyről Kiskunfélegyháza Város Önkormányzat Képviselő-testülete határozattal dönt.</w:t>
      </w:r>
    </w:p>
    <w:p w14:paraId="7D8E2646" w14:textId="77777777"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t>A jogosultak érdekvédelme</w:t>
      </w:r>
    </w:p>
    <w:p w14:paraId="515F3AFF"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22. §</w:t>
      </w:r>
    </w:p>
    <w:p w14:paraId="4D67344F"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(1) A személyes gondoskodást nyújtó tartós bentlakásos intézmények az Szt. 99. §-ban a személyes gondoskodást nyújtó gyermekjóléti intézmények – a gyermekjóléti szolgálat kivételével – a Gyvt. 35. § (1) bekezdése alapján az ellátásban részesülők érdekvédelmére érdekképviseleti fórumot működtetnek.</w:t>
      </w:r>
    </w:p>
    <w:p w14:paraId="0B4E9537"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(2) Az Érdekképviseleti Fórumban a fenntartót a személyes gondoskodást nyújtó ellátással foglalkozó köztisztviselő képviseli.</w:t>
      </w:r>
    </w:p>
    <w:p w14:paraId="60BF22A4" w14:textId="77777777" w:rsidR="00306BAB" w:rsidRPr="00306BAB" w:rsidRDefault="00306BAB" w:rsidP="00306BAB">
      <w:pPr>
        <w:suppressAutoHyphens/>
        <w:spacing w:before="360"/>
        <w:jc w:val="center"/>
        <w:rPr>
          <w:rFonts w:eastAsia="Noto Sans CJK SC Regular" w:cs="FreeSans"/>
          <w:i/>
          <w:iCs/>
          <w:kern w:val="2"/>
          <w:lang w:eastAsia="zh-CN" w:bidi="hi-IN"/>
        </w:rPr>
      </w:pPr>
      <w:r w:rsidRPr="00306BAB">
        <w:rPr>
          <w:rFonts w:eastAsia="Noto Sans CJK SC Regular" w:cs="FreeSans"/>
          <w:i/>
          <w:iCs/>
          <w:kern w:val="2"/>
          <w:lang w:eastAsia="zh-CN" w:bidi="hi-IN"/>
        </w:rPr>
        <w:t>VIII. Fejezet</w:t>
      </w:r>
    </w:p>
    <w:p w14:paraId="1FA0C83E" w14:textId="77777777" w:rsidR="00306BAB" w:rsidRPr="00306BAB" w:rsidRDefault="00306BAB" w:rsidP="00306BAB">
      <w:pPr>
        <w:suppressAutoHyphens/>
        <w:jc w:val="center"/>
        <w:rPr>
          <w:rFonts w:eastAsia="Noto Sans CJK SC Regular" w:cs="FreeSans"/>
          <w:i/>
          <w:iCs/>
          <w:kern w:val="2"/>
          <w:lang w:eastAsia="zh-CN" w:bidi="hi-IN"/>
        </w:rPr>
      </w:pPr>
      <w:r w:rsidRPr="00306BAB">
        <w:rPr>
          <w:rFonts w:eastAsia="Noto Sans CJK SC Regular" w:cs="FreeSans"/>
          <w:i/>
          <w:iCs/>
          <w:kern w:val="2"/>
          <w:lang w:eastAsia="zh-CN" w:bidi="hi-IN"/>
        </w:rPr>
        <w:t>Térítési díj</w:t>
      </w:r>
    </w:p>
    <w:p w14:paraId="762EC41E" w14:textId="77777777"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t>Térítési díj megállapítása és megfizetése</w:t>
      </w:r>
    </w:p>
    <w:p w14:paraId="7B26ABAE"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23. §</w:t>
      </w:r>
    </w:p>
    <w:p w14:paraId="15952AEC"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(1) Az intézményi térítési díjakat a rendelet 1–5. melléklete határozza meg.</w:t>
      </w:r>
    </w:p>
    <w:p w14:paraId="169C6B31"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(2) Az ÁFA-t nem tartalmazza:</w:t>
      </w:r>
    </w:p>
    <w:p w14:paraId="09C8E6E9"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a)</w:t>
      </w:r>
      <w:r w:rsidRPr="00306BAB">
        <w:rPr>
          <w:rFonts w:eastAsia="Noto Sans CJK SC Regular" w:cs="FreeSans"/>
          <w:kern w:val="2"/>
          <w:lang w:eastAsia="zh-CN" w:bidi="hi-IN"/>
        </w:rPr>
        <w:tab/>
        <w:t>az 1. melléklet 1-2. sor,</w:t>
      </w:r>
    </w:p>
    <w:p w14:paraId="7B4F1D48"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b)</w:t>
      </w:r>
      <w:r w:rsidRPr="00306BAB">
        <w:rPr>
          <w:rFonts w:eastAsia="Noto Sans CJK SC Regular" w:cs="FreeSans"/>
          <w:kern w:val="2"/>
          <w:lang w:eastAsia="zh-CN" w:bidi="hi-IN"/>
        </w:rPr>
        <w:tab/>
        <w:t>a 2. melléklet 2. táblázat,</w:t>
      </w:r>
    </w:p>
    <w:p w14:paraId="25234C8B"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c)</w:t>
      </w:r>
      <w:r w:rsidRPr="00306BAB">
        <w:rPr>
          <w:rFonts w:eastAsia="Noto Sans CJK SC Regular" w:cs="FreeSans"/>
          <w:kern w:val="2"/>
          <w:lang w:eastAsia="zh-CN" w:bidi="hi-IN"/>
        </w:rPr>
        <w:tab/>
        <w:t>az 5. melléklet</w:t>
      </w:r>
    </w:p>
    <w:p w14:paraId="563C2DDD"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díjtételei.</w:t>
      </w:r>
    </w:p>
    <w:p w14:paraId="5DB8480E"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(3) Mentes az ÁFA alól:</w:t>
      </w:r>
    </w:p>
    <w:p w14:paraId="01B139F3"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a)</w:t>
      </w:r>
      <w:r w:rsidRPr="00306BAB">
        <w:rPr>
          <w:rFonts w:eastAsia="Noto Sans CJK SC Regular" w:cs="FreeSans"/>
          <w:kern w:val="2"/>
          <w:lang w:eastAsia="zh-CN" w:bidi="hi-IN"/>
        </w:rPr>
        <w:tab/>
        <w:t>az 1. melléklet 3-8. sor</w:t>
      </w:r>
    </w:p>
    <w:p w14:paraId="0708D23B"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b)</w:t>
      </w:r>
      <w:r w:rsidRPr="00306BAB">
        <w:rPr>
          <w:rFonts w:eastAsia="Noto Sans CJK SC Regular" w:cs="FreeSans"/>
          <w:kern w:val="2"/>
          <w:lang w:eastAsia="zh-CN" w:bidi="hi-IN"/>
        </w:rPr>
        <w:tab/>
        <w:t>a 2. melléklet 1. táblázat</w:t>
      </w:r>
    </w:p>
    <w:p w14:paraId="7875E8B1"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t>c)</w:t>
      </w:r>
      <w:r w:rsidRPr="00306BAB">
        <w:rPr>
          <w:rFonts w:eastAsia="Noto Sans CJK SC Regular" w:cs="FreeSans"/>
          <w:kern w:val="2"/>
          <w:lang w:eastAsia="zh-CN" w:bidi="hi-IN"/>
        </w:rPr>
        <w:tab/>
        <w:t>a 3. melléklet</w:t>
      </w:r>
    </w:p>
    <w:p w14:paraId="5E6CB52B" w14:textId="77777777" w:rsidR="00306BAB" w:rsidRPr="00306BAB" w:rsidRDefault="00306BAB" w:rsidP="00306BAB">
      <w:pPr>
        <w:suppressAutoHyphens/>
        <w:ind w:left="580" w:hanging="560"/>
        <w:jc w:val="both"/>
        <w:rPr>
          <w:rFonts w:eastAsia="Noto Sans CJK SC Regular" w:cs="FreeSans"/>
          <w:kern w:val="2"/>
          <w:lang w:eastAsia="zh-CN" w:bidi="hi-IN"/>
        </w:rPr>
      </w:pPr>
      <w:r w:rsidRPr="00306BAB">
        <w:rPr>
          <w:rFonts w:eastAsia="Noto Sans CJK SC Regular" w:cs="FreeSans"/>
          <w:i/>
          <w:iCs/>
          <w:kern w:val="2"/>
          <w:lang w:eastAsia="zh-CN" w:bidi="hi-IN"/>
        </w:rPr>
        <w:lastRenderedPageBreak/>
        <w:t>d)</w:t>
      </w:r>
      <w:r w:rsidRPr="00306BAB">
        <w:rPr>
          <w:rFonts w:eastAsia="Noto Sans CJK SC Regular" w:cs="FreeSans"/>
          <w:kern w:val="2"/>
          <w:lang w:eastAsia="zh-CN" w:bidi="hi-IN"/>
        </w:rPr>
        <w:tab/>
        <w:t>a 4. melléklet</w:t>
      </w:r>
    </w:p>
    <w:p w14:paraId="0B6F0C50"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díjtételei.</w:t>
      </w:r>
    </w:p>
    <w:p w14:paraId="3E381CCC"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(4) Az ellátási szerződéssel biztosított ellátások intézményi térítési díját az intézményt fenntartó szervezet határozza meg.</w:t>
      </w:r>
    </w:p>
    <w:p w14:paraId="09B59FBF"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(5) Ha a térítési díj fizetésére kötelezett kivételes méltányosság alapján az 1–5. melléklet alapján megállapított térítési díj csökkentését, vagy elengedését kéri, a térítési díj megállapításáról szóló értesítés kézhezvételétől számított nyolc napon belül a fenntartóhoz fordulhat.</w:t>
      </w:r>
    </w:p>
    <w:p w14:paraId="17BE0981"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(6) A személyi térítési díj az (5) bekezdés szerinti kérelem alapján kivételes méltányosságból csökkenthető vagy elengedhető, ha a térítési díj fizetésére kötelezett jövedelme nem éri el az öregségi nyugdíj mindenkori legkisebb összegének 120 %-át.</w:t>
      </w:r>
    </w:p>
    <w:p w14:paraId="707F464B" w14:textId="77777777" w:rsidR="00306BAB" w:rsidRPr="00306BAB" w:rsidRDefault="00306BAB" w:rsidP="00306BAB">
      <w:pPr>
        <w:suppressAutoHyphens/>
        <w:spacing w:before="280"/>
        <w:jc w:val="center"/>
        <w:rPr>
          <w:rFonts w:eastAsia="Noto Sans CJK SC Regular" w:cs="FreeSans"/>
          <w:b/>
          <w:bCs/>
          <w:kern w:val="2"/>
          <w:lang w:eastAsia="zh-CN" w:bidi="hi-IN"/>
        </w:rPr>
      </w:pPr>
      <w:r w:rsidRPr="00306BAB">
        <w:rPr>
          <w:rFonts w:eastAsia="Noto Sans CJK SC Regular" w:cs="FreeSans"/>
          <w:b/>
          <w:bCs/>
          <w:kern w:val="2"/>
          <w:lang w:eastAsia="zh-CN" w:bidi="hi-IN"/>
        </w:rPr>
        <w:t>Szünidei gyermekétkeztetés</w:t>
      </w:r>
    </w:p>
    <w:p w14:paraId="5DB8A06F"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24. §</w:t>
      </w:r>
    </w:p>
    <w:p w14:paraId="0EEF9F77"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(1) Az önkormányzat a szünidei gyermekétkeztetést a hátrányos helyzetű gyermek és a rendszeres gyermekvédelmi kedvezményben részesülő, halmozottan hátrányos helyzetű gyermek részére biztosítja.</w:t>
      </w:r>
    </w:p>
    <w:p w14:paraId="19C5433E"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(2) Az önkormányzat az (1) bekezdés szerint jogosult gyermek intézményen kívüli szünidei étkeztetését a gyermek részére az étel helyben történő elfogyasztása útján biztosítja azzal, hogy ha az étel helyben történő elfogyasztását a gyermek előre nem látható hiányzása, betegsége vagy egyéb ok akadályozza, a részére biztosított étel elvitelét a szülője, más törvényes képviselője, vagy az általa megbízott személy számára lehetővé teszi.</w:t>
      </w:r>
    </w:p>
    <w:p w14:paraId="3FB15F0A"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(3) Az önkormányzat (1) bekezdés szerint jogosult gyermek intézményen kívüli szünidei diétás étkeztetését az étel elvitelének biztosításával teszi lehetővé.</w:t>
      </w:r>
    </w:p>
    <w:p w14:paraId="1297E158"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(4) Az önkormányzat a Kiskunfélegyházi Polgármesteri Hivatal feladatellátása keretében az intézményen kívüli szünidei gyermekétkeztetést szolgáltatás vásárlásával biztosítja.</w:t>
      </w:r>
    </w:p>
    <w:p w14:paraId="67ACB738"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(5) A szünidei gyermekétkeztetés nyersanyag- és rezsiköltségéről az 5. melléklet rendelkezik.</w:t>
      </w:r>
    </w:p>
    <w:p w14:paraId="67FDDFC5" w14:textId="77777777" w:rsidR="00306BAB" w:rsidRPr="00306BAB" w:rsidRDefault="00306BAB" w:rsidP="00306BAB">
      <w:pPr>
        <w:suppressAutoHyphens/>
        <w:spacing w:before="360"/>
        <w:jc w:val="center"/>
        <w:rPr>
          <w:rFonts w:eastAsia="Noto Sans CJK SC Regular" w:cs="FreeSans"/>
          <w:i/>
          <w:iCs/>
          <w:kern w:val="2"/>
          <w:lang w:eastAsia="zh-CN" w:bidi="hi-IN"/>
        </w:rPr>
      </w:pPr>
      <w:r w:rsidRPr="00306BAB">
        <w:rPr>
          <w:rFonts w:eastAsia="Noto Sans CJK SC Regular" w:cs="FreeSans"/>
          <w:i/>
          <w:iCs/>
          <w:kern w:val="2"/>
          <w:lang w:eastAsia="zh-CN" w:bidi="hi-IN"/>
        </w:rPr>
        <w:t>IX. Fejezet</w:t>
      </w:r>
    </w:p>
    <w:p w14:paraId="117E6F25" w14:textId="77777777" w:rsidR="00306BAB" w:rsidRPr="00306BAB" w:rsidRDefault="00306BAB" w:rsidP="00306BAB">
      <w:pPr>
        <w:suppressAutoHyphens/>
        <w:jc w:val="center"/>
        <w:rPr>
          <w:rFonts w:eastAsia="Noto Sans CJK SC Regular" w:cs="FreeSans"/>
          <w:i/>
          <w:iCs/>
          <w:kern w:val="2"/>
          <w:lang w:eastAsia="zh-CN" w:bidi="hi-IN"/>
        </w:rPr>
      </w:pPr>
      <w:r w:rsidRPr="00306BAB">
        <w:rPr>
          <w:rFonts w:eastAsia="Noto Sans CJK SC Regular" w:cs="FreeSans"/>
          <w:i/>
          <w:iCs/>
          <w:kern w:val="2"/>
          <w:lang w:eastAsia="zh-CN" w:bidi="hi-IN"/>
        </w:rPr>
        <w:t xml:space="preserve">Szociálpolitikai Kerekasztal </w:t>
      </w:r>
    </w:p>
    <w:p w14:paraId="3A7AAB78"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25. §</w:t>
      </w:r>
    </w:p>
    <w:p w14:paraId="0F10E9F2"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(1) A helyi Szociálpolitikai Kerekasztal tagjainak jegyzékét a 7. melléklet tartalmazza.</w:t>
      </w:r>
    </w:p>
    <w:p w14:paraId="16EBAA1B"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(2) A Szociálpolitikai Kerekasztal működtetéséért a szociális ágazat felügyeletéért felelős személy felel.</w:t>
      </w:r>
    </w:p>
    <w:p w14:paraId="69E98255" w14:textId="77777777" w:rsidR="00306BAB" w:rsidRPr="00306BAB" w:rsidRDefault="00306BAB" w:rsidP="00306BAB">
      <w:pPr>
        <w:suppressAutoHyphens/>
        <w:spacing w:before="240"/>
        <w:jc w:val="both"/>
        <w:rPr>
          <w:rFonts w:eastAsia="Noto Sans CJK SC Regular" w:cs="FreeSans"/>
          <w:kern w:val="2"/>
          <w:lang w:eastAsia="zh-CN" w:bidi="hi-IN"/>
        </w:rPr>
      </w:pPr>
      <w:r w:rsidRPr="00306BAB">
        <w:rPr>
          <w:rFonts w:eastAsia="Noto Sans CJK SC Regular" w:cs="FreeSans"/>
          <w:kern w:val="2"/>
          <w:lang w:eastAsia="zh-CN" w:bidi="hi-IN"/>
        </w:rPr>
        <w:t>(3) A Szociálpolitikai Kerekasztal munkájában történő részvételi szándék esetén csatlakozási nyilatkozat aláírása szükséges, amely nyilatkozat tartalmazza a szervezet nevét, címét, képviselőjének nevét, valamint a szervezet tevékenységi körét.</w:t>
      </w:r>
    </w:p>
    <w:p w14:paraId="3E39DD62" w14:textId="77777777" w:rsidR="00306BAB" w:rsidRPr="00306BAB" w:rsidRDefault="00306BAB" w:rsidP="00306BAB">
      <w:pPr>
        <w:suppressAutoHyphens/>
        <w:spacing w:before="360"/>
        <w:jc w:val="center"/>
        <w:rPr>
          <w:rFonts w:eastAsia="Noto Sans CJK SC Regular" w:cs="FreeSans"/>
          <w:i/>
          <w:iCs/>
          <w:kern w:val="2"/>
          <w:lang w:eastAsia="zh-CN" w:bidi="hi-IN"/>
        </w:rPr>
      </w:pPr>
      <w:r w:rsidRPr="00306BAB">
        <w:rPr>
          <w:rFonts w:eastAsia="Noto Sans CJK SC Regular" w:cs="FreeSans"/>
          <w:i/>
          <w:iCs/>
          <w:kern w:val="2"/>
          <w:lang w:eastAsia="zh-CN" w:bidi="hi-IN"/>
        </w:rPr>
        <w:lastRenderedPageBreak/>
        <w:t>X. Fejezet</w:t>
      </w:r>
    </w:p>
    <w:p w14:paraId="4CEEBEA9" w14:textId="77777777" w:rsidR="00306BAB" w:rsidRPr="00306BAB" w:rsidRDefault="00306BAB" w:rsidP="00306BAB">
      <w:pPr>
        <w:suppressAutoHyphens/>
        <w:jc w:val="center"/>
        <w:rPr>
          <w:rFonts w:eastAsia="Noto Sans CJK SC Regular" w:cs="FreeSans"/>
          <w:i/>
          <w:iCs/>
          <w:kern w:val="2"/>
          <w:lang w:eastAsia="zh-CN" w:bidi="hi-IN"/>
        </w:rPr>
      </w:pPr>
      <w:r w:rsidRPr="00306BAB">
        <w:rPr>
          <w:rFonts w:eastAsia="Noto Sans CJK SC Regular" w:cs="FreeSans"/>
          <w:i/>
          <w:iCs/>
          <w:kern w:val="2"/>
          <w:lang w:eastAsia="zh-CN" w:bidi="hi-IN"/>
        </w:rPr>
        <w:t xml:space="preserve">Záró rendelkezések </w:t>
      </w:r>
    </w:p>
    <w:p w14:paraId="7E152CDC"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26. §</w:t>
      </w:r>
    </w:p>
    <w:p w14:paraId="0D670177"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Hatályát veszti a személyes gondoskodást nyújtó szociális és gyermekjóléti ellátásokról szóló 43/2015.(XII.18.) önkormányzati rendelet.</w:t>
      </w:r>
    </w:p>
    <w:p w14:paraId="43AFEA5A" w14:textId="77777777" w:rsidR="00306BAB" w:rsidRPr="00306BAB" w:rsidRDefault="00306BAB" w:rsidP="00306BAB">
      <w:pPr>
        <w:suppressAutoHyphens/>
        <w:spacing w:before="240" w:after="240"/>
        <w:jc w:val="center"/>
        <w:rPr>
          <w:rFonts w:eastAsia="Noto Sans CJK SC Regular" w:cs="FreeSans"/>
          <w:b/>
          <w:bCs/>
          <w:kern w:val="2"/>
          <w:lang w:eastAsia="zh-CN" w:bidi="hi-IN"/>
        </w:rPr>
      </w:pPr>
      <w:r w:rsidRPr="00306BAB">
        <w:rPr>
          <w:rFonts w:eastAsia="Noto Sans CJK SC Regular" w:cs="FreeSans"/>
          <w:b/>
          <w:bCs/>
          <w:kern w:val="2"/>
          <w:lang w:eastAsia="zh-CN" w:bidi="hi-IN"/>
        </w:rPr>
        <w:t>27. §</w:t>
      </w:r>
    </w:p>
    <w:p w14:paraId="4EBE5A68"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t>Ez a rendelet 2022. július 1-jén lép hatályba.</w:t>
      </w:r>
    </w:p>
    <w:p w14:paraId="779F2E35" w14:textId="77777777" w:rsidR="00306BAB" w:rsidRPr="00306BAB" w:rsidRDefault="00306BAB" w:rsidP="00306BAB">
      <w:pPr>
        <w:suppressAutoHyphens/>
        <w:jc w:val="both"/>
        <w:rPr>
          <w:rFonts w:eastAsia="Noto Sans CJK SC Regular" w:cs="FreeSans"/>
          <w:kern w:val="2"/>
          <w:lang w:eastAsia="zh-CN" w:bidi="hi-IN"/>
        </w:rPr>
      </w:pPr>
    </w:p>
    <w:p w14:paraId="43749570" w14:textId="77777777" w:rsidR="00306BAB" w:rsidRPr="00306BAB" w:rsidRDefault="00306BAB" w:rsidP="00306BAB">
      <w:pPr>
        <w:suppressAutoHyphens/>
        <w:jc w:val="both"/>
        <w:rPr>
          <w:rFonts w:eastAsia="Noto Sans CJK SC Regular" w:cs="FreeSans"/>
          <w:kern w:val="2"/>
          <w:lang w:eastAsia="zh-CN" w:bidi="hi-IN"/>
        </w:rPr>
      </w:pPr>
      <w:r w:rsidRPr="00306BAB">
        <w:rPr>
          <w:rFonts w:eastAsia="Noto Sans CJK SC Regular" w:cs="FreeSans"/>
          <w:kern w:val="2"/>
          <w:lang w:eastAsia="zh-CN" w:bidi="hi-IN"/>
        </w:rPr>
        <w:br w:type="page"/>
      </w:r>
    </w:p>
    <w:p w14:paraId="6A95B3F0" w14:textId="77777777" w:rsidR="00306BAB" w:rsidRPr="00306BAB" w:rsidRDefault="00306BAB" w:rsidP="00306BAB">
      <w:pPr>
        <w:suppressAutoHyphens/>
        <w:rPr>
          <w:rFonts w:eastAsia="Noto Sans CJK SC Regular" w:cs="FreeSans"/>
          <w:kern w:val="2"/>
          <w:lang w:eastAsia="zh-CN" w:bidi="hi-IN"/>
        </w:rPr>
      </w:pPr>
    </w:p>
    <w:p w14:paraId="0C24FE9E" w14:textId="77777777" w:rsidR="00306BAB" w:rsidRPr="00306BAB" w:rsidRDefault="00306BAB" w:rsidP="00306BAB">
      <w:pPr>
        <w:suppressAutoHyphens/>
        <w:jc w:val="both"/>
        <w:rPr>
          <w:rFonts w:eastAsia="Noto Sans CJK SC Regular" w:cs="FreeSans"/>
          <w:kern w:val="2"/>
          <w:lang w:eastAsia="zh-CN" w:bidi="hi-IN"/>
        </w:rPr>
      </w:pPr>
    </w:p>
    <w:p w14:paraId="0248B39E" w14:textId="77777777" w:rsidR="00306BAB" w:rsidRPr="00306BAB" w:rsidRDefault="00306BAB" w:rsidP="00306BAB">
      <w:pPr>
        <w:suppressAutoHyphens/>
        <w:spacing w:after="140"/>
        <w:jc w:val="right"/>
        <w:rPr>
          <w:rFonts w:eastAsia="Noto Sans CJK SC Regular" w:cs="FreeSans"/>
          <w:i/>
          <w:iCs/>
          <w:kern w:val="2"/>
          <w:u w:val="single"/>
          <w:lang w:eastAsia="zh-CN" w:bidi="hi-IN"/>
        </w:rPr>
      </w:pPr>
      <w:r w:rsidRPr="00306BAB">
        <w:rPr>
          <w:rFonts w:eastAsia="Noto Sans CJK SC Regular" w:cs="FreeSans"/>
          <w:i/>
          <w:iCs/>
          <w:kern w:val="2"/>
          <w:u w:val="single"/>
          <w:lang w:eastAsia="zh-CN" w:bidi="hi-IN"/>
        </w:rPr>
        <w:t>1. melléklet</w:t>
      </w:r>
    </w:p>
    <w:p w14:paraId="3A1F5B10" w14:textId="77777777" w:rsidR="00306BAB" w:rsidRPr="00306BAB" w:rsidRDefault="00306BAB" w:rsidP="00306BAB">
      <w:pPr>
        <w:suppressAutoHyphens/>
        <w:spacing w:before="240" w:after="480"/>
        <w:jc w:val="center"/>
        <w:rPr>
          <w:rFonts w:eastAsia="Noto Sans CJK SC Regular" w:cs="FreeSans"/>
          <w:b/>
          <w:bCs/>
          <w:kern w:val="2"/>
          <w:lang w:eastAsia="zh-CN" w:bidi="hi-IN"/>
        </w:rPr>
      </w:pPr>
      <w:r w:rsidRPr="00306BAB">
        <w:rPr>
          <w:rFonts w:eastAsia="Noto Sans CJK SC Regular" w:cs="FreeSans"/>
          <w:b/>
          <w:bCs/>
          <w:kern w:val="2"/>
          <w:lang w:eastAsia="zh-CN" w:bidi="hi-IN"/>
        </w:rPr>
        <w:t>Szociális alapszolgáltatások intézményi térítési díja</w:t>
      </w:r>
    </w:p>
    <w:tbl>
      <w:tblPr>
        <w:tblW w:w="5000" w:type="pct"/>
        <w:tblInd w:w="-7" w:type="dxa"/>
        <w:tblLayout w:type="fixed"/>
        <w:tblCellMar>
          <w:top w:w="28" w:type="dxa"/>
          <w:left w:w="28" w:type="dxa"/>
          <w:bottom w:w="28" w:type="dxa"/>
          <w:right w:w="28" w:type="dxa"/>
        </w:tblCellMar>
        <w:tblLook w:val="04A0" w:firstRow="1" w:lastRow="0" w:firstColumn="1" w:lastColumn="0" w:noHBand="0" w:noVBand="1"/>
      </w:tblPr>
      <w:tblGrid>
        <w:gridCol w:w="727"/>
        <w:gridCol w:w="2444"/>
        <w:gridCol w:w="2625"/>
        <w:gridCol w:w="3258"/>
      </w:tblGrid>
      <w:tr w:rsidR="00306BAB" w:rsidRPr="00306BAB" w14:paraId="4F2D1CB4" w14:textId="77777777" w:rsidTr="00D37CEE">
        <w:tc>
          <w:tcPr>
            <w:tcW w:w="771" w:type="dxa"/>
            <w:tcBorders>
              <w:top w:val="single" w:sz="6" w:space="0" w:color="000000"/>
              <w:left w:val="single" w:sz="6" w:space="0" w:color="000000"/>
              <w:bottom w:val="single" w:sz="6" w:space="0" w:color="000000"/>
              <w:right w:val="single" w:sz="6" w:space="0" w:color="000000"/>
            </w:tcBorders>
          </w:tcPr>
          <w:p w14:paraId="5FF5442A" w14:textId="77777777" w:rsidR="00306BAB" w:rsidRPr="00306BAB" w:rsidRDefault="00306BAB" w:rsidP="00306BAB">
            <w:pPr>
              <w:suppressAutoHyphens/>
              <w:jc w:val="center"/>
              <w:rPr>
                <w:rFonts w:eastAsia="Noto Sans CJK SC Regular" w:cs="FreeSans"/>
                <w:b/>
                <w:bCs/>
                <w:kern w:val="2"/>
                <w:lang w:eastAsia="zh-CN" w:bidi="hi-IN"/>
              </w:rPr>
            </w:pPr>
          </w:p>
        </w:tc>
        <w:tc>
          <w:tcPr>
            <w:tcW w:w="2602" w:type="dxa"/>
            <w:tcBorders>
              <w:top w:val="single" w:sz="6" w:space="0" w:color="000000"/>
              <w:left w:val="single" w:sz="6" w:space="0" w:color="000000"/>
              <w:bottom w:val="single" w:sz="6" w:space="0" w:color="000000"/>
              <w:right w:val="single" w:sz="6" w:space="0" w:color="000000"/>
            </w:tcBorders>
          </w:tcPr>
          <w:p w14:paraId="5F44D772" w14:textId="77777777" w:rsidR="00306BAB" w:rsidRPr="00306BAB" w:rsidRDefault="00306BAB" w:rsidP="00306BAB">
            <w:pPr>
              <w:suppressAutoHyphens/>
              <w:jc w:val="center"/>
              <w:rPr>
                <w:rFonts w:eastAsia="Noto Sans CJK SC Regular" w:cs="FreeSans"/>
                <w:b/>
                <w:bCs/>
                <w:kern w:val="2"/>
                <w:lang w:eastAsia="zh-CN" w:bidi="hi-IN"/>
              </w:rPr>
            </w:pPr>
            <w:r w:rsidRPr="00306BAB">
              <w:rPr>
                <w:rFonts w:eastAsia="Noto Sans CJK SC Regular" w:cs="FreeSans"/>
                <w:b/>
                <w:bCs/>
                <w:kern w:val="2"/>
                <w:lang w:eastAsia="zh-CN" w:bidi="hi-IN"/>
              </w:rPr>
              <w:t>A</w:t>
            </w:r>
          </w:p>
        </w:tc>
        <w:tc>
          <w:tcPr>
            <w:tcW w:w="2795" w:type="dxa"/>
            <w:tcBorders>
              <w:top w:val="single" w:sz="6" w:space="0" w:color="000000"/>
              <w:left w:val="single" w:sz="6" w:space="0" w:color="000000"/>
              <w:bottom w:val="single" w:sz="6" w:space="0" w:color="000000"/>
              <w:right w:val="single" w:sz="6" w:space="0" w:color="000000"/>
            </w:tcBorders>
          </w:tcPr>
          <w:p w14:paraId="6F0A2899" w14:textId="77777777" w:rsidR="00306BAB" w:rsidRPr="00306BAB" w:rsidRDefault="00306BAB" w:rsidP="00306BAB">
            <w:pPr>
              <w:suppressAutoHyphens/>
              <w:jc w:val="center"/>
              <w:rPr>
                <w:rFonts w:eastAsia="Noto Sans CJK SC Regular" w:cs="FreeSans"/>
                <w:b/>
                <w:bCs/>
                <w:kern w:val="2"/>
                <w:lang w:eastAsia="zh-CN" w:bidi="hi-IN"/>
              </w:rPr>
            </w:pPr>
            <w:r w:rsidRPr="00306BAB">
              <w:rPr>
                <w:rFonts w:eastAsia="Noto Sans CJK SC Regular" w:cs="FreeSans"/>
                <w:b/>
                <w:bCs/>
                <w:kern w:val="2"/>
                <w:lang w:eastAsia="zh-CN" w:bidi="hi-IN"/>
              </w:rPr>
              <w:t>B</w:t>
            </w:r>
          </w:p>
        </w:tc>
        <w:tc>
          <w:tcPr>
            <w:tcW w:w="3470" w:type="dxa"/>
            <w:tcBorders>
              <w:top w:val="single" w:sz="6" w:space="0" w:color="000000"/>
              <w:left w:val="single" w:sz="6" w:space="0" w:color="000000"/>
              <w:bottom w:val="single" w:sz="6" w:space="0" w:color="000000"/>
              <w:right w:val="single" w:sz="6" w:space="0" w:color="000000"/>
            </w:tcBorders>
          </w:tcPr>
          <w:p w14:paraId="73C45CE8" w14:textId="77777777" w:rsidR="00306BAB" w:rsidRPr="00306BAB" w:rsidRDefault="00306BAB" w:rsidP="00306BAB">
            <w:pPr>
              <w:suppressAutoHyphens/>
              <w:jc w:val="center"/>
              <w:rPr>
                <w:rFonts w:eastAsia="Noto Sans CJK SC Regular" w:cs="FreeSans"/>
                <w:b/>
                <w:bCs/>
                <w:kern w:val="2"/>
                <w:lang w:eastAsia="zh-CN" w:bidi="hi-IN"/>
              </w:rPr>
            </w:pPr>
            <w:r w:rsidRPr="00306BAB">
              <w:rPr>
                <w:rFonts w:eastAsia="Noto Sans CJK SC Regular" w:cs="FreeSans"/>
                <w:b/>
                <w:bCs/>
                <w:kern w:val="2"/>
                <w:lang w:eastAsia="zh-CN" w:bidi="hi-IN"/>
              </w:rPr>
              <w:t>C</w:t>
            </w:r>
          </w:p>
        </w:tc>
      </w:tr>
      <w:tr w:rsidR="00306BAB" w:rsidRPr="00306BAB" w14:paraId="0DA8FEB9" w14:textId="77777777" w:rsidTr="00D37CEE">
        <w:tc>
          <w:tcPr>
            <w:tcW w:w="771" w:type="dxa"/>
            <w:tcBorders>
              <w:top w:val="single" w:sz="6" w:space="0" w:color="000000"/>
              <w:left w:val="single" w:sz="6" w:space="0" w:color="000000"/>
              <w:bottom w:val="single" w:sz="6" w:space="0" w:color="000000"/>
              <w:right w:val="single" w:sz="6" w:space="0" w:color="000000"/>
            </w:tcBorders>
          </w:tcPr>
          <w:p w14:paraId="10B2F8F0" w14:textId="77777777" w:rsidR="00306BAB" w:rsidRPr="00306BAB" w:rsidRDefault="00306BAB" w:rsidP="00306BAB">
            <w:pPr>
              <w:suppressAutoHyphens/>
              <w:jc w:val="center"/>
              <w:rPr>
                <w:rFonts w:eastAsia="Noto Sans CJK SC Regular" w:cs="FreeSans"/>
                <w:b/>
                <w:bCs/>
                <w:kern w:val="2"/>
                <w:lang w:eastAsia="zh-CN" w:bidi="hi-IN"/>
              </w:rPr>
            </w:pPr>
          </w:p>
        </w:tc>
        <w:tc>
          <w:tcPr>
            <w:tcW w:w="5397" w:type="dxa"/>
            <w:gridSpan w:val="2"/>
            <w:tcBorders>
              <w:top w:val="single" w:sz="6" w:space="0" w:color="000000"/>
              <w:left w:val="single" w:sz="6" w:space="0" w:color="000000"/>
              <w:bottom w:val="single" w:sz="6" w:space="0" w:color="000000"/>
              <w:right w:val="single" w:sz="6" w:space="0" w:color="000000"/>
            </w:tcBorders>
          </w:tcPr>
          <w:p w14:paraId="3D04D6F8" w14:textId="77777777" w:rsidR="00306BAB" w:rsidRPr="00306BAB" w:rsidRDefault="00306BAB" w:rsidP="00306BAB">
            <w:pPr>
              <w:suppressAutoHyphens/>
              <w:jc w:val="center"/>
              <w:rPr>
                <w:rFonts w:eastAsia="Noto Sans CJK SC Regular" w:cs="FreeSans"/>
                <w:b/>
                <w:bCs/>
                <w:kern w:val="2"/>
                <w:lang w:eastAsia="zh-CN" w:bidi="hi-IN"/>
              </w:rPr>
            </w:pPr>
            <w:r w:rsidRPr="00306BAB">
              <w:rPr>
                <w:rFonts w:eastAsia="Noto Sans CJK SC Regular" w:cs="FreeSans"/>
                <w:b/>
                <w:bCs/>
                <w:kern w:val="2"/>
                <w:lang w:eastAsia="zh-CN" w:bidi="hi-IN"/>
              </w:rPr>
              <w:t>Szociális alapszolgáltatás típusa</w:t>
            </w:r>
          </w:p>
        </w:tc>
        <w:tc>
          <w:tcPr>
            <w:tcW w:w="3470" w:type="dxa"/>
            <w:tcBorders>
              <w:top w:val="single" w:sz="6" w:space="0" w:color="000000"/>
              <w:left w:val="single" w:sz="6" w:space="0" w:color="000000"/>
              <w:bottom w:val="single" w:sz="6" w:space="0" w:color="000000"/>
              <w:right w:val="single" w:sz="6" w:space="0" w:color="000000"/>
            </w:tcBorders>
          </w:tcPr>
          <w:p w14:paraId="7DB7C261" w14:textId="77777777" w:rsidR="00306BAB" w:rsidRPr="00306BAB" w:rsidRDefault="00306BAB" w:rsidP="00306BAB">
            <w:pPr>
              <w:suppressAutoHyphens/>
              <w:jc w:val="center"/>
              <w:rPr>
                <w:rFonts w:eastAsia="Noto Sans CJK SC Regular" w:cs="FreeSans"/>
                <w:b/>
                <w:bCs/>
                <w:kern w:val="2"/>
                <w:lang w:eastAsia="zh-CN" w:bidi="hi-IN"/>
              </w:rPr>
            </w:pPr>
            <w:r w:rsidRPr="00306BAB">
              <w:rPr>
                <w:rFonts w:eastAsia="Noto Sans CJK SC Regular" w:cs="FreeSans"/>
                <w:b/>
                <w:bCs/>
                <w:kern w:val="2"/>
                <w:lang w:eastAsia="zh-CN" w:bidi="hi-IN"/>
              </w:rPr>
              <w:t>Intézményi térítési díj</w:t>
            </w:r>
          </w:p>
        </w:tc>
      </w:tr>
      <w:tr w:rsidR="00306BAB" w:rsidRPr="00306BAB" w14:paraId="58018975" w14:textId="77777777" w:rsidTr="00D37CEE">
        <w:tc>
          <w:tcPr>
            <w:tcW w:w="771" w:type="dxa"/>
            <w:tcBorders>
              <w:top w:val="single" w:sz="6" w:space="0" w:color="000000"/>
              <w:left w:val="single" w:sz="6" w:space="0" w:color="000000"/>
              <w:bottom w:val="single" w:sz="6" w:space="0" w:color="000000"/>
              <w:right w:val="single" w:sz="6" w:space="0" w:color="000000"/>
            </w:tcBorders>
          </w:tcPr>
          <w:p w14:paraId="2740BFDF" w14:textId="77777777" w:rsidR="00306BAB" w:rsidRPr="00306BAB" w:rsidRDefault="00306BAB" w:rsidP="00306BAB">
            <w:pPr>
              <w:suppressAutoHyphens/>
              <w:jc w:val="center"/>
              <w:rPr>
                <w:rFonts w:eastAsia="Noto Sans CJK SC Regular" w:cs="FreeSans"/>
                <w:b/>
                <w:bCs/>
                <w:kern w:val="2"/>
                <w:lang w:eastAsia="zh-CN" w:bidi="hi-IN"/>
              </w:rPr>
            </w:pPr>
            <w:r w:rsidRPr="00306BAB">
              <w:rPr>
                <w:rFonts w:eastAsia="Noto Sans CJK SC Regular" w:cs="FreeSans"/>
                <w:b/>
                <w:bCs/>
                <w:kern w:val="2"/>
                <w:lang w:eastAsia="zh-CN" w:bidi="hi-IN"/>
              </w:rPr>
              <w:t>1</w:t>
            </w:r>
          </w:p>
        </w:tc>
        <w:tc>
          <w:tcPr>
            <w:tcW w:w="2602" w:type="dxa"/>
            <w:vMerge w:val="restart"/>
            <w:tcBorders>
              <w:top w:val="single" w:sz="6" w:space="0" w:color="000000"/>
              <w:left w:val="single" w:sz="6" w:space="0" w:color="000000"/>
              <w:bottom w:val="single" w:sz="6" w:space="0" w:color="000000"/>
              <w:right w:val="single" w:sz="6" w:space="0" w:color="000000"/>
            </w:tcBorders>
          </w:tcPr>
          <w:p w14:paraId="7A0D9E7B" w14:textId="77777777" w:rsidR="00306BAB" w:rsidRPr="00306BAB" w:rsidRDefault="00306BAB" w:rsidP="00306BAB">
            <w:pPr>
              <w:suppressAutoHyphens/>
              <w:rPr>
                <w:rFonts w:eastAsia="Noto Sans CJK SC Regular" w:cs="FreeSans"/>
                <w:kern w:val="2"/>
                <w:lang w:eastAsia="zh-CN" w:bidi="hi-IN"/>
              </w:rPr>
            </w:pPr>
            <w:r w:rsidRPr="00306BAB">
              <w:rPr>
                <w:rFonts w:eastAsia="Noto Sans CJK SC Regular" w:cs="FreeSans"/>
                <w:kern w:val="2"/>
                <w:lang w:eastAsia="zh-CN" w:bidi="hi-IN"/>
              </w:rPr>
              <w:t>Étkeztetés</w:t>
            </w:r>
          </w:p>
        </w:tc>
        <w:tc>
          <w:tcPr>
            <w:tcW w:w="2795" w:type="dxa"/>
            <w:tcBorders>
              <w:top w:val="single" w:sz="6" w:space="0" w:color="000000"/>
              <w:left w:val="single" w:sz="6" w:space="0" w:color="000000"/>
              <w:bottom w:val="single" w:sz="6" w:space="0" w:color="000000"/>
              <w:right w:val="single" w:sz="6" w:space="0" w:color="000000"/>
            </w:tcBorders>
          </w:tcPr>
          <w:p w14:paraId="7785D808" w14:textId="77777777" w:rsidR="00306BAB" w:rsidRPr="00306BAB" w:rsidRDefault="00306BAB" w:rsidP="00306BAB">
            <w:pPr>
              <w:suppressAutoHyphens/>
              <w:rPr>
                <w:rFonts w:eastAsia="Noto Sans CJK SC Regular" w:cs="FreeSans"/>
                <w:kern w:val="2"/>
                <w:lang w:eastAsia="zh-CN" w:bidi="hi-IN"/>
              </w:rPr>
            </w:pPr>
            <w:r w:rsidRPr="00306BAB">
              <w:rPr>
                <w:rFonts w:eastAsia="Noto Sans CJK SC Regular" w:cs="FreeSans"/>
                <w:kern w:val="2"/>
                <w:lang w:eastAsia="zh-CN" w:bidi="hi-IN"/>
              </w:rPr>
              <w:t>kiszállítással</w:t>
            </w:r>
          </w:p>
        </w:tc>
        <w:tc>
          <w:tcPr>
            <w:tcW w:w="3470" w:type="dxa"/>
            <w:tcBorders>
              <w:top w:val="single" w:sz="6" w:space="0" w:color="000000"/>
              <w:left w:val="single" w:sz="6" w:space="0" w:color="000000"/>
              <w:bottom w:val="single" w:sz="6" w:space="0" w:color="000000"/>
              <w:right w:val="single" w:sz="6" w:space="0" w:color="000000"/>
            </w:tcBorders>
          </w:tcPr>
          <w:p w14:paraId="64BD94C7" w14:textId="77777777" w:rsidR="00306BAB" w:rsidRPr="00306BAB" w:rsidRDefault="00306BAB" w:rsidP="00306BAB">
            <w:pPr>
              <w:suppressAutoHyphens/>
              <w:jc w:val="center"/>
              <w:rPr>
                <w:rFonts w:eastAsia="Noto Sans CJK SC Regular" w:cs="FreeSans"/>
                <w:kern w:val="2"/>
                <w:lang w:eastAsia="zh-CN" w:bidi="hi-IN"/>
              </w:rPr>
            </w:pPr>
            <w:r w:rsidRPr="00306BAB">
              <w:rPr>
                <w:rFonts w:eastAsia="Noto Sans CJK SC Regular" w:cs="FreeSans"/>
                <w:kern w:val="2"/>
                <w:lang w:eastAsia="zh-CN" w:bidi="hi-IN"/>
              </w:rPr>
              <w:t>610 Ft/fő/nap</w:t>
            </w:r>
          </w:p>
        </w:tc>
      </w:tr>
      <w:tr w:rsidR="00306BAB" w:rsidRPr="00306BAB" w14:paraId="552FD299" w14:textId="77777777" w:rsidTr="00D37CEE">
        <w:tc>
          <w:tcPr>
            <w:tcW w:w="771" w:type="dxa"/>
            <w:tcBorders>
              <w:top w:val="single" w:sz="6" w:space="0" w:color="000000"/>
              <w:left w:val="single" w:sz="6" w:space="0" w:color="000000"/>
              <w:bottom w:val="single" w:sz="6" w:space="0" w:color="000000"/>
              <w:right w:val="single" w:sz="6" w:space="0" w:color="000000"/>
            </w:tcBorders>
          </w:tcPr>
          <w:p w14:paraId="4E032E50" w14:textId="77777777" w:rsidR="00306BAB" w:rsidRPr="00306BAB" w:rsidRDefault="00306BAB" w:rsidP="00306BAB">
            <w:pPr>
              <w:suppressAutoHyphens/>
              <w:jc w:val="center"/>
              <w:rPr>
                <w:rFonts w:eastAsia="Noto Sans CJK SC Regular" w:cs="FreeSans"/>
                <w:b/>
                <w:bCs/>
                <w:kern w:val="2"/>
                <w:lang w:eastAsia="zh-CN" w:bidi="hi-IN"/>
              </w:rPr>
            </w:pPr>
            <w:r w:rsidRPr="00306BAB">
              <w:rPr>
                <w:rFonts w:eastAsia="Noto Sans CJK SC Regular" w:cs="FreeSans"/>
                <w:b/>
                <w:bCs/>
                <w:kern w:val="2"/>
                <w:lang w:eastAsia="zh-CN" w:bidi="hi-IN"/>
              </w:rPr>
              <w:t>2</w:t>
            </w:r>
          </w:p>
        </w:tc>
        <w:tc>
          <w:tcPr>
            <w:tcW w:w="2602" w:type="dxa"/>
            <w:vMerge/>
            <w:tcBorders>
              <w:top w:val="single" w:sz="6" w:space="0" w:color="000000"/>
              <w:left w:val="single" w:sz="6" w:space="0" w:color="000000"/>
              <w:bottom w:val="single" w:sz="6" w:space="0" w:color="000000"/>
              <w:right w:val="single" w:sz="6" w:space="0" w:color="000000"/>
            </w:tcBorders>
          </w:tcPr>
          <w:p w14:paraId="6B14809C" w14:textId="77777777" w:rsidR="00306BAB" w:rsidRPr="00306BAB" w:rsidRDefault="00306BAB" w:rsidP="00306BAB">
            <w:pPr>
              <w:suppressAutoHyphens/>
              <w:rPr>
                <w:rFonts w:eastAsia="Noto Sans CJK SC Regular" w:cs="FreeSans"/>
                <w:kern w:val="2"/>
                <w:lang w:eastAsia="zh-CN" w:bidi="hi-IN"/>
              </w:rPr>
            </w:pPr>
          </w:p>
        </w:tc>
        <w:tc>
          <w:tcPr>
            <w:tcW w:w="2795" w:type="dxa"/>
            <w:tcBorders>
              <w:top w:val="single" w:sz="6" w:space="0" w:color="000000"/>
              <w:left w:val="single" w:sz="6" w:space="0" w:color="000000"/>
              <w:bottom w:val="single" w:sz="6" w:space="0" w:color="000000"/>
              <w:right w:val="single" w:sz="6" w:space="0" w:color="000000"/>
            </w:tcBorders>
          </w:tcPr>
          <w:p w14:paraId="0C96E0CD" w14:textId="77777777" w:rsidR="00306BAB" w:rsidRPr="00306BAB" w:rsidRDefault="00306BAB" w:rsidP="00306BAB">
            <w:pPr>
              <w:suppressAutoHyphens/>
              <w:rPr>
                <w:rFonts w:eastAsia="Noto Sans CJK SC Regular" w:cs="FreeSans"/>
                <w:kern w:val="2"/>
                <w:lang w:eastAsia="zh-CN" w:bidi="hi-IN"/>
              </w:rPr>
            </w:pPr>
            <w:r w:rsidRPr="00306BAB">
              <w:rPr>
                <w:rFonts w:eastAsia="Noto Sans CJK SC Regular" w:cs="FreeSans"/>
                <w:kern w:val="2"/>
                <w:lang w:eastAsia="zh-CN" w:bidi="hi-IN"/>
              </w:rPr>
              <w:t>elvitellel</w:t>
            </w:r>
          </w:p>
        </w:tc>
        <w:tc>
          <w:tcPr>
            <w:tcW w:w="3470" w:type="dxa"/>
            <w:tcBorders>
              <w:top w:val="single" w:sz="6" w:space="0" w:color="000000"/>
              <w:left w:val="single" w:sz="6" w:space="0" w:color="000000"/>
              <w:bottom w:val="single" w:sz="6" w:space="0" w:color="000000"/>
              <w:right w:val="single" w:sz="6" w:space="0" w:color="000000"/>
            </w:tcBorders>
          </w:tcPr>
          <w:p w14:paraId="133AE354" w14:textId="77777777" w:rsidR="00306BAB" w:rsidRPr="00306BAB" w:rsidRDefault="00306BAB" w:rsidP="00306BAB">
            <w:pPr>
              <w:suppressAutoHyphens/>
              <w:jc w:val="center"/>
              <w:rPr>
                <w:rFonts w:eastAsia="Noto Sans CJK SC Regular" w:cs="FreeSans"/>
                <w:kern w:val="2"/>
                <w:lang w:eastAsia="zh-CN" w:bidi="hi-IN"/>
              </w:rPr>
            </w:pPr>
            <w:r w:rsidRPr="00306BAB">
              <w:rPr>
                <w:rFonts w:eastAsia="Noto Sans CJK SC Regular" w:cs="FreeSans"/>
                <w:kern w:val="2"/>
                <w:lang w:eastAsia="zh-CN" w:bidi="hi-IN"/>
              </w:rPr>
              <w:t>460 Ft/fő/nap</w:t>
            </w:r>
          </w:p>
        </w:tc>
      </w:tr>
      <w:tr w:rsidR="00306BAB" w:rsidRPr="00306BAB" w14:paraId="6CCF932A" w14:textId="77777777" w:rsidTr="00D37CEE">
        <w:tc>
          <w:tcPr>
            <w:tcW w:w="771" w:type="dxa"/>
            <w:tcBorders>
              <w:top w:val="single" w:sz="6" w:space="0" w:color="000000"/>
              <w:left w:val="single" w:sz="6" w:space="0" w:color="000000"/>
              <w:bottom w:val="single" w:sz="6" w:space="0" w:color="000000"/>
              <w:right w:val="single" w:sz="6" w:space="0" w:color="000000"/>
            </w:tcBorders>
          </w:tcPr>
          <w:p w14:paraId="26AF238E" w14:textId="77777777" w:rsidR="00306BAB" w:rsidRPr="00306BAB" w:rsidRDefault="00306BAB" w:rsidP="00306BAB">
            <w:pPr>
              <w:suppressAutoHyphens/>
              <w:jc w:val="center"/>
              <w:rPr>
                <w:rFonts w:eastAsia="Noto Sans CJK SC Regular" w:cs="FreeSans"/>
                <w:b/>
                <w:bCs/>
                <w:kern w:val="2"/>
                <w:lang w:eastAsia="zh-CN" w:bidi="hi-IN"/>
              </w:rPr>
            </w:pPr>
            <w:r w:rsidRPr="00306BAB">
              <w:rPr>
                <w:rFonts w:eastAsia="Noto Sans CJK SC Regular" w:cs="FreeSans"/>
                <w:b/>
                <w:bCs/>
                <w:kern w:val="2"/>
                <w:lang w:eastAsia="zh-CN" w:bidi="hi-IN"/>
              </w:rPr>
              <w:t>3</w:t>
            </w:r>
          </w:p>
        </w:tc>
        <w:tc>
          <w:tcPr>
            <w:tcW w:w="2602" w:type="dxa"/>
            <w:vMerge w:val="restart"/>
            <w:tcBorders>
              <w:top w:val="single" w:sz="6" w:space="0" w:color="000000"/>
              <w:left w:val="single" w:sz="6" w:space="0" w:color="000000"/>
              <w:bottom w:val="single" w:sz="6" w:space="0" w:color="000000"/>
              <w:right w:val="single" w:sz="6" w:space="0" w:color="000000"/>
            </w:tcBorders>
          </w:tcPr>
          <w:p w14:paraId="27F3CE9C" w14:textId="77777777" w:rsidR="00306BAB" w:rsidRPr="00306BAB" w:rsidRDefault="00306BAB" w:rsidP="00306BAB">
            <w:pPr>
              <w:suppressAutoHyphens/>
              <w:rPr>
                <w:rFonts w:eastAsia="Noto Sans CJK SC Regular" w:cs="FreeSans"/>
                <w:kern w:val="2"/>
                <w:lang w:eastAsia="zh-CN" w:bidi="hi-IN"/>
              </w:rPr>
            </w:pPr>
            <w:r w:rsidRPr="00306BAB">
              <w:rPr>
                <w:rFonts w:eastAsia="Noto Sans CJK SC Regular" w:cs="FreeSans"/>
                <w:kern w:val="2"/>
                <w:lang w:eastAsia="zh-CN" w:bidi="hi-IN"/>
              </w:rPr>
              <w:t>Házi segítségnyújtás</w:t>
            </w:r>
          </w:p>
        </w:tc>
        <w:tc>
          <w:tcPr>
            <w:tcW w:w="2795" w:type="dxa"/>
            <w:tcBorders>
              <w:top w:val="single" w:sz="6" w:space="0" w:color="000000"/>
              <w:left w:val="single" w:sz="6" w:space="0" w:color="000000"/>
              <w:bottom w:val="single" w:sz="6" w:space="0" w:color="000000"/>
              <w:right w:val="single" w:sz="6" w:space="0" w:color="000000"/>
            </w:tcBorders>
          </w:tcPr>
          <w:p w14:paraId="4F4A1036" w14:textId="77777777" w:rsidR="00306BAB" w:rsidRPr="00306BAB" w:rsidRDefault="00306BAB" w:rsidP="00306BAB">
            <w:pPr>
              <w:suppressAutoHyphens/>
              <w:rPr>
                <w:rFonts w:eastAsia="Noto Sans CJK SC Regular" w:cs="FreeSans"/>
                <w:kern w:val="2"/>
                <w:lang w:eastAsia="zh-CN" w:bidi="hi-IN"/>
              </w:rPr>
            </w:pPr>
            <w:r w:rsidRPr="00306BAB">
              <w:rPr>
                <w:rFonts w:eastAsia="Noto Sans CJK SC Regular" w:cs="FreeSans"/>
                <w:kern w:val="2"/>
                <w:lang w:eastAsia="zh-CN" w:bidi="hi-IN"/>
              </w:rPr>
              <w:t>személyi gondozás</w:t>
            </w:r>
          </w:p>
        </w:tc>
        <w:tc>
          <w:tcPr>
            <w:tcW w:w="3470" w:type="dxa"/>
            <w:vMerge w:val="restart"/>
            <w:tcBorders>
              <w:top w:val="single" w:sz="6" w:space="0" w:color="000000"/>
              <w:left w:val="single" w:sz="6" w:space="0" w:color="000000"/>
              <w:bottom w:val="single" w:sz="6" w:space="0" w:color="000000"/>
              <w:right w:val="single" w:sz="6" w:space="0" w:color="000000"/>
            </w:tcBorders>
          </w:tcPr>
          <w:p w14:paraId="675CC3C7" w14:textId="77777777" w:rsidR="00306BAB" w:rsidRPr="00306BAB" w:rsidRDefault="00306BAB" w:rsidP="00306BAB">
            <w:pPr>
              <w:suppressAutoHyphens/>
              <w:jc w:val="center"/>
              <w:rPr>
                <w:rFonts w:eastAsia="Noto Sans CJK SC Regular" w:cs="FreeSans"/>
                <w:kern w:val="2"/>
                <w:lang w:eastAsia="zh-CN" w:bidi="hi-IN"/>
              </w:rPr>
            </w:pPr>
            <w:r w:rsidRPr="00306BAB">
              <w:rPr>
                <w:rFonts w:eastAsia="Noto Sans CJK SC Regular" w:cs="FreeSans"/>
                <w:kern w:val="2"/>
                <w:lang w:eastAsia="zh-CN" w:bidi="hi-IN"/>
              </w:rPr>
              <w:t>360 Ft/gondozási óra</w:t>
            </w:r>
          </w:p>
        </w:tc>
      </w:tr>
      <w:tr w:rsidR="00306BAB" w:rsidRPr="00306BAB" w14:paraId="34A3AB5A" w14:textId="77777777" w:rsidTr="00D37CEE">
        <w:tc>
          <w:tcPr>
            <w:tcW w:w="771" w:type="dxa"/>
            <w:tcBorders>
              <w:top w:val="single" w:sz="6" w:space="0" w:color="000000"/>
              <w:left w:val="single" w:sz="6" w:space="0" w:color="000000"/>
              <w:bottom w:val="single" w:sz="6" w:space="0" w:color="000000"/>
              <w:right w:val="single" w:sz="6" w:space="0" w:color="000000"/>
            </w:tcBorders>
          </w:tcPr>
          <w:p w14:paraId="724DA558" w14:textId="77777777" w:rsidR="00306BAB" w:rsidRPr="00306BAB" w:rsidRDefault="00306BAB" w:rsidP="00306BAB">
            <w:pPr>
              <w:suppressAutoHyphens/>
              <w:jc w:val="center"/>
              <w:rPr>
                <w:rFonts w:eastAsia="Noto Sans CJK SC Regular" w:cs="FreeSans"/>
                <w:b/>
                <w:bCs/>
                <w:kern w:val="2"/>
                <w:lang w:eastAsia="zh-CN" w:bidi="hi-IN"/>
              </w:rPr>
            </w:pPr>
            <w:r w:rsidRPr="00306BAB">
              <w:rPr>
                <w:rFonts w:eastAsia="Noto Sans CJK SC Regular" w:cs="FreeSans"/>
                <w:b/>
                <w:bCs/>
                <w:kern w:val="2"/>
                <w:lang w:eastAsia="zh-CN" w:bidi="hi-IN"/>
              </w:rPr>
              <w:t>4</w:t>
            </w:r>
          </w:p>
        </w:tc>
        <w:tc>
          <w:tcPr>
            <w:tcW w:w="2602" w:type="dxa"/>
            <w:vMerge/>
            <w:tcBorders>
              <w:top w:val="single" w:sz="6" w:space="0" w:color="000000"/>
              <w:left w:val="single" w:sz="6" w:space="0" w:color="000000"/>
              <w:bottom w:val="single" w:sz="6" w:space="0" w:color="000000"/>
              <w:right w:val="single" w:sz="6" w:space="0" w:color="000000"/>
            </w:tcBorders>
          </w:tcPr>
          <w:p w14:paraId="27CD212C" w14:textId="77777777" w:rsidR="00306BAB" w:rsidRPr="00306BAB" w:rsidRDefault="00306BAB" w:rsidP="00306BAB">
            <w:pPr>
              <w:suppressAutoHyphens/>
              <w:rPr>
                <w:rFonts w:eastAsia="Noto Sans CJK SC Regular" w:cs="FreeSans"/>
                <w:kern w:val="2"/>
                <w:lang w:eastAsia="zh-CN" w:bidi="hi-IN"/>
              </w:rPr>
            </w:pPr>
          </w:p>
        </w:tc>
        <w:tc>
          <w:tcPr>
            <w:tcW w:w="2795" w:type="dxa"/>
            <w:tcBorders>
              <w:top w:val="single" w:sz="6" w:space="0" w:color="000000"/>
              <w:left w:val="single" w:sz="6" w:space="0" w:color="000000"/>
              <w:bottom w:val="single" w:sz="6" w:space="0" w:color="000000"/>
              <w:right w:val="single" w:sz="6" w:space="0" w:color="000000"/>
            </w:tcBorders>
          </w:tcPr>
          <w:p w14:paraId="037E66BC" w14:textId="77777777" w:rsidR="00306BAB" w:rsidRPr="00306BAB" w:rsidRDefault="00306BAB" w:rsidP="00306BAB">
            <w:pPr>
              <w:suppressAutoHyphens/>
              <w:rPr>
                <w:rFonts w:eastAsia="Noto Sans CJK SC Regular" w:cs="FreeSans"/>
                <w:kern w:val="2"/>
                <w:lang w:eastAsia="zh-CN" w:bidi="hi-IN"/>
              </w:rPr>
            </w:pPr>
            <w:r w:rsidRPr="00306BAB">
              <w:rPr>
                <w:rFonts w:eastAsia="Noto Sans CJK SC Regular" w:cs="FreeSans"/>
                <w:kern w:val="2"/>
                <w:lang w:eastAsia="zh-CN" w:bidi="hi-IN"/>
              </w:rPr>
              <w:t>szociális segítés</w:t>
            </w:r>
          </w:p>
        </w:tc>
        <w:tc>
          <w:tcPr>
            <w:tcW w:w="3470" w:type="dxa"/>
            <w:vMerge/>
            <w:tcBorders>
              <w:top w:val="single" w:sz="6" w:space="0" w:color="000000"/>
              <w:left w:val="single" w:sz="6" w:space="0" w:color="000000"/>
              <w:bottom w:val="single" w:sz="6" w:space="0" w:color="000000"/>
              <w:right w:val="single" w:sz="6" w:space="0" w:color="000000"/>
            </w:tcBorders>
          </w:tcPr>
          <w:p w14:paraId="2337F44B" w14:textId="77777777" w:rsidR="00306BAB" w:rsidRPr="00306BAB" w:rsidRDefault="00306BAB" w:rsidP="00306BAB">
            <w:pPr>
              <w:suppressAutoHyphens/>
              <w:rPr>
                <w:rFonts w:eastAsia="Noto Sans CJK SC Regular" w:cs="FreeSans"/>
                <w:kern w:val="2"/>
                <w:lang w:eastAsia="zh-CN" w:bidi="hi-IN"/>
              </w:rPr>
            </w:pPr>
          </w:p>
        </w:tc>
      </w:tr>
      <w:tr w:rsidR="00306BAB" w:rsidRPr="00306BAB" w14:paraId="08153A2C" w14:textId="77777777" w:rsidTr="00D37CEE">
        <w:tc>
          <w:tcPr>
            <w:tcW w:w="771" w:type="dxa"/>
            <w:tcBorders>
              <w:top w:val="single" w:sz="6" w:space="0" w:color="000000"/>
              <w:left w:val="single" w:sz="6" w:space="0" w:color="000000"/>
              <w:bottom w:val="single" w:sz="6" w:space="0" w:color="000000"/>
              <w:right w:val="single" w:sz="6" w:space="0" w:color="000000"/>
            </w:tcBorders>
          </w:tcPr>
          <w:p w14:paraId="05F167D4" w14:textId="77777777" w:rsidR="00306BAB" w:rsidRPr="00306BAB" w:rsidRDefault="00306BAB" w:rsidP="00306BAB">
            <w:pPr>
              <w:suppressAutoHyphens/>
              <w:jc w:val="center"/>
              <w:rPr>
                <w:rFonts w:eastAsia="Noto Sans CJK SC Regular" w:cs="FreeSans"/>
                <w:b/>
                <w:bCs/>
                <w:kern w:val="2"/>
                <w:lang w:eastAsia="zh-CN" w:bidi="hi-IN"/>
              </w:rPr>
            </w:pPr>
            <w:r w:rsidRPr="00306BAB">
              <w:rPr>
                <w:rFonts w:eastAsia="Noto Sans CJK SC Regular" w:cs="FreeSans"/>
                <w:b/>
                <w:bCs/>
                <w:kern w:val="2"/>
                <w:lang w:eastAsia="zh-CN" w:bidi="hi-IN"/>
              </w:rPr>
              <w:t>5</w:t>
            </w:r>
          </w:p>
        </w:tc>
        <w:tc>
          <w:tcPr>
            <w:tcW w:w="5397" w:type="dxa"/>
            <w:gridSpan w:val="2"/>
            <w:tcBorders>
              <w:top w:val="single" w:sz="6" w:space="0" w:color="000000"/>
              <w:left w:val="single" w:sz="6" w:space="0" w:color="000000"/>
              <w:bottom w:val="single" w:sz="6" w:space="0" w:color="000000"/>
              <w:right w:val="single" w:sz="6" w:space="0" w:color="000000"/>
            </w:tcBorders>
          </w:tcPr>
          <w:p w14:paraId="1928D21C" w14:textId="77777777" w:rsidR="00306BAB" w:rsidRPr="00306BAB" w:rsidRDefault="00306BAB" w:rsidP="00306BAB">
            <w:pPr>
              <w:suppressAutoHyphens/>
              <w:rPr>
                <w:rFonts w:eastAsia="Noto Sans CJK SC Regular" w:cs="FreeSans"/>
                <w:kern w:val="2"/>
                <w:lang w:eastAsia="zh-CN" w:bidi="hi-IN"/>
              </w:rPr>
            </w:pPr>
            <w:r w:rsidRPr="00306BAB">
              <w:rPr>
                <w:rFonts w:eastAsia="Noto Sans CJK SC Regular" w:cs="FreeSans"/>
                <w:kern w:val="2"/>
                <w:lang w:eastAsia="zh-CN" w:bidi="hi-IN"/>
              </w:rPr>
              <w:t>Jelzőrendszeres házi</w:t>
            </w:r>
            <w:r w:rsidRPr="00306BAB">
              <w:rPr>
                <w:rFonts w:eastAsia="Noto Sans CJK SC Regular" w:cs="FreeSans"/>
                <w:kern w:val="2"/>
                <w:lang w:eastAsia="zh-CN" w:bidi="hi-IN"/>
              </w:rPr>
              <w:br/>
              <w:t>segítségnyújtás</w:t>
            </w:r>
          </w:p>
        </w:tc>
        <w:tc>
          <w:tcPr>
            <w:tcW w:w="3470" w:type="dxa"/>
            <w:tcBorders>
              <w:top w:val="single" w:sz="6" w:space="0" w:color="000000"/>
              <w:left w:val="single" w:sz="6" w:space="0" w:color="000000"/>
              <w:bottom w:val="single" w:sz="6" w:space="0" w:color="000000"/>
              <w:right w:val="single" w:sz="6" w:space="0" w:color="000000"/>
            </w:tcBorders>
          </w:tcPr>
          <w:p w14:paraId="4E114873" w14:textId="77777777" w:rsidR="00306BAB" w:rsidRPr="00306BAB" w:rsidRDefault="00306BAB" w:rsidP="00306BAB">
            <w:pPr>
              <w:suppressAutoHyphens/>
              <w:jc w:val="center"/>
              <w:rPr>
                <w:rFonts w:eastAsia="Noto Sans CJK SC Regular" w:cs="FreeSans"/>
                <w:kern w:val="2"/>
                <w:lang w:eastAsia="zh-CN" w:bidi="hi-IN"/>
              </w:rPr>
            </w:pPr>
            <w:r w:rsidRPr="00306BAB">
              <w:rPr>
                <w:rFonts w:eastAsia="Noto Sans CJK SC Regular" w:cs="FreeSans"/>
                <w:kern w:val="2"/>
                <w:lang w:eastAsia="zh-CN" w:bidi="hi-IN"/>
              </w:rPr>
              <w:t>40 Ft/fő/nap</w:t>
            </w:r>
          </w:p>
        </w:tc>
      </w:tr>
      <w:tr w:rsidR="00306BAB" w:rsidRPr="00306BAB" w14:paraId="674F7BB7" w14:textId="77777777" w:rsidTr="00D37CEE">
        <w:tc>
          <w:tcPr>
            <w:tcW w:w="771" w:type="dxa"/>
            <w:tcBorders>
              <w:top w:val="single" w:sz="6" w:space="0" w:color="000000"/>
              <w:left w:val="single" w:sz="6" w:space="0" w:color="000000"/>
              <w:bottom w:val="single" w:sz="6" w:space="0" w:color="000000"/>
              <w:right w:val="single" w:sz="6" w:space="0" w:color="000000"/>
            </w:tcBorders>
          </w:tcPr>
          <w:p w14:paraId="31656E05" w14:textId="77777777" w:rsidR="00306BAB" w:rsidRPr="00306BAB" w:rsidRDefault="00306BAB" w:rsidP="00306BAB">
            <w:pPr>
              <w:suppressAutoHyphens/>
              <w:jc w:val="center"/>
              <w:rPr>
                <w:rFonts w:eastAsia="Noto Sans CJK SC Regular" w:cs="FreeSans"/>
                <w:b/>
                <w:bCs/>
                <w:kern w:val="2"/>
                <w:lang w:eastAsia="zh-CN" w:bidi="hi-IN"/>
              </w:rPr>
            </w:pPr>
            <w:r w:rsidRPr="00306BAB">
              <w:rPr>
                <w:rFonts w:eastAsia="Noto Sans CJK SC Regular" w:cs="FreeSans"/>
                <w:b/>
                <w:bCs/>
                <w:kern w:val="2"/>
                <w:lang w:eastAsia="zh-CN" w:bidi="hi-IN"/>
              </w:rPr>
              <w:t>6</w:t>
            </w:r>
          </w:p>
        </w:tc>
        <w:tc>
          <w:tcPr>
            <w:tcW w:w="5397" w:type="dxa"/>
            <w:gridSpan w:val="2"/>
            <w:tcBorders>
              <w:top w:val="single" w:sz="6" w:space="0" w:color="000000"/>
              <w:left w:val="single" w:sz="6" w:space="0" w:color="000000"/>
              <w:bottom w:val="single" w:sz="6" w:space="0" w:color="000000"/>
              <w:right w:val="single" w:sz="6" w:space="0" w:color="000000"/>
            </w:tcBorders>
          </w:tcPr>
          <w:p w14:paraId="1B3A8CF6" w14:textId="77777777" w:rsidR="00306BAB" w:rsidRPr="00306BAB" w:rsidRDefault="00306BAB" w:rsidP="00306BAB">
            <w:pPr>
              <w:suppressAutoHyphens/>
              <w:rPr>
                <w:rFonts w:eastAsia="Noto Sans CJK SC Regular" w:cs="FreeSans"/>
                <w:kern w:val="2"/>
                <w:lang w:eastAsia="zh-CN" w:bidi="hi-IN"/>
              </w:rPr>
            </w:pPr>
            <w:r w:rsidRPr="00306BAB">
              <w:rPr>
                <w:rFonts w:eastAsia="Noto Sans CJK SC Regular" w:cs="FreeSans"/>
                <w:kern w:val="2"/>
                <w:lang w:eastAsia="zh-CN" w:bidi="hi-IN"/>
              </w:rPr>
              <w:t>Idősek nappali ellátása</w:t>
            </w:r>
            <w:r w:rsidRPr="00306BAB">
              <w:rPr>
                <w:rFonts w:eastAsia="Noto Sans CJK SC Regular" w:cs="FreeSans"/>
                <w:kern w:val="2"/>
                <w:lang w:eastAsia="zh-CN" w:bidi="hi-IN"/>
              </w:rPr>
              <w:br/>
              <w:t>(csak benntartózkodás)</w:t>
            </w:r>
          </w:p>
        </w:tc>
        <w:tc>
          <w:tcPr>
            <w:tcW w:w="3470" w:type="dxa"/>
            <w:tcBorders>
              <w:top w:val="single" w:sz="6" w:space="0" w:color="000000"/>
              <w:left w:val="single" w:sz="6" w:space="0" w:color="000000"/>
              <w:bottom w:val="single" w:sz="6" w:space="0" w:color="000000"/>
              <w:right w:val="single" w:sz="6" w:space="0" w:color="000000"/>
            </w:tcBorders>
          </w:tcPr>
          <w:p w14:paraId="303E765C" w14:textId="77777777" w:rsidR="00306BAB" w:rsidRPr="00306BAB" w:rsidRDefault="00306BAB" w:rsidP="00306BAB">
            <w:pPr>
              <w:suppressAutoHyphens/>
              <w:jc w:val="center"/>
              <w:rPr>
                <w:rFonts w:eastAsia="Noto Sans CJK SC Regular" w:cs="FreeSans"/>
                <w:kern w:val="2"/>
                <w:lang w:eastAsia="zh-CN" w:bidi="hi-IN"/>
              </w:rPr>
            </w:pPr>
            <w:r w:rsidRPr="00306BAB">
              <w:rPr>
                <w:rFonts w:eastAsia="Noto Sans CJK SC Regular" w:cs="FreeSans"/>
                <w:kern w:val="2"/>
                <w:lang w:eastAsia="zh-CN" w:bidi="hi-IN"/>
              </w:rPr>
              <w:t>0 Ft/fő/nap</w:t>
            </w:r>
          </w:p>
        </w:tc>
      </w:tr>
      <w:tr w:rsidR="00306BAB" w:rsidRPr="00306BAB" w14:paraId="4424E6D9" w14:textId="77777777" w:rsidTr="00D37CEE">
        <w:tc>
          <w:tcPr>
            <w:tcW w:w="771" w:type="dxa"/>
            <w:tcBorders>
              <w:top w:val="single" w:sz="6" w:space="0" w:color="000000"/>
              <w:left w:val="single" w:sz="6" w:space="0" w:color="000000"/>
              <w:bottom w:val="single" w:sz="6" w:space="0" w:color="000000"/>
              <w:right w:val="single" w:sz="6" w:space="0" w:color="000000"/>
            </w:tcBorders>
          </w:tcPr>
          <w:p w14:paraId="6F4A0294" w14:textId="77777777" w:rsidR="00306BAB" w:rsidRPr="00306BAB" w:rsidRDefault="00306BAB" w:rsidP="00306BAB">
            <w:pPr>
              <w:suppressAutoHyphens/>
              <w:jc w:val="center"/>
              <w:rPr>
                <w:rFonts w:eastAsia="Noto Sans CJK SC Regular" w:cs="FreeSans"/>
                <w:b/>
                <w:bCs/>
                <w:kern w:val="2"/>
                <w:lang w:eastAsia="zh-CN" w:bidi="hi-IN"/>
              </w:rPr>
            </w:pPr>
            <w:r w:rsidRPr="00306BAB">
              <w:rPr>
                <w:rFonts w:eastAsia="Noto Sans CJK SC Regular" w:cs="FreeSans"/>
                <w:b/>
                <w:bCs/>
                <w:kern w:val="2"/>
                <w:lang w:eastAsia="zh-CN" w:bidi="hi-IN"/>
              </w:rPr>
              <w:t>7</w:t>
            </w:r>
          </w:p>
        </w:tc>
        <w:tc>
          <w:tcPr>
            <w:tcW w:w="2602" w:type="dxa"/>
            <w:vMerge w:val="restart"/>
            <w:tcBorders>
              <w:top w:val="single" w:sz="6" w:space="0" w:color="000000"/>
              <w:left w:val="single" w:sz="6" w:space="0" w:color="000000"/>
              <w:bottom w:val="single" w:sz="6" w:space="0" w:color="000000"/>
              <w:right w:val="single" w:sz="6" w:space="0" w:color="000000"/>
            </w:tcBorders>
          </w:tcPr>
          <w:p w14:paraId="0551E593" w14:textId="77777777" w:rsidR="00306BAB" w:rsidRPr="00306BAB" w:rsidRDefault="00306BAB" w:rsidP="00306BAB">
            <w:pPr>
              <w:suppressAutoHyphens/>
              <w:rPr>
                <w:rFonts w:eastAsia="Noto Sans CJK SC Regular" w:cs="FreeSans"/>
                <w:kern w:val="2"/>
                <w:lang w:eastAsia="zh-CN" w:bidi="hi-IN"/>
              </w:rPr>
            </w:pPr>
            <w:r w:rsidRPr="00306BAB">
              <w:rPr>
                <w:rFonts w:eastAsia="Noto Sans CJK SC Regular" w:cs="FreeSans"/>
                <w:kern w:val="2"/>
                <w:lang w:eastAsia="zh-CN" w:bidi="hi-IN"/>
              </w:rPr>
              <w:t>Fogyatékos személyek nappali ellátása</w:t>
            </w:r>
          </w:p>
        </w:tc>
        <w:tc>
          <w:tcPr>
            <w:tcW w:w="2795" w:type="dxa"/>
            <w:tcBorders>
              <w:top w:val="single" w:sz="6" w:space="0" w:color="000000"/>
              <w:left w:val="single" w:sz="6" w:space="0" w:color="000000"/>
              <w:bottom w:val="single" w:sz="6" w:space="0" w:color="000000"/>
              <w:right w:val="single" w:sz="6" w:space="0" w:color="000000"/>
            </w:tcBorders>
          </w:tcPr>
          <w:p w14:paraId="31E0EAFB" w14:textId="77777777" w:rsidR="00306BAB" w:rsidRPr="00306BAB" w:rsidRDefault="00306BAB" w:rsidP="00306BAB">
            <w:pPr>
              <w:suppressAutoHyphens/>
              <w:rPr>
                <w:rFonts w:eastAsia="Noto Sans CJK SC Regular" w:cs="FreeSans"/>
                <w:kern w:val="2"/>
                <w:lang w:eastAsia="zh-CN" w:bidi="hi-IN"/>
              </w:rPr>
            </w:pPr>
            <w:r w:rsidRPr="00306BAB">
              <w:rPr>
                <w:rFonts w:eastAsia="Noto Sans CJK SC Regular" w:cs="FreeSans"/>
                <w:kern w:val="2"/>
                <w:lang w:eastAsia="zh-CN" w:bidi="hi-IN"/>
              </w:rPr>
              <w:t>ebéd + benntartózkodás</w:t>
            </w:r>
          </w:p>
        </w:tc>
        <w:tc>
          <w:tcPr>
            <w:tcW w:w="3470" w:type="dxa"/>
            <w:tcBorders>
              <w:top w:val="single" w:sz="6" w:space="0" w:color="000000"/>
              <w:left w:val="single" w:sz="6" w:space="0" w:color="000000"/>
              <w:bottom w:val="single" w:sz="6" w:space="0" w:color="000000"/>
              <w:right w:val="single" w:sz="6" w:space="0" w:color="000000"/>
            </w:tcBorders>
          </w:tcPr>
          <w:p w14:paraId="1CA369F7" w14:textId="77777777" w:rsidR="00306BAB" w:rsidRPr="00306BAB" w:rsidRDefault="00306BAB" w:rsidP="00306BAB">
            <w:pPr>
              <w:suppressAutoHyphens/>
              <w:jc w:val="center"/>
              <w:rPr>
                <w:rFonts w:eastAsia="Noto Sans CJK SC Regular" w:cs="FreeSans"/>
                <w:kern w:val="2"/>
                <w:lang w:eastAsia="zh-CN" w:bidi="hi-IN"/>
              </w:rPr>
            </w:pPr>
            <w:r w:rsidRPr="00306BAB">
              <w:rPr>
                <w:rFonts w:eastAsia="Noto Sans CJK SC Regular" w:cs="FreeSans"/>
                <w:kern w:val="2"/>
                <w:lang w:eastAsia="zh-CN" w:bidi="hi-IN"/>
              </w:rPr>
              <w:t>520 Ft/fő/nap</w:t>
            </w:r>
          </w:p>
        </w:tc>
      </w:tr>
      <w:tr w:rsidR="00306BAB" w:rsidRPr="00306BAB" w14:paraId="4EF1DAC9" w14:textId="77777777" w:rsidTr="00D37CEE">
        <w:tc>
          <w:tcPr>
            <w:tcW w:w="771" w:type="dxa"/>
            <w:tcBorders>
              <w:top w:val="single" w:sz="6" w:space="0" w:color="000000"/>
              <w:left w:val="single" w:sz="6" w:space="0" w:color="000000"/>
              <w:bottom w:val="single" w:sz="6" w:space="0" w:color="000000"/>
              <w:right w:val="single" w:sz="6" w:space="0" w:color="000000"/>
            </w:tcBorders>
          </w:tcPr>
          <w:p w14:paraId="56B8DC8F" w14:textId="77777777" w:rsidR="00306BAB" w:rsidRPr="00306BAB" w:rsidRDefault="00306BAB" w:rsidP="00306BAB">
            <w:pPr>
              <w:suppressAutoHyphens/>
              <w:jc w:val="center"/>
              <w:rPr>
                <w:rFonts w:eastAsia="Noto Sans CJK SC Regular" w:cs="FreeSans"/>
                <w:b/>
                <w:bCs/>
                <w:kern w:val="2"/>
                <w:lang w:eastAsia="zh-CN" w:bidi="hi-IN"/>
              </w:rPr>
            </w:pPr>
            <w:r w:rsidRPr="00306BAB">
              <w:rPr>
                <w:rFonts w:eastAsia="Noto Sans CJK SC Regular" w:cs="FreeSans"/>
                <w:b/>
                <w:bCs/>
                <w:kern w:val="2"/>
                <w:lang w:eastAsia="zh-CN" w:bidi="hi-IN"/>
              </w:rPr>
              <w:t>8</w:t>
            </w:r>
          </w:p>
        </w:tc>
        <w:tc>
          <w:tcPr>
            <w:tcW w:w="2602" w:type="dxa"/>
            <w:vMerge/>
            <w:tcBorders>
              <w:top w:val="single" w:sz="6" w:space="0" w:color="000000"/>
              <w:left w:val="single" w:sz="6" w:space="0" w:color="000000"/>
              <w:bottom w:val="single" w:sz="6" w:space="0" w:color="000000"/>
              <w:right w:val="single" w:sz="6" w:space="0" w:color="000000"/>
            </w:tcBorders>
          </w:tcPr>
          <w:p w14:paraId="0CF24FF7" w14:textId="77777777" w:rsidR="00306BAB" w:rsidRPr="00306BAB" w:rsidRDefault="00306BAB" w:rsidP="00306BAB">
            <w:pPr>
              <w:suppressAutoHyphens/>
              <w:rPr>
                <w:rFonts w:eastAsia="Noto Sans CJK SC Regular" w:cs="FreeSans"/>
                <w:kern w:val="2"/>
                <w:lang w:eastAsia="zh-CN" w:bidi="hi-IN"/>
              </w:rPr>
            </w:pPr>
          </w:p>
        </w:tc>
        <w:tc>
          <w:tcPr>
            <w:tcW w:w="2795" w:type="dxa"/>
            <w:tcBorders>
              <w:top w:val="single" w:sz="6" w:space="0" w:color="000000"/>
              <w:left w:val="single" w:sz="6" w:space="0" w:color="000000"/>
              <w:bottom w:val="single" w:sz="6" w:space="0" w:color="000000"/>
              <w:right w:val="single" w:sz="6" w:space="0" w:color="000000"/>
            </w:tcBorders>
          </w:tcPr>
          <w:p w14:paraId="46F26D6E" w14:textId="77777777" w:rsidR="00306BAB" w:rsidRPr="00306BAB" w:rsidRDefault="00306BAB" w:rsidP="00306BAB">
            <w:pPr>
              <w:suppressAutoHyphens/>
              <w:rPr>
                <w:rFonts w:eastAsia="Noto Sans CJK SC Regular" w:cs="FreeSans"/>
                <w:kern w:val="2"/>
                <w:lang w:eastAsia="zh-CN" w:bidi="hi-IN"/>
              </w:rPr>
            </w:pPr>
            <w:r w:rsidRPr="00306BAB">
              <w:rPr>
                <w:rFonts w:eastAsia="Noto Sans CJK SC Regular" w:cs="FreeSans"/>
                <w:kern w:val="2"/>
                <w:lang w:eastAsia="zh-CN" w:bidi="hi-IN"/>
              </w:rPr>
              <w:t>csak benntartózkodás</w:t>
            </w:r>
          </w:p>
        </w:tc>
        <w:tc>
          <w:tcPr>
            <w:tcW w:w="3470" w:type="dxa"/>
            <w:tcBorders>
              <w:top w:val="single" w:sz="6" w:space="0" w:color="000000"/>
              <w:left w:val="single" w:sz="6" w:space="0" w:color="000000"/>
              <w:bottom w:val="single" w:sz="6" w:space="0" w:color="000000"/>
              <w:right w:val="single" w:sz="6" w:space="0" w:color="000000"/>
            </w:tcBorders>
          </w:tcPr>
          <w:p w14:paraId="5D5CDF5D" w14:textId="77777777" w:rsidR="00306BAB" w:rsidRPr="00306BAB" w:rsidRDefault="00306BAB" w:rsidP="00306BAB">
            <w:pPr>
              <w:suppressAutoHyphens/>
              <w:jc w:val="center"/>
              <w:rPr>
                <w:rFonts w:eastAsia="Noto Sans CJK SC Regular" w:cs="FreeSans"/>
                <w:kern w:val="2"/>
                <w:lang w:eastAsia="zh-CN" w:bidi="hi-IN"/>
              </w:rPr>
            </w:pPr>
            <w:r w:rsidRPr="00306BAB">
              <w:rPr>
                <w:rFonts w:eastAsia="Noto Sans CJK SC Regular" w:cs="FreeSans"/>
                <w:kern w:val="2"/>
                <w:lang w:eastAsia="zh-CN" w:bidi="hi-IN"/>
              </w:rPr>
              <w:t>0 Ft/fő/nap</w:t>
            </w:r>
          </w:p>
        </w:tc>
      </w:tr>
    </w:tbl>
    <w:p w14:paraId="2F632F5B" w14:textId="77777777" w:rsidR="00306BAB" w:rsidRPr="00306BAB" w:rsidRDefault="00306BAB" w:rsidP="00306BAB">
      <w:pPr>
        <w:suppressAutoHyphens/>
        <w:spacing w:after="140"/>
        <w:jc w:val="right"/>
        <w:rPr>
          <w:rFonts w:eastAsia="Noto Sans CJK SC Regular" w:cs="FreeSans"/>
          <w:i/>
          <w:iCs/>
          <w:kern w:val="2"/>
          <w:u w:val="single"/>
          <w:lang w:eastAsia="zh-CN" w:bidi="hi-IN"/>
        </w:rPr>
      </w:pPr>
      <w:r w:rsidRPr="00306BAB">
        <w:rPr>
          <w:rFonts w:eastAsia="Noto Sans CJK SC Regular" w:cs="FreeSans"/>
          <w:kern w:val="2"/>
          <w:lang w:eastAsia="zh-CN" w:bidi="hi-IN"/>
        </w:rPr>
        <w:br w:type="page"/>
      </w:r>
      <w:r w:rsidRPr="00306BAB">
        <w:rPr>
          <w:rFonts w:eastAsia="Noto Sans CJK SC Regular" w:cs="FreeSans"/>
          <w:i/>
          <w:iCs/>
          <w:kern w:val="2"/>
          <w:u w:val="single"/>
          <w:lang w:eastAsia="zh-CN" w:bidi="hi-IN"/>
        </w:rPr>
        <w:lastRenderedPageBreak/>
        <w:t>2. melléklet</w:t>
      </w:r>
    </w:p>
    <w:p w14:paraId="0B1C83D6" w14:textId="77777777" w:rsidR="00306BAB" w:rsidRPr="00306BAB" w:rsidRDefault="00306BAB" w:rsidP="00306BAB">
      <w:pPr>
        <w:suppressAutoHyphens/>
        <w:spacing w:before="220"/>
        <w:jc w:val="both"/>
        <w:rPr>
          <w:rFonts w:eastAsia="Noto Sans CJK SC Regular" w:cs="FreeSans"/>
          <w:kern w:val="2"/>
          <w:lang w:eastAsia="zh-CN" w:bidi="hi-IN"/>
        </w:rPr>
      </w:pPr>
      <w:r w:rsidRPr="00306BAB">
        <w:rPr>
          <w:rFonts w:eastAsia="Noto Sans CJK SC Regular" w:cs="FreeSans"/>
          <w:kern w:val="2"/>
          <w:lang w:eastAsia="zh-CN" w:bidi="hi-IN"/>
        </w:rPr>
        <w:t xml:space="preserve">1. </w:t>
      </w:r>
      <w:r w:rsidRPr="00306BAB">
        <w:rPr>
          <w:rFonts w:eastAsia="Noto Sans CJK SC Regular" w:cs="FreeSans"/>
          <w:b/>
          <w:bCs/>
          <w:kern w:val="2"/>
          <w:lang w:eastAsia="zh-CN" w:bidi="hi-IN"/>
        </w:rPr>
        <w:t>Személyes gondoskodás keretébe tartozó szociális szakosított ellátások</w:t>
      </w:r>
      <w:r w:rsidRPr="00306BAB">
        <w:rPr>
          <w:rFonts w:eastAsia="Noto Sans CJK SC Regular" w:cs="FreeSans"/>
          <w:kern w:val="2"/>
          <w:lang w:eastAsia="zh-CN" w:bidi="hi-IN"/>
        </w:rPr>
        <w:t xml:space="preserve"> </w:t>
      </w:r>
      <w:r w:rsidRPr="00306BAB">
        <w:rPr>
          <w:rFonts w:eastAsia="Noto Sans CJK SC Regular" w:cs="FreeSans"/>
          <w:b/>
          <w:bCs/>
          <w:kern w:val="2"/>
          <w:lang w:eastAsia="zh-CN" w:bidi="hi-IN"/>
        </w:rPr>
        <w:t>intézményi térítési díja</w:t>
      </w:r>
    </w:p>
    <w:tbl>
      <w:tblPr>
        <w:tblW w:w="5000" w:type="pct"/>
        <w:tblInd w:w="-7" w:type="dxa"/>
        <w:tblLayout w:type="fixed"/>
        <w:tblCellMar>
          <w:top w:w="28" w:type="dxa"/>
          <w:left w:w="28" w:type="dxa"/>
          <w:bottom w:w="28" w:type="dxa"/>
          <w:right w:w="28" w:type="dxa"/>
        </w:tblCellMar>
        <w:tblLook w:val="04A0" w:firstRow="1" w:lastRow="0" w:firstColumn="1" w:lastColumn="0" w:noHBand="0" w:noVBand="1"/>
      </w:tblPr>
      <w:tblGrid>
        <w:gridCol w:w="456"/>
        <w:gridCol w:w="2353"/>
        <w:gridCol w:w="1901"/>
        <w:gridCol w:w="2172"/>
        <w:gridCol w:w="2172"/>
      </w:tblGrid>
      <w:tr w:rsidR="00306BAB" w:rsidRPr="00306BAB" w14:paraId="18F91CD7" w14:textId="77777777" w:rsidTr="00D37CEE">
        <w:tc>
          <w:tcPr>
            <w:tcW w:w="482" w:type="dxa"/>
            <w:tcBorders>
              <w:top w:val="single" w:sz="6" w:space="0" w:color="000000"/>
              <w:left w:val="single" w:sz="6" w:space="0" w:color="000000"/>
              <w:bottom w:val="single" w:sz="6" w:space="0" w:color="000000"/>
              <w:right w:val="single" w:sz="6" w:space="0" w:color="000000"/>
            </w:tcBorders>
          </w:tcPr>
          <w:p w14:paraId="5FFA710C" w14:textId="77777777" w:rsidR="00306BAB" w:rsidRPr="00306BAB" w:rsidRDefault="00306BAB" w:rsidP="00306BAB">
            <w:pPr>
              <w:suppressAutoHyphens/>
              <w:jc w:val="center"/>
              <w:rPr>
                <w:rFonts w:eastAsia="Noto Sans CJK SC Regular" w:cs="FreeSans"/>
                <w:b/>
                <w:bCs/>
                <w:kern w:val="2"/>
                <w:sz w:val="18"/>
                <w:szCs w:val="18"/>
                <w:lang w:eastAsia="zh-CN" w:bidi="hi-IN"/>
              </w:rPr>
            </w:pPr>
          </w:p>
        </w:tc>
        <w:tc>
          <w:tcPr>
            <w:tcW w:w="2506" w:type="dxa"/>
            <w:tcBorders>
              <w:top w:val="single" w:sz="6" w:space="0" w:color="000000"/>
              <w:left w:val="single" w:sz="6" w:space="0" w:color="000000"/>
              <w:bottom w:val="single" w:sz="6" w:space="0" w:color="000000"/>
              <w:right w:val="single" w:sz="6" w:space="0" w:color="000000"/>
            </w:tcBorders>
          </w:tcPr>
          <w:p w14:paraId="25CFBE11"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A</w:t>
            </w:r>
          </w:p>
        </w:tc>
        <w:tc>
          <w:tcPr>
            <w:tcW w:w="2024" w:type="dxa"/>
            <w:tcBorders>
              <w:top w:val="single" w:sz="6" w:space="0" w:color="000000"/>
              <w:left w:val="single" w:sz="6" w:space="0" w:color="000000"/>
              <w:bottom w:val="single" w:sz="6" w:space="0" w:color="000000"/>
              <w:right w:val="single" w:sz="6" w:space="0" w:color="000000"/>
            </w:tcBorders>
          </w:tcPr>
          <w:p w14:paraId="2DBB4A73"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B</w:t>
            </w:r>
          </w:p>
        </w:tc>
        <w:tc>
          <w:tcPr>
            <w:tcW w:w="2313" w:type="dxa"/>
            <w:tcBorders>
              <w:top w:val="single" w:sz="6" w:space="0" w:color="000000"/>
              <w:left w:val="single" w:sz="6" w:space="0" w:color="000000"/>
              <w:bottom w:val="single" w:sz="6" w:space="0" w:color="000000"/>
              <w:right w:val="single" w:sz="6" w:space="0" w:color="000000"/>
            </w:tcBorders>
          </w:tcPr>
          <w:p w14:paraId="0523E111"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C</w:t>
            </w:r>
          </w:p>
        </w:tc>
        <w:tc>
          <w:tcPr>
            <w:tcW w:w="2313" w:type="dxa"/>
            <w:tcBorders>
              <w:top w:val="single" w:sz="6" w:space="0" w:color="000000"/>
              <w:left w:val="single" w:sz="6" w:space="0" w:color="000000"/>
              <w:bottom w:val="single" w:sz="6" w:space="0" w:color="000000"/>
              <w:right w:val="single" w:sz="6" w:space="0" w:color="000000"/>
            </w:tcBorders>
          </w:tcPr>
          <w:p w14:paraId="4C7E00FF"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D</w:t>
            </w:r>
          </w:p>
        </w:tc>
      </w:tr>
      <w:tr w:rsidR="00306BAB" w:rsidRPr="00306BAB" w14:paraId="154A9DA6" w14:textId="77777777" w:rsidTr="00D37CEE">
        <w:tc>
          <w:tcPr>
            <w:tcW w:w="482" w:type="dxa"/>
            <w:tcBorders>
              <w:top w:val="single" w:sz="6" w:space="0" w:color="000000"/>
              <w:left w:val="single" w:sz="6" w:space="0" w:color="000000"/>
              <w:bottom w:val="single" w:sz="6" w:space="0" w:color="000000"/>
              <w:right w:val="single" w:sz="6" w:space="0" w:color="000000"/>
            </w:tcBorders>
          </w:tcPr>
          <w:p w14:paraId="27D434A8" w14:textId="77777777" w:rsidR="00306BAB" w:rsidRPr="00306BAB" w:rsidRDefault="00306BAB" w:rsidP="00306BAB">
            <w:pPr>
              <w:suppressAutoHyphens/>
              <w:jc w:val="center"/>
              <w:rPr>
                <w:rFonts w:eastAsia="Noto Sans CJK SC Regular" w:cs="FreeSans"/>
                <w:b/>
                <w:bCs/>
                <w:kern w:val="2"/>
                <w:sz w:val="18"/>
                <w:szCs w:val="18"/>
                <w:lang w:eastAsia="zh-CN" w:bidi="hi-IN"/>
              </w:rPr>
            </w:pPr>
          </w:p>
        </w:tc>
        <w:tc>
          <w:tcPr>
            <w:tcW w:w="2506" w:type="dxa"/>
            <w:tcBorders>
              <w:top w:val="single" w:sz="6" w:space="0" w:color="000000"/>
              <w:left w:val="single" w:sz="6" w:space="0" w:color="000000"/>
              <w:bottom w:val="single" w:sz="6" w:space="0" w:color="000000"/>
              <w:right w:val="single" w:sz="6" w:space="0" w:color="000000"/>
            </w:tcBorders>
          </w:tcPr>
          <w:p w14:paraId="12F4CEA0"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Ellátás típusa</w:t>
            </w:r>
            <w:r w:rsidRPr="00306BAB">
              <w:rPr>
                <w:rFonts w:eastAsia="Noto Sans CJK SC Regular" w:cs="FreeSans"/>
                <w:b/>
                <w:bCs/>
                <w:kern w:val="2"/>
                <w:sz w:val="18"/>
                <w:szCs w:val="18"/>
                <w:lang w:eastAsia="zh-CN" w:bidi="hi-IN"/>
              </w:rPr>
              <w:br/>
            </w:r>
            <w:r w:rsidRPr="00306BAB">
              <w:rPr>
                <w:rFonts w:eastAsia="Noto Sans CJK SC Regular" w:cs="FreeSans"/>
                <w:b/>
                <w:bCs/>
                <w:kern w:val="2"/>
                <w:sz w:val="18"/>
                <w:szCs w:val="18"/>
                <w:lang w:eastAsia="zh-CN" w:bidi="hi-IN"/>
              </w:rPr>
              <w:br/>
            </w:r>
          </w:p>
        </w:tc>
        <w:tc>
          <w:tcPr>
            <w:tcW w:w="2024" w:type="dxa"/>
            <w:tcBorders>
              <w:top w:val="single" w:sz="6" w:space="0" w:color="000000"/>
              <w:left w:val="single" w:sz="6" w:space="0" w:color="000000"/>
              <w:bottom w:val="single" w:sz="6" w:space="0" w:color="000000"/>
              <w:right w:val="single" w:sz="6" w:space="0" w:color="000000"/>
            </w:tcBorders>
          </w:tcPr>
          <w:p w14:paraId="54A78F70"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Feladatellátás módja</w:t>
            </w:r>
          </w:p>
        </w:tc>
        <w:tc>
          <w:tcPr>
            <w:tcW w:w="2313" w:type="dxa"/>
            <w:tcBorders>
              <w:top w:val="single" w:sz="6" w:space="0" w:color="000000"/>
              <w:left w:val="single" w:sz="6" w:space="0" w:color="000000"/>
              <w:bottom w:val="single" w:sz="6" w:space="0" w:color="000000"/>
              <w:right w:val="single" w:sz="6" w:space="0" w:color="000000"/>
            </w:tcBorders>
          </w:tcPr>
          <w:p w14:paraId="3B36A82F"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Feladatellátás helye</w:t>
            </w:r>
          </w:p>
        </w:tc>
        <w:tc>
          <w:tcPr>
            <w:tcW w:w="2313" w:type="dxa"/>
            <w:tcBorders>
              <w:top w:val="single" w:sz="6" w:space="0" w:color="000000"/>
              <w:left w:val="single" w:sz="6" w:space="0" w:color="000000"/>
              <w:bottom w:val="single" w:sz="6" w:space="0" w:color="000000"/>
              <w:right w:val="single" w:sz="6" w:space="0" w:color="000000"/>
            </w:tcBorders>
          </w:tcPr>
          <w:p w14:paraId="3ADEED83"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Intézményi térítési díj Ft/fő/nap</w:t>
            </w:r>
          </w:p>
        </w:tc>
      </w:tr>
      <w:tr w:rsidR="00306BAB" w:rsidRPr="00306BAB" w14:paraId="2F19A3E1" w14:textId="77777777" w:rsidTr="00D37CEE">
        <w:tc>
          <w:tcPr>
            <w:tcW w:w="482" w:type="dxa"/>
            <w:tcBorders>
              <w:top w:val="single" w:sz="6" w:space="0" w:color="000000"/>
              <w:left w:val="single" w:sz="6" w:space="0" w:color="000000"/>
              <w:bottom w:val="single" w:sz="6" w:space="0" w:color="000000"/>
              <w:right w:val="single" w:sz="6" w:space="0" w:color="000000"/>
            </w:tcBorders>
          </w:tcPr>
          <w:p w14:paraId="6A8EA1B9"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1</w:t>
            </w:r>
          </w:p>
        </w:tc>
        <w:tc>
          <w:tcPr>
            <w:tcW w:w="2506" w:type="dxa"/>
            <w:vMerge w:val="restart"/>
            <w:tcBorders>
              <w:top w:val="single" w:sz="6" w:space="0" w:color="000000"/>
              <w:left w:val="single" w:sz="6" w:space="0" w:color="000000"/>
              <w:bottom w:val="single" w:sz="6" w:space="0" w:color="000000"/>
              <w:right w:val="single" w:sz="6" w:space="0" w:color="000000"/>
            </w:tcBorders>
          </w:tcPr>
          <w:p w14:paraId="7CDF2DCA"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Idősek otthona, demens betegek tartós bentlakásos intézményi ellátása</w:t>
            </w:r>
          </w:p>
        </w:tc>
        <w:tc>
          <w:tcPr>
            <w:tcW w:w="2024" w:type="dxa"/>
            <w:tcBorders>
              <w:top w:val="single" w:sz="6" w:space="0" w:color="000000"/>
              <w:left w:val="single" w:sz="6" w:space="0" w:color="000000"/>
              <w:bottom w:val="single" w:sz="6" w:space="0" w:color="000000"/>
              <w:right w:val="single" w:sz="6" w:space="0" w:color="000000"/>
            </w:tcBorders>
          </w:tcPr>
          <w:p w14:paraId="18EC9AB1"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étkezéssel</w:t>
            </w:r>
          </w:p>
        </w:tc>
        <w:tc>
          <w:tcPr>
            <w:tcW w:w="2313" w:type="dxa"/>
            <w:vMerge w:val="restart"/>
            <w:tcBorders>
              <w:top w:val="single" w:sz="6" w:space="0" w:color="000000"/>
              <w:left w:val="single" w:sz="6" w:space="0" w:color="000000"/>
              <w:bottom w:val="single" w:sz="6" w:space="0" w:color="000000"/>
              <w:right w:val="single" w:sz="6" w:space="0" w:color="000000"/>
            </w:tcBorders>
          </w:tcPr>
          <w:p w14:paraId="47F738F7"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Nádasdy u. 12.</w:t>
            </w:r>
          </w:p>
        </w:tc>
        <w:tc>
          <w:tcPr>
            <w:tcW w:w="2313" w:type="dxa"/>
            <w:tcBorders>
              <w:top w:val="single" w:sz="6" w:space="0" w:color="000000"/>
              <w:left w:val="single" w:sz="6" w:space="0" w:color="000000"/>
              <w:bottom w:val="single" w:sz="6" w:space="0" w:color="000000"/>
              <w:right w:val="single" w:sz="6" w:space="0" w:color="000000"/>
            </w:tcBorders>
          </w:tcPr>
          <w:p w14:paraId="72512C33"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3 350</w:t>
            </w:r>
          </w:p>
        </w:tc>
      </w:tr>
      <w:tr w:rsidR="00306BAB" w:rsidRPr="00306BAB" w14:paraId="16E633B8" w14:textId="77777777" w:rsidTr="00D37CEE">
        <w:tc>
          <w:tcPr>
            <w:tcW w:w="482" w:type="dxa"/>
            <w:tcBorders>
              <w:top w:val="single" w:sz="6" w:space="0" w:color="000000"/>
              <w:left w:val="single" w:sz="6" w:space="0" w:color="000000"/>
              <w:bottom w:val="single" w:sz="6" w:space="0" w:color="000000"/>
              <w:right w:val="single" w:sz="6" w:space="0" w:color="000000"/>
            </w:tcBorders>
          </w:tcPr>
          <w:p w14:paraId="05B0B241"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2</w:t>
            </w:r>
          </w:p>
        </w:tc>
        <w:tc>
          <w:tcPr>
            <w:tcW w:w="2506" w:type="dxa"/>
            <w:vMerge/>
            <w:tcBorders>
              <w:top w:val="single" w:sz="6" w:space="0" w:color="000000"/>
              <w:left w:val="single" w:sz="6" w:space="0" w:color="000000"/>
              <w:bottom w:val="single" w:sz="6" w:space="0" w:color="000000"/>
              <w:right w:val="single" w:sz="6" w:space="0" w:color="000000"/>
            </w:tcBorders>
          </w:tcPr>
          <w:p w14:paraId="66B30DF9" w14:textId="77777777" w:rsidR="00306BAB" w:rsidRPr="00306BAB" w:rsidRDefault="00306BAB" w:rsidP="00306BAB">
            <w:pPr>
              <w:suppressAutoHyphens/>
              <w:rPr>
                <w:rFonts w:eastAsia="Noto Sans CJK SC Regular" w:cs="FreeSans"/>
                <w:kern w:val="2"/>
                <w:lang w:eastAsia="zh-CN" w:bidi="hi-IN"/>
              </w:rPr>
            </w:pPr>
          </w:p>
        </w:tc>
        <w:tc>
          <w:tcPr>
            <w:tcW w:w="2024" w:type="dxa"/>
            <w:tcBorders>
              <w:top w:val="single" w:sz="6" w:space="0" w:color="000000"/>
              <w:left w:val="single" w:sz="6" w:space="0" w:color="000000"/>
              <w:bottom w:val="single" w:sz="6" w:space="0" w:color="000000"/>
              <w:right w:val="single" w:sz="6" w:space="0" w:color="000000"/>
            </w:tcBorders>
          </w:tcPr>
          <w:p w14:paraId="7E2C09A8"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étkezés nélkül</w:t>
            </w:r>
          </w:p>
        </w:tc>
        <w:tc>
          <w:tcPr>
            <w:tcW w:w="2313" w:type="dxa"/>
            <w:vMerge/>
            <w:tcBorders>
              <w:top w:val="single" w:sz="6" w:space="0" w:color="000000"/>
              <w:left w:val="single" w:sz="6" w:space="0" w:color="000000"/>
              <w:bottom w:val="single" w:sz="6" w:space="0" w:color="000000"/>
              <w:right w:val="single" w:sz="6" w:space="0" w:color="000000"/>
            </w:tcBorders>
          </w:tcPr>
          <w:p w14:paraId="7A7B6A10" w14:textId="77777777" w:rsidR="00306BAB" w:rsidRPr="00306BAB" w:rsidRDefault="00306BAB" w:rsidP="00306BAB">
            <w:pPr>
              <w:suppressAutoHyphens/>
              <w:rPr>
                <w:rFonts w:eastAsia="Noto Sans CJK SC Regular" w:cs="FreeSans"/>
                <w:kern w:val="2"/>
                <w:lang w:eastAsia="zh-CN" w:bidi="hi-IN"/>
              </w:rPr>
            </w:pPr>
          </w:p>
        </w:tc>
        <w:tc>
          <w:tcPr>
            <w:tcW w:w="2313" w:type="dxa"/>
            <w:tcBorders>
              <w:top w:val="single" w:sz="6" w:space="0" w:color="000000"/>
              <w:left w:val="single" w:sz="6" w:space="0" w:color="000000"/>
              <w:bottom w:val="single" w:sz="6" w:space="0" w:color="000000"/>
              <w:right w:val="single" w:sz="6" w:space="0" w:color="000000"/>
            </w:tcBorders>
          </w:tcPr>
          <w:p w14:paraId="6BA0E7B6"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2 800</w:t>
            </w:r>
          </w:p>
        </w:tc>
      </w:tr>
      <w:tr w:rsidR="00306BAB" w:rsidRPr="00306BAB" w14:paraId="01420ADE" w14:textId="77777777" w:rsidTr="00D37CEE">
        <w:tc>
          <w:tcPr>
            <w:tcW w:w="482" w:type="dxa"/>
            <w:tcBorders>
              <w:top w:val="single" w:sz="6" w:space="0" w:color="000000"/>
              <w:left w:val="single" w:sz="6" w:space="0" w:color="000000"/>
              <w:bottom w:val="single" w:sz="6" w:space="0" w:color="000000"/>
              <w:right w:val="single" w:sz="6" w:space="0" w:color="000000"/>
            </w:tcBorders>
          </w:tcPr>
          <w:p w14:paraId="185AE466"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3</w:t>
            </w:r>
          </w:p>
        </w:tc>
        <w:tc>
          <w:tcPr>
            <w:tcW w:w="2506" w:type="dxa"/>
            <w:vMerge w:val="restart"/>
            <w:tcBorders>
              <w:top w:val="single" w:sz="6" w:space="0" w:color="000000"/>
              <w:left w:val="single" w:sz="6" w:space="0" w:color="000000"/>
              <w:bottom w:val="single" w:sz="6" w:space="0" w:color="000000"/>
              <w:right w:val="single" w:sz="6" w:space="0" w:color="000000"/>
            </w:tcBorders>
          </w:tcPr>
          <w:p w14:paraId="71F8ECA0"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br/>
              <w:t>Idősek gondozóháza</w:t>
            </w:r>
            <w:r w:rsidRPr="00306BAB">
              <w:rPr>
                <w:rFonts w:eastAsia="Noto Sans CJK SC Regular" w:cs="FreeSans"/>
                <w:kern w:val="2"/>
                <w:sz w:val="18"/>
                <w:szCs w:val="18"/>
                <w:lang w:eastAsia="zh-CN" w:bidi="hi-IN"/>
              </w:rPr>
              <w:br/>
            </w:r>
            <w:r w:rsidRPr="00306BAB">
              <w:rPr>
                <w:rFonts w:eastAsia="Noto Sans CJK SC Regular" w:cs="FreeSans"/>
                <w:kern w:val="2"/>
                <w:sz w:val="18"/>
                <w:szCs w:val="18"/>
                <w:lang w:eastAsia="zh-CN" w:bidi="hi-IN"/>
              </w:rPr>
              <w:br/>
            </w:r>
          </w:p>
        </w:tc>
        <w:tc>
          <w:tcPr>
            <w:tcW w:w="2024" w:type="dxa"/>
            <w:tcBorders>
              <w:top w:val="single" w:sz="6" w:space="0" w:color="000000"/>
              <w:left w:val="single" w:sz="6" w:space="0" w:color="000000"/>
              <w:bottom w:val="single" w:sz="6" w:space="0" w:color="000000"/>
              <w:right w:val="single" w:sz="6" w:space="0" w:color="000000"/>
            </w:tcBorders>
          </w:tcPr>
          <w:p w14:paraId="759AB294"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étkezéssel</w:t>
            </w:r>
          </w:p>
        </w:tc>
        <w:tc>
          <w:tcPr>
            <w:tcW w:w="2313" w:type="dxa"/>
            <w:vMerge/>
            <w:tcBorders>
              <w:top w:val="single" w:sz="6" w:space="0" w:color="000000"/>
              <w:left w:val="single" w:sz="6" w:space="0" w:color="000000"/>
              <w:bottom w:val="single" w:sz="6" w:space="0" w:color="000000"/>
              <w:right w:val="single" w:sz="6" w:space="0" w:color="000000"/>
            </w:tcBorders>
          </w:tcPr>
          <w:p w14:paraId="4AC1CCBA" w14:textId="77777777" w:rsidR="00306BAB" w:rsidRPr="00306BAB" w:rsidRDefault="00306BAB" w:rsidP="00306BAB">
            <w:pPr>
              <w:suppressAutoHyphens/>
              <w:rPr>
                <w:rFonts w:eastAsia="Noto Sans CJK SC Regular" w:cs="FreeSans"/>
                <w:kern w:val="2"/>
                <w:lang w:eastAsia="zh-CN" w:bidi="hi-IN"/>
              </w:rPr>
            </w:pPr>
          </w:p>
        </w:tc>
        <w:tc>
          <w:tcPr>
            <w:tcW w:w="2313" w:type="dxa"/>
            <w:tcBorders>
              <w:top w:val="single" w:sz="6" w:space="0" w:color="000000"/>
              <w:left w:val="single" w:sz="6" w:space="0" w:color="000000"/>
              <w:bottom w:val="single" w:sz="6" w:space="0" w:color="000000"/>
              <w:right w:val="single" w:sz="6" w:space="0" w:color="000000"/>
            </w:tcBorders>
          </w:tcPr>
          <w:p w14:paraId="07D7EA3E"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3 350</w:t>
            </w:r>
          </w:p>
        </w:tc>
      </w:tr>
      <w:tr w:rsidR="00306BAB" w:rsidRPr="00306BAB" w14:paraId="1E14460A" w14:textId="77777777" w:rsidTr="00D37CEE">
        <w:tc>
          <w:tcPr>
            <w:tcW w:w="482" w:type="dxa"/>
            <w:tcBorders>
              <w:top w:val="single" w:sz="6" w:space="0" w:color="000000"/>
              <w:left w:val="single" w:sz="6" w:space="0" w:color="000000"/>
              <w:bottom w:val="single" w:sz="6" w:space="0" w:color="000000"/>
              <w:right w:val="single" w:sz="6" w:space="0" w:color="000000"/>
            </w:tcBorders>
          </w:tcPr>
          <w:p w14:paraId="5DA79EEB"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4</w:t>
            </w:r>
          </w:p>
        </w:tc>
        <w:tc>
          <w:tcPr>
            <w:tcW w:w="2506" w:type="dxa"/>
            <w:vMerge/>
            <w:tcBorders>
              <w:top w:val="single" w:sz="6" w:space="0" w:color="000000"/>
              <w:left w:val="single" w:sz="6" w:space="0" w:color="000000"/>
              <w:bottom w:val="single" w:sz="6" w:space="0" w:color="000000"/>
              <w:right w:val="single" w:sz="6" w:space="0" w:color="000000"/>
            </w:tcBorders>
          </w:tcPr>
          <w:p w14:paraId="02888706" w14:textId="77777777" w:rsidR="00306BAB" w:rsidRPr="00306BAB" w:rsidRDefault="00306BAB" w:rsidP="00306BAB">
            <w:pPr>
              <w:suppressAutoHyphens/>
              <w:rPr>
                <w:rFonts w:eastAsia="Noto Sans CJK SC Regular" w:cs="FreeSans"/>
                <w:kern w:val="2"/>
                <w:lang w:eastAsia="zh-CN" w:bidi="hi-IN"/>
              </w:rPr>
            </w:pPr>
          </w:p>
        </w:tc>
        <w:tc>
          <w:tcPr>
            <w:tcW w:w="2024" w:type="dxa"/>
            <w:tcBorders>
              <w:top w:val="single" w:sz="6" w:space="0" w:color="000000"/>
              <w:left w:val="single" w:sz="6" w:space="0" w:color="000000"/>
              <w:bottom w:val="single" w:sz="6" w:space="0" w:color="000000"/>
              <w:right w:val="single" w:sz="6" w:space="0" w:color="000000"/>
            </w:tcBorders>
          </w:tcPr>
          <w:p w14:paraId="4AB0B477"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étkezés nélkül</w:t>
            </w:r>
          </w:p>
        </w:tc>
        <w:tc>
          <w:tcPr>
            <w:tcW w:w="2313" w:type="dxa"/>
            <w:vMerge/>
            <w:tcBorders>
              <w:top w:val="single" w:sz="6" w:space="0" w:color="000000"/>
              <w:left w:val="single" w:sz="6" w:space="0" w:color="000000"/>
              <w:bottom w:val="single" w:sz="6" w:space="0" w:color="000000"/>
              <w:right w:val="single" w:sz="6" w:space="0" w:color="000000"/>
            </w:tcBorders>
          </w:tcPr>
          <w:p w14:paraId="7808176A" w14:textId="77777777" w:rsidR="00306BAB" w:rsidRPr="00306BAB" w:rsidRDefault="00306BAB" w:rsidP="00306BAB">
            <w:pPr>
              <w:suppressAutoHyphens/>
              <w:rPr>
                <w:rFonts w:eastAsia="Noto Sans CJK SC Regular" w:cs="FreeSans"/>
                <w:kern w:val="2"/>
                <w:lang w:eastAsia="zh-CN" w:bidi="hi-IN"/>
              </w:rPr>
            </w:pPr>
          </w:p>
        </w:tc>
        <w:tc>
          <w:tcPr>
            <w:tcW w:w="2313" w:type="dxa"/>
            <w:tcBorders>
              <w:top w:val="single" w:sz="6" w:space="0" w:color="000000"/>
              <w:left w:val="single" w:sz="6" w:space="0" w:color="000000"/>
              <w:bottom w:val="single" w:sz="6" w:space="0" w:color="000000"/>
              <w:right w:val="single" w:sz="6" w:space="0" w:color="000000"/>
            </w:tcBorders>
          </w:tcPr>
          <w:p w14:paraId="69773AB6"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2 800</w:t>
            </w:r>
          </w:p>
        </w:tc>
      </w:tr>
      <w:tr w:rsidR="00306BAB" w:rsidRPr="00306BAB" w14:paraId="0E6522B8" w14:textId="77777777" w:rsidTr="00D37CEE">
        <w:tc>
          <w:tcPr>
            <w:tcW w:w="482" w:type="dxa"/>
            <w:tcBorders>
              <w:top w:val="single" w:sz="6" w:space="0" w:color="000000"/>
              <w:left w:val="single" w:sz="6" w:space="0" w:color="000000"/>
              <w:bottom w:val="single" w:sz="6" w:space="0" w:color="000000"/>
              <w:right w:val="single" w:sz="6" w:space="0" w:color="000000"/>
            </w:tcBorders>
          </w:tcPr>
          <w:p w14:paraId="0ACFB305"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5</w:t>
            </w:r>
          </w:p>
        </w:tc>
        <w:tc>
          <w:tcPr>
            <w:tcW w:w="2506" w:type="dxa"/>
            <w:vMerge w:val="restart"/>
            <w:tcBorders>
              <w:top w:val="single" w:sz="6" w:space="0" w:color="000000"/>
              <w:left w:val="single" w:sz="6" w:space="0" w:color="000000"/>
              <w:bottom w:val="single" w:sz="6" w:space="0" w:color="000000"/>
              <w:right w:val="single" w:sz="6" w:space="0" w:color="000000"/>
            </w:tcBorders>
          </w:tcPr>
          <w:p w14:paraId="5D1381EF"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Idősek otthona, demens betegek tartós bentlakásos intézményi ellátása</w:t>
            </w:r>
          </w:p>
        </w:tc>
        <w:tc>
          <w:tcPr>
            <w:tcW w:w="2024" w:type="dxa"/>
            <w:tcBorders>
              <w:top w:val="single" w:sz="6" w:space="0" w:color="000000"/>
              <w:left w:val="single" w:sz="6" w:space="0" w:color="000000"/>
              <w:bottom w:val="single" w:sz="6" w:space="0" w:color="000000"/>
              <w:right w:val="single" w:sz="6" w:space="0" w:color="000000"/>
            </w:tcBorders>
          </w:tcPr>
          <w:p w14:paraId="506C93BA"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étkezéssel</w:t>
            </w:r>
          </w:p>
        </w:tc>
        <w:tc>
          <w:tcPr>
            <w:tcW w:w="2313" w:type="dxa"/>
            <w:vMerge w:val="restart"/>
            <w:tcBorders>
              <w:top w:val="single" w:sz="6" w:space="0" w:color="000000"/>
              <w:left w:val="single" w:sz="6" w:space="0" w:color="000000"/>
              <w:bottom w:val="single" w:sz="6" w:space="0" w:color="000000"/>
              <w:right w:val="single" w:sz="6" w:space="0" w:color="000000"/>
            </w:tcBorders>
          </w:tcPr>
          <w:p w14:paraId="706C219B"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Csanyi út. 4.</w:t>
            </w:r>
          </w:p>
        </w:tc>
        <w:tc>
          <w:tcPr>
            <w:tcW w:w="2313" w:type="dxa"/>
            <w:tcBorders>
              <w:top w:val="single" w:sz="6" w:space="0" w:color="000000"/>
              <w:left w:val="single" w:sz="6" w:space="0" w:color="000000"/>
              <w:bottom w:val="single" w:sz="6" w:space="0" w:color="000000"/>
              <w:right w:val="single" w:sz="6" w:space="0" w:color="000000"/>
            </w:tcBorders>
          </w:tcPr>
          <w:p w14:paraId="7F522BBE"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4 050</w:t>
            </w:r>
          </w:p>
        </w:tc>
      </w:tr>
      <w:tr w:rsidR="00306BAB" w:rsidRPr="00306BAB" w14:paraId="1D42DE71" w14:textId="77777777" w:rsidTr="00D37CEE">
        <w:tc>
          <w:tcPr>
            <w:tcW w:w="482" w:type="dxa"/>
            <w:tcBorders>
              <w:top w:val="single" w:sz="6" w:space="0" w:color="000000"/>
              <w:left w:val="single" w:sz="6" w:space="0" w:color="000000"/>
              <w:bottom w:val="single" w:sz="6" w:space="0" w:color="000000"/>
              <w:right w:val="single" w:sz="6" w:space="0" w:color="000000"/>
            </w:tcBorders>
          </w:tcPr>
          <w:p w14:paraId="58F1A8B6"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6</w:t>
            </w:r>
          </w:p>
        </w:tc>
        <w:tc>
          <w:tcPr>
            <w:tcW w:w="2506" w:type="dxa"/>
            <w:vMerge/>
            <w:tcBorders>
              <w:top w:val="single" w:sz="6" w:space="0" w:color="000000"/>
              <w:left w:val="single" w:sz="6" w:space="0" w:color="000000"/>
              <w:bottom w:val="single" w:sz="6" w:space="0" w:color="000000"/>
              <w:right w:val="single" w:sz="6" w:space="0" w:color="000000"/>
            </w:tcBorders>
          </w:tcPr>
          <w:p w14:paraId="49E22CFA" w14:textId="77777777" w:rsidR="00306BAB" w:rsidRPr="00306BAB" w:rsidRDefault="00306BAB" w:rsidP="00306BAB">
            <w:pPr>
              <w:suppressAutoHyphens/>
              <w:rPr>
                <w:rFonts w:eastAsia="Noto Sans CJK SC Regular" w:cs="FreeSans"/>
                <w:kern w:val="2"/>
                <w:lang w:eastAsia="zh-CN" w:bidi="hi-IN"/>
              </w:rPr>
            </w:pPr>
          </w:p>
        </w:tc>
        <w:tc>
          <w:tcPr>
            <w:tcW w:w="2024" w:type="dxa"/>
            <w:tcBorders>
              <w:top w:val="single" w:sz="6" w:space="0" w:color="000000"/>
              <w:left w:val="single" w:sz="6" w:space="0" w:color="000000"/>
              <w:bottom w:val="single" w:sz="6" w:space="0" w:color="000000"/>
              <w:right w:val="single" w:sz="6" w:space="0" w:color="000000"/>
            </w:tcBorders>
          </w:tcPr>
          <w:p w14:paraId="04E44B04"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étkezés nélkül</w:t>
            </w:r>
          </w:p>
        </w:tc>
        <w:tc>
          <w:tcPr>
            <w:tcW w:w="2313" w:type="dxa"/>
            <w:vMerge/>
            <w:tcBorders>
              <w:top w:val="single" w:sz="6" w:space="0" w:color="000000"/>
              <w:left w:val="single" w:sz="6" w:space="0" w:color="000000"/>
              <w:bottom w:val="single" w:sz="6" w:space="0" w:color="000000"/>
              <w:right w:val="single" w:sz="6" w:space="0" w:color="000000"/>
            </w:tcBorders>
          </w:tcPr>
          <w:p w14:paraId="451E83E9" w14:textId="77777777" w:rsidR="00306BAB" w:rsidRPr="00306BAB" w:rsidRDefault="00306BAB" w:rsidP="00306BAB">
            <w:pPr>
              <w:suppressAutoHyphens/>
              <w:rPr>
                <w:rFonts w:eastAsia="Noto Sans CJK SC Regular" w:cs="FreeSans"/>
                <w:kern w:val="2"/>
                <w:lang w:eastAsia="zh-CN" w:bidi="hi-IN"/>
              </w:rPr>
            </w:pPr>
          </w:p>
        </w:tc>
        <w:tc>
          <w:tcPr>
            <w:tcW w:w="2313" w:type="dxa"/>
            <w:tcBorders>
              <w:top w:val="single" w:sz="6" w:space="0" w:color="000000"/>
              <w:left w:val="single" w:sz="6" w:space="0" w:color="000000"/>
              <w:bottom w:val="single" w:sz="6" w:space="0" w:color="000000"/>
              <w:right w:val="single" w:sz="6" w:space="0" w:color="000000"/>
            </w:tcBorders>
          </w:tcPr>
          <w:p w14:paraId="3EB768F9"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3 500</w:t>
            </w:r>
          </w:p>
        </w:tc>
      </w:tr>
      <w:tr w:rsidR="00306BAB" w:rsidRPr="00306BAB" w14:paraId="753B88BC" w14:textId="77777777" w:rsidTr="00D37CEE">
        <w:tc>
          <w:tcPr>
            <w:tcW w:w="482" w:type="dxa"/>
            <w:tcBorders>
              <w:top w:val="single" w:sz="6" w:space="0" w:color="000000"/>
              <w:left w:val="single" w:sz="6" w:space="0" w:color="000000"/>
              <w:bottom w:val="single" w:sz="6" w:space="0" w:color="000000"/>
              <w:right w:val="single" w:sz="6" w:space="0" w:color="000000"/>
            </w:tcBorders>
          </w:tcPr>
          <w:p w14:paraId="295C618E"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7</w:t>
            </w:r>
          </w:p>
        </w:tc>
        <w:tc>
          <w:tcPr>
            <w:tcW w:w="2506" w:type="dxa"/>
            <w:tcBorders>
              <w:top w:val="single" w:sz="6" w:space="0" w:color="000000"/>
              <w:left w:val="single" w:sz="6" w:space="0" w:color="000000"/>
              <w:bottom w:val="single" w:sz="6" w:space="0" w:color="000000"/>
              <w:right w:val="single" w:sz="6" w:space="0" w:color="000000"/>
            </w:tcBorders>
          </w:tcPr>
          <w:p w14:paraId="58174985"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Hajléktalanok átmeneti szállása</w:t>
            </w:r>
          </w:p>
        </w:tc>
        <w:tc>
          <w:tcPr>
            <w:tcW w:w="2024" w:type="dxa"/>
            <w:tcBorders>
              <w:top w:val="single" w:sz="6" w:space="0" w:color="000000"/>
              <w:left w:val="single" w:sz="6" w:space="0" w:color="000000"/>
              <w:bottom w:val="single" w:sz="6" w:space="0" w:color="000000"/>
              <w:right w:val="single" w:sz="6" w:space="0" w:color="000000"/>
            </w:tcBorders>
          </w:tcPr>
          <w:p w14:paraId="106C515B" w14:textId="77777777" w:rsidR="00306BAB" w:rsidRPr="00306BAB" w:rsidRDefault="00306BAB" w:rsidP="00306BAB">
            <w:pPr>
              <w:suppressAutoHyphens/>
              <w:rPr>
                <w:rFonts w:eastAsia="Noto Sans CJK SC Regular" w:cs="FreeSans"/>
                <w:kern w:val="2"/>
                <w:sz w:val="18"/>
                <w:szCs w:val="18"/>
                <w:lang w:eastAsia="zh-CN" w:bidi="hi-IN"/>
              </w:rPr>
            </w:pPr>
          </w:p>
        </w:tc>
        <w:tc>
          <w:tcPr>
            <w:tcW w:w="2313" w:type="dxa"/>
            <w:tcBorders>
              <w:top w:val="single" w:sz="6" w:space="0" w:color="000000"/>
              <w:left w:val="single" w:sz="6" w:space="0" w:color="000000"/>
              <w:bottom w:val="single" w:sz="6" w:space="0" w:color="000000"/>
              <w:right w:val="single" w:sz="6" w:space="0" w:color="000000"/>
            </w:tcBorders>
          </w:tcPr>
          <w:p w14:paraId="2679C1F6"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Alpári út 53.</w:t>
            </w:r>
          </w:p>
        </w:tc>
        <w:tc>
          <w:tcPr>
            <w:tcW w:w="2313" w:type="dxa"/>
            <w:tcBorders>
              <w:top w:val="single" w:sz="6" w:space="0" w:color="000000"/>
              <w:left w:val="single" w:sz="6" w:space="0" w:color="000000"/>
              <w:bottom w:val="single" w:sz="6" w:space="0" w:color="000000"/>
              <w:right w:val="single" w:sz="6" w:space="0" w:color="000000"/>
            </w:tcBorders>
          </w:tcPr>
          <w:p w14:paraId="2812D329"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500</w:t>
            </w:r>
          </w:p>
        </w:tc>
      </w:tr>
    </w:tbl>
    <w:p w14:paraId="07F98106" w14:textId="77777777" w:rsidR="00306BAB" w:rsidRPr="00306BAB" w:rsidRDefault="00306BAB" w:rsidP="00306BAB">
      <w:pPr>
        <w:suppressAutoHyphens/>
        <w:spacing w:before="220"/>
        <w:jc w:val="both"/>
        <w:rPr>
          <w:rFonts w:eastAsia="Noto Sans CJK SC Regular" w:cs="FreeSans"/>
          <w:kern w:val="2"/>
          <w:lang w:eastAsia="zh-CN" w:bidi="hi-IN"/>
        </w:rPr>
      </w:pPr>
      <w:r w:rsidRPr="00306BAB">
        <w:rPr>
          <w:rFonts w:eastAsia="Noto Sans CJK SC Regular" w:cs="FreeSans"/>
          <w:kern w:val="2"/>
          <w:lang w:eastAsia="zh-CN" w:bidi="hi-IN"/>
        </w:rPr>
        <w:t xml:space="preserve">2. </w:t>
      </w:r>
      <w:r w:rsidRPr="00306BAB">
        <w:rPr>
          <w:rFonts w:eastAsia="Noto Sans CJK SC Regular" w:cs="FreeSans"/>
          <w:b/>
          <w:bCs/>
          <w:kern w:val="2"/>
          <w:lang w:eastAsia="zh-CN" w:bidi="hi-IN"/>
        </w:rPr>
        <w:t>Tartós bentlakásos intézményi jogviszony esetén az élelmezés költsége</w:t>
      </w:r>
    </w:p>
    <w:tbl>
      <w:tblPr>
        <w:tblW w:w="5000" w:type="pct"/>
        <w:tblInd w:w="-7" w:type="dxa"/>
        <w:tblLayout w:type="fixed"/>
        <w:tblCellMar>
          <w:top w:w="28" w:type="dxa"/>
          <w:left w:w="28" w:type="dxa"/>
          <w:bottom w:w="28" w:type="dxa"/>
          <w:right w:w="28" w:type="dxa"/>
        </w:tblCellMar>
        <w:tblLook w:val="04A0" w:firstRow="1" w:lastRow="0" w:firstColumn="1" w:lastColumn="0" w:noHBand="0" w:noVBand="1"/>
      </w:tblPr>
      <w:tblGrid>
        <w:gridCol w:w="908"/>
        <w:gridCol w:w="2715"/>
        <w:gridCol w:w="2715"/>
        <w:gridCol w:w="2716"/>
      </w:tblGrid>
      <w:tr w:rsidR="00306BAB" w:rsidRPr="00306BAB" w14:paraId="763D5332" w14:textId="77777777" w:rsidTr="00D37CEE">
        <w:tc>
          <w:tcPr>
            <w:tcW w:w="964" w:type="dxa"/>
            <w:tcBorders>
              <w:top w:val="single" w:sz="6" w:space="0" w:color="000000"/>
              <w:left w:val="single" w:sz="6" w:space="0" w:color="000000"/>
              <w:bottom w:val="single" w:sz="6" w:space="0" w:color="000000"/>
              <w:right w:val="single" w:sz="6" w:space="0" w:color="000000"/>
            </w:tcBorders>
          </w:tcPr>
          <w:p w14:paraId="09D765E0" w14:textId="77777777" w:rsidR="00306BAB" w:rsidRPr="00306BAB" w:rsidRDefault="00306BAB" w:rsidP="00306BAB">
            <w:pPr>
              <w:suppressAutoHyphens/>
              <w:jc w:val="center"/>
              <w:rPr>
                <w:rFonts w:eastAsia="Noto Sans CJK SC Regular" w:cs="FreeSans"/>
                <w:b/>
                <w:bCs/>
                <w:kern w:val="2"/>
                <w:sz w:val="18"/>
                <w:szCs w:val="18"/>
                <w:lang w:eastAsia="zh-CN" w:bidi="hi-IN"/>
              </w:rPr>
            </w:pPr>
          </w:p>
        </w:tc>
        <w:tc>
          <w:tcPr>
            <w:tcW w:w="2891" w:type="dxa"/>
            <w:tcBorders>
              <w:top w:val="single" w:sz="6" w:space="0" w:color="000000"/>
              <w:left w:val="single" w:sz="6" w:space="0" w:color="000000"/>
              <w:bottom w:val="single" w:sz="6" w:space="0" w:color="000000"/>
              <w:right w:val="single" w:sz="6" w:space="0" w:color="000000"/>
            </w:tcBorders>
          </w:tcPr>
          <w:p w14:paraId="276BF9AD"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A</w:t>
            </w:r>
          </w:p>
        </w:tc>
        <w:tc>
          <w:tcPr>
            <w:tcW w:w="2891" w:type="dxa"/>
            <w:tcBorders>
              <w:top w:val="single" w:sz="6" w:space="0" w:color="000000"/>
              <w:left w:val="single" w:sz="6" w:space="0" w:color="000000"/>
              <w:bottom w:val="single" w:sz="6" w:space="0" w:color="000000"/>
              <w:right w:val="single" w:sz="6" w:space="0" w:color="000000"/>
            </w:tcBorders>
          </w:tcPr>
          <w:p w14:paraId="74561745"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B</w:t>
            </w:r>
          </w:p>
        </w:tc>
        <w:tc>
          <w:tcPr>
            <w:tcW w:w="2892" w:type="dxa"/>
            <w:tcBorders>
              <w:top w:val="single" w:sz="6" w:space="0" w:color="000000"/>
              <w:left w:val="single" w:sz="6" w:space="0" w:color="000000"/>
              <w:bottom w:val="single" w:sz="6" w:space="0" w:color="000000"/>
              <w:right w:val="single" w:sz="6" w:space="0" w:color="000000"/>
            </w:tcBorders>
          </w:tcPr>
          <w:p w14:paraId="25C79F77"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C</w:t>
            </w:r>
          </w:p>
        </w:tc>
      </w:tr>
      <w:tr w:rsidR="00306BAB" w:rsidRPr="00306BAB" w14:paraId="1044BAA0" w14:textId="77777777" w:rsidTr="00D37CEE">
        <w:tc>
          <w:tcPr>
            <w:tcW w:w="964" w:type="dxa"/>
            <w:tcBorders>
              <w:top w:val="single" w:sz="6" w:space="0" w:color="000000"/>
              <w:left w:val="single" w:sz="6" w:space="0" w:color="000000"/>
              <w:bottom w:val="single" w:sz="6" w:space="0" w:color="000000"/>
              <w:right w:val="single" w:sz="6" w:space="0" w:color="000000"/>
            </w:tcBorders>
          </w:tcPr>
          <w:p w14:paraId="29ADA37F" w14:textId="77777777" w:rsidR="00306BAB" w:rsidRPr="00306BAB" w:rsidRDefault="00306BAB" w:rsidP="00306BAB">
            <w:pPr>
              <w:suppressAutoHyphens/>
              <w:jc w:val="center"/>
              <w:rPr>
                <w:rFonts w:eastAsia="Noto Sans CJK SC Regular" w:cs="FreeSans"/>
                <w:b/>
                <w:bCs/>
                <w:kern w:val="2"/>
                <w:sz w:val="18"/>
                <w:szCs w:val="18"/>
                <w:lang w:eastAsia="zh-CN" w:bidi="hi-IN"/>
              </w:rPr>
            </w:pPr>
          </w:p>
        </w:tc>
        <w:tc>
          <w:tcPr>
            <w:tcW w:w="2891" w:type="dxa"/>
            <w:tcBorders>
              <w:top w:val="single" w:sz="6" w:space="0" w:color="000000"/>
              <w:left w:val="single" w:sz="6" w:space="0" w:color="000000"/>
              <w:bottom w:val="single" w:sz="6" w:space="0" w:color="000000"/>
              <w:right w:val="single" w:sz="6" w:space="0" w:color="000000"/>
            </w:tcBorders>
          </w:tcPr>
          <w:p w14:paraId="0565FC35"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Étkezés típusa</w:t>
            </w:r>
          </w:p>
        </w:tc>
        <w:tc>
          <w:tcPr>
            <w:tcW w:w="2891" w:type="dxa"/>
            <w:tcBorders>
              <w:top w:val="single" w:sz="6" w:space="0" w:color="000000"/>
              <w:left w:val="single" w:sz="6" w:space="0" w:color="000000"/>
              <w:bottom w:val="single" w:sz="6" w:space="0" w:color="000000"/>
              <w:right w:val="single" w:sz="6" w:space="0" w:color="000000"/>
            </w:tcBorders>
          </w:tcPr>
          <w:p w14:paraId="34893228"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Normál étkezés nyersanyagköltsége Ft/fő/nap</w:t>
            </w:r>
          </w:p>
        </w:tc>
        <w:tc>
          <w:tcPr>
            <w:tcW w:w="2892" w:type="dxa"/>
            <w:tcBorders>
              <w:top w:val="single" w:sz="6" w:space="0" w:color="000000"/>
              <w:left w:val="single" w:sz="6" w:space="0" w:color="000000"/>
              <w:bottom w:val="single" w:sz="6" w:space="0" w:color="000000"/>
              <w:right w:val="single" w:sz="6" w:space="0" w:color="000000"/>
            </w:tcBorders>
          </w:tcPr>
          <w:p w14:paraId="0E55E527"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Diétás étkezés nyersanyagköltsége Ft/fő/nap</w:t>
            </w:r>
          </w:p>
        </w:tc>
      </w:tr>
      <w:tr w:rsidR="00306BAB" w:rsidRPr="00306BAB" w14:paraId="61E4B748" w14:textId="77777777" w:rsidTr="00D37CEE">
        <w:tc>
          <w:tcPr>
            <w:tcW w:w="964" w:type="dxa"/>
            <w:tcBorders>
              <w:top w:val="single" w:sz="6" w:space="0" w:color="000000"/>
              <w:left w:val="single" w:sz="6" w:space="0" w:color="000000"/>
              <w:bottom w:val="single" w:sz="6" w:space="0" w:color="000000"/>
              <w:right w:val="single" w:sz="6" w:space="0" w:color="000000"/>
            </w:tcBorders>
          </w:tcPr>
          <w:p w14:paraId="37B83B1B"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1</w:t>
            </w:r>
          </w:p>
        </w:tc>
        <w:tc>
          <w:tcPr>
            <w:tcW w:w="2891" w:type="dxa"/>
            <w:tcBorders>
              <w:top w:val="single" w:sz="6" w:space="0" w:color="000000"/>
              <w:left w:val="single" w:sz="6" w:space="0" w:color="000000"/>
              <w:bottom w:val="single" w:sz="6" w:space="0" w:color="000000"/>
              <w:right w:val="single" w:sz="6" w:space="0" w:color="000000"/>
            </w:tcBorders>
          </w:tcPr>
          <w:p w14:paraId="31C05061"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Reggeli</w:t>
            </w:r>
          </w:p>
        </w:tc>
        <w:tc>
          <w:tcPr>
            <w:tcW w:w="2891" w:type="dxa"/>
            <w:tcBorders>
              <w:top w:val="single" w:sz="6" w:space="0" w:color="000000"/>
              <w:left w:val="single" w:sz="6" w:space="0" w:color="000000"/>
              <w:bottom w:val="single" w:sz="6" w:space="0" w:color="000000"/>
              <w:right w:val="single" w:sz="6" w:space="0" w:color="000000"/>
            </w:tcBorders>
          </w:tcPr>
          <w:p w14:paraId="39D85D59"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130</w:t>
            </w:r>
          </w:p>
        </w:tc>
        <w:tc>
          <w:tcPr>
            <w:tcW w:w="2892" w:type="dxa"/>
            <w:tcBorders>
              <w:top w:val="single" w:sz="6" w:space="0" w:color="000000"/>
              <w:left w:val="single" w:sz="6" w:space="0" w:color="000000"/>
              <w:bottom w:val="single" w:sz="6" w:space="0" w:color="000000"/>
              <w:right w:val="single" w:sz="6" w:space="0" w:color="000000"/>
            </w:tcBorders>
          </w:tcPr>
          <w:p w14:paraId="3C81FD71"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150</w:t>
            </w:r>
          </w:p>
        </w:tc>
      </w:tr>
      <w:tr w:rsidR="00306BAB" w:rsidRPr="00306BAB" w14:paraId="1A72E659" w14:textId="77777777" w:rsidTr="00D37CEE">
        <w:tc>
          <w:tcPr>
            <w:tcW w:w="964" w:type="dxa"/>
            <w:tcBorders>
              <w:top w:val="single" w:sz="6" w:space="0" w:color="000000"/>
              <w:left w:val="single" w:sz="6" w:space="0" w:color="000000"/>
              <w:bottom w:val="single" w:sz="6" w:space="0" w:color="000000"/>
              <w:right w:val="single" w:sz="6" w:space="0" w:color="000000"/>
            </w:tcBorders>
          </w:tcPr>
          <w:p w14:paraId="1E584031"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2</w:t>
            </w:r>
          </w:p>
        </w:tc>
        <w:tc>
          <w:tcPr>
            <w:tcW w:w="2891" w:type="dxa"/>
            <w:tcBorders>
              <w:top w:val="single" w:sz="6" w:space="0" w:color="000000"/>
              <w:left w:val="single" w:sz="6" w:space="0" w:color="000000"/>
              <w:bottom w:val="single" w:sz="6" w:space="0" w:color="000000"/>
              <w:right w:val="single" w:sz="6" w:space="0" w:color="000000"/>
            </w:tcBorders>
          </w:tcPr>
          <w:p w14:paraId="3AA35505"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Tízórai</w:t>
            </w:r>
          </w:p>
        </w:tc>
        <w:tc>
          <w:tcPr>
            <w:tcW w:w="2891" w:type="dxa"/>
            <w:tcBorders>
              <w:top w:val="single" w:sz="6" w:space="0" w:color="000000"/>
              <w:left w:val="single" w:sz="6" w:space="0" w:color="000000"/>
              <w:bottom w:val="single" w:sz="6" w:space="0" w:color="000000"/>
              <w:right w:val="single" w:sz="6" w:space="0" w:color="000000"/>
            </w:tcBorders>
          </w:tcPr>
          <w:p w14:paraId="270163A7"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65</w:t>
            </w:r>
          </w:p>
        </w:tc>
        <w:tc>
          <w:tcPr>
            <w:tcW w:w="2892" w:type="dxa"/>
            <w:tcBorders>
              <w:top w:val="single" w:sz="6" w:space="0" w:color="000000"/>
              <w:left w:val="single" w:sz="6" w:space="0" w:color="000000"/>
              <w:bottom w:val="single" w:sz="6" w:space="0" w:color="000000"/>
              <w:right w:val="single" w:sz="6" w:space="0" w:color="000000"/>
            </w:tcBorders>
          </w:tcPr>
          <w:p w14:paraId="7B58D867"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65</w:t>
            </w:r>
          </w:p>
        </w:tc>
      </w:tr>
      <w:tr w:rsidR="00306BAB" w:rsidRPr="00306BAB" w14:paraId="475E6488" w14:textId="77777777" w:rsidTr="00D37CEE">
        <w:tc>
          <w:tcPr>
            <w:tcW w:w="964" w:type="dxa"/>
            <w:tcBorders>
              <w:top w:val="single" w:sz="6" w:space="0" w:color="000000"/>
              <w:left w:val="single" w:sz="6" w:space="0" w:color="000000"/>
              <w:bottom w:val="single" w:sz="6" w:space="0" w:color="000000"/>
              <w:right w:val="single" w:sz="6" w:space="0" w:color="000000"/>
            </w:tcBorders>
          </w:tcPr>
          <w:p w14:paraId="44FBB2C8"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3</w:t>
            </w:r>
          </w:p>
        </w:tc>
        <w:tc>
          <w:tcPr>
            <w:tcW w:w="2891" w:type="dxa"/>
            <w:tcBorders>
              <w:top w:val="single" w:sz="6" w:space="0" w:color="000000"/>
              <w:left w:val="single" w:sz="6" w:space="0" w:color="000000"/>
              <w:bottom w:val="single" w:sz="6" w:space="0" w:color="000000"/>
              <w:right w:val="single" w:sz="6" w:space="0" w:color="000000"/>
            </w:tcBorders>
          </w:tcPr>
          <w:p w14:paraId="07068351"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Ebéd</w:t>
            </w:r>
          </w:p>
        </w:tc>
        <w:tc>
          <w:tcPr>
            <w:tcW w:w="2891" w:type="dxa"/>
            <w:tcBorders>
              <w:top w:val="single" w:sz="6" w:space="0" w:color="000000"/>
              <w:left w:val="single" w:sz="6" w:space="0" w:color="000000"/>
              <w:bottom w:val="single" w:sz="6" w:space="0" w:color="000000"/>
              <w:right w:val="single" w:sz="6" w:space="0" w:color="000000"/>
            </w:tcBorders>
          </w:tcPr>
          <w:p w14:paraId="1FE87A0B"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285</w:t>
            </w:r>
          </w:p>
        </w:tc>
        <w:tc>
          <w:tcPr>
            <w:tcW w:w="2892" w:type="dxa"/>
            <w:tcBorders>
              <w:top w:val="single" w:sz="6" w:space="0" w:color="000000"/>
              <w:left w:val="single" w:sz="6" w:space="0" w:color="000000"/>
              <w:bottom w:val="single" w:sz="6" w:space="0" w:color="000000"/>
              <w:right w:val="single" w:sz="6" w:space="0" w:color="000000"/>
            </w:tcBorders>
          </w:tcPr>
          <w:p w14:paraId="349EB3A4"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295</w:t>
            </w:r>
          </w:p>
        </w:tc>
      </w:tr>
      <w:tr w:rsidR="00306BAB" w:rsidRPr="00306BAB" w14:paraId="2456E7E6" w14:textId="77777777" w:rsidTr="00D37CEE">
        <w:tc>
          <w:tcPr>
            <w:tcW w:w="964" w:type="dxa"/>
            <w:tcBorders>
              <w:top w:val="single" w:sz="6" w:space="0" w:color="000000"/>
              <w:left w:val="single" w:sz="6" w:space="0" w:color="000000"/>
              <w:bottom w:val="single" w:sz="6" w:space="0" w:color="000000"/>
              <w:right w:val="single" w:sz="6" w:space="0" w:color="000000"/>
            </w:tcBorders>
          </w:tcPr>
          <w:p w14:paraId="0B4399F7"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4</w:t>
            </w:r>
          </w:p>
        </w:tc>
        <w:tc>
          <w:tcPr>
            <w:tcW w:w="2891" w:type="dxa"/>
            <w:tcBorders>
              <w:top w:val="single" w:sz="6" w:space="0" w:color="000000"/>
              <w:left w:val="single" w:sz="6" w:space="0" w:color="000000"/>
              <w:bottom w:val="single" w:sz="6" w:space="0" w:color="000000"/>
              <w:right w:val="single" w:sz="6" w:space="0" w:color="000000"/>
            </w:tcBorders>
          </w:tcPr>
          <w:p w14:paraId="3B764311"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Uzsonna</w:t>
            </w:r>
          </w:p>
        </w:tc>
        <w:tc>
          <w:tcPr>
            <w:tcW w:w="2891" w:type="dxa"/>
            <w:tcBorders>
              <w:top w:val="single" w:sz="6" w:space="0" w:color="000000"/>
              <w:left w:val="single" w:sz="6" w:space="0" w:color="000000"/>
              <w:bottom w:val="single" w:sz="6" w:space="0" w:color="000000"/>
              <w:right w:val="single" w:sz="6" w:space="0" w:color="000000"/>
            </w:tcBorders>
          </w:tcPr>
          <w:p w14:paraId="42F7AEB4"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65</w:t>
            </w:r>
          </w:p>
        </w:tc>
        <w:tc>
          <w:tcPr>
            <w:tcW w:w="2892" w:type="dxa"/>
            <w:tcBorders>
              <w:top w:val="single" w:sz="6" w:space="0" w:color="000000"/>
              <w:left w:val="single" w:sz="6" w:space="0" w:color="000000"/>
              <w:bottom w:val="single" w:sz="6" w:space="0" w:color="000000"/>
              <w:right w:val="single" w:sz="6" w:space="0" w:color="000000"/>
            </w:tcBorders>
          </w:tcPr>
          <w:p w14:paraId="32F60CD4"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65</w:t>
            </w:r>
          </w:p>
        </w:tc>
      </w:tr>
      <w:tr w:rsidR="00306BAB" w:rsidRPr="00306BAB" w14:paraId="70E4E66B" w14:textId="77777777" w:rsidTr="00D37CEE">
        <w:tc>
          <w:tcPr>
            <w:tcW w:w="964" w:type="dxa"/>
            <w:tcBorders>
              <w:top w:val="single" w:sz="6" w:space="0" w:color="000000"/>
              <w:left w:val="single" w:sz="6" w:space="0" w:color="000000"/>
              <w:bottom w:val="single" w:sz="6" w:space="0" w:color="000000"/>
              <w:right w:val="single" w:sz="6" w:space="0" w:color="000000"/>
            </w:tcBorders>
          </w:tcPr>
          <w:p w14:paraId="350B35F3"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5</w:t>
            </w:r>
          </w:p>
        </w:tc>
        <w:tc>
          <w:tcPr>
            <w:tcW w:w="2891" w:type="dxa"/>
            <w:tcBorders>
              <w:top w:val="single" w:sz="6" w:space="0" w:color="000000"/>
              <w:left w:val="single" w:sz="6" w:space="0" w:color="000000"/>
              <w:bottom w:val="single" w:sz="6" w:space="0" w:color="000000"/>
              <w:right w:val="single" w:sz="6" w:space="0" w:color="000000"/>
            </w:tcBorders>
          </w:tcPr>
          <w:p w14:paraId="0A218B7D"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Vacsora</w:t>
            </w:r>
          </w:p>
        </w:tc>
        <w:tc>
          <w:tcPr>
            <w:tcW w:w="2891" w:type="dxa"/>
            <w:tcBorders>
              <w:top w:val="single" w:sz="6" w:space="0" w:color="000000"/>
              <w:left w:val="single" w:sz="6" w:space="0" w:color="000000"/>
              <w:bottom w:val="single" w:sz="6" w:space="0" w:color="000000"/>
              <w:right w:val="single" w:sz="6" w:space="0" w:color="000000"/>
            </w:tcBorders>
          </w:tcPr>
          <w:p w14:paraId="43F0F694"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120</w:t>
            </w:r>
          </w:p>
        </w:tc>
        <w:tc>
          <w:tcPr>
            <w:tcW w:w="2892" w:type="dxa"/>
            <w:tcBorders>
              <w:top w:val="single" w:sz="6" w:space="0" w:color="000000"/>
              <w:left w:val="single" w:sz="6" w:space="0" w:color="000000"/>
              <w:bottom w:val="single" w:sz="6" w:space="0" w:color="000000"/>
              <w:right w:val="single" w:sz="6" w:space="0" w:color="000000"/>
            </w:tcBorders>
          </w:tcPr>
          <w:p w14:paraId="0E306023"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140</w:t>
            </w:r>
          </w:p>
        </w:tc>
      </w:tr>
      <w:tr w:rsidR="00306BAB" w:rsidRPr="00306BAB" w14:paraId="15BCD8DA" w14:textId="77777777" w:rsidTr="00D37CEE">
        <w:tc>
          <w:tcPr>
            <w:tcW w:w="964" w:type="dxa"/>
            <w:tcBorders>
              <w:top w:val="single" w:sz="6" w:space="0" w:color="000000"/>
              <w:left w:val="single" w:sz="6" w:space="0" w:color="000000"/>
              <w:bottom w:val="single" w:sz="6" w:space="0" w:color="000000"/>
              <w:right w:val="single" w:sz="6" w:space="0" w:color="000000"/>
            </w:tcBorders>
          </w:tcPr>
          <w:p w14:paraId="1868908F"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6</w:t>
            </w:r>
          </w:p>
        </w:tc>
        <w:tc>
          <w:tcPr>
            <w:tcW w:w="2891" w:type="dxa"/>
            <w:tcBorders>
              <w:top w:val="single" w:sz="6" w:space="0" w:color="000000"/>
              <w:left w:val="single" w:sz="6" w:space="0" w:color="000000"/>
              <w:bottom w:val="single" w:sz="6" w:space="0" w:color="000000"/>
              <w:right w:val="single" w:sz="6" w:space="0" w:color="000000"/>
            </w:tcBorders>
          </w:tcPr>
          <w:p w14:paraId="7E7E70D2"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Egész napos étkezés összesen</w:t>
            </w:r>
          </w:p>
        </w:tc>
        <w:tc>
          <w:tcPr>
            <w:tcW w:w="2891" w:type="dxa"/>
            <w:tcBorders>
              <w:top w:val="single" w:sz="6" w:space="0" w:color="000000"/>
              <w:left w:val="single" w:sz="6" w:space="0" w:color="000000"/>
              <w:bottom w:val="single" w:sz="6" w:space="0" w:color="000000"/>
              <w:right w:val="single" w:sz="6" w:space="0" w:color="000000"/>
            </w:tcBorders>
          </w:tcPr>
          <w:p w14:paraId="53BB354E"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665</w:t>
            </w:r>
          </w:p>
        </w:tc>
        <w:tc>
          <w:tcPr>
            <w:tcW w:w="2892" w:type="dxa"/>
            <w:tcBorders>
              <w:top w:val="single" w:sz="6" w:space="0" w:color="000000"/>
              <w:left w:val="single" w:sz="6" w:space="0" w:color="000000"/>
              <w:bottom w:val="single" w:sz="6" w:space="0" w:color="000000"/>
              <w:right w:val="single" w:sz="6" w:space="0" w:color="000000"/>
            </w:tcBorders>
          </w:tcPr>
          <w:p w14:paraId="4FF8C57B"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715</w:t>
            </w:r>
          </w:p>
        </w:tc>
      </w:tr>
    </w:tbl>
    <w:p w14:paraId="08D7DC85" w14:textId="77777777" w:rsidR="00306BAB" w:rsidRPr="00306BAB" w:rsidRDefault="00306BAB" w:rsidP="00306BAB">
      <w:pPr>
        <w:suppressAutoHyphens/>
        <w:spacing w:after="140"/>
        <w:jc w:val="right"/>
        <w:rPr>
          <w:rFonts w:eastAsia="Noto Sans CJK SC Regular" w:cs="FreeSans"/>
          <w:i/>
          <w:iCs/>
          <w:kern w:val="2"/>
          <w:u w:val="single"/>
          <w:lang w:eastAsia="zh-CN" w:bidi="hi-IN"/>
        </w:rPr>
      </w:pPr>
      <w:r w:rsidRPr="00306BAB">
        <w:rPr>
          <w:rFonts w:eastAsia="Noto Sans CJK SC Regular" w:cs="FreeSans"/>
          <w:kern w:val="2"/>
          <w:lang w:eastAsia="zh-CN" w:bidi="hi-IN"/>
        </w:rPr>
        <w:br w:type="page"/>
      </w:r>
      <w:r w:rsidRPr="00306BAB">
        <w:rPr>
          <w:rFonts w:eastAsia="Noto Sans CJK SC Regular" w:cs="FreeSans"/>
          <w:i/>
          <w:iCs/>
          <w:kern w:val="2"/>
          <w:u w:val="single"/>
          <w:lang w:eastAsia="zh-CN" w:bidi="hi-IN"/>
        </w:rPr>
        <w:lastRenderedPageBreak/>
        <w:t>3. melléklet</w:t>
      </w:r>
    </w:p>
    <w:p w14:paraId="5C338C11" w14:textId="77777777" w:rsidR="00306BAB" w:rsidRPr="00306BAB" w:rsidRDefault="00306BAB" w:rsidP="00306BAB">
      <w:pPr>
        <w:suppressAutoHyphens/>
        <w:spacing w:before="240" w:after="480"/>
        <w:jc w:val="center"/>
        <w:rPr>
          <w:rFonts w:eastAsia="Noto Sans CJK SC Regular" w:cs="FreeSans"/>
          <w:b/>
          <w:bCs/>
          <w:kern w:val="2"/>
          <w:lang w:eastAsia="zh-CN" w:bidi="hi-IN"/>
        </w:rPr>
      </w:pPr>
      <w:r w:rsidRPr="00306BAB">
        <w:rPr>
          <w:rFonts w:eastAsia="Noto Sans CJK SC Regular" w:cs="FreeSans"/>
          <w:b/>
          <w:bCs/>
          <w:kern w:val="2"/>
          <w:lang w:eastAsia="zh-CN" w:bidi="hi-IN"/>
        </w:rPr>
        <w:t>Személyes gondoskodás keretében nyújtott gyermekjóléti alapellátások</w:t>
      </w:r>
    </w:p>
    <w:p w14:paraId="40915965" w14:textId="77777777" w:rsidR="00306BAB" w:rsidRPr="00306BAB" w:rsidRDefault="00306BAB" w:rsidP="00306BAB">
      <w:pPr>
        <w:suppressAutoHyphens/>
        <w:spacing w:before="220"/>
        <w:jc w:val="center"/>
        <w:rPr>
          <w:rFonts w:eastAsia="Noto Sans CJK SC Regular" w:cs="FreeSans"/>
          <w:b/>
          <w:bCs/>
          <w:kern w:val="2"/>
          <w:lang w:eastAsia="zh-CN" w:bidi="hi-IN"/>
        </w:rPr>
      </w:pPr>
      <w:r w:rsidRPr="00306BAB">
        <w:rPr>
          <w:rFonts w:eastAsia="Noto Sans CJK SC Regular" w:cs="FreeSans"/>
          <w:b/>
          <w:bCs/>
          <w:kern w:val="2"/>
          <w:lang w:eastAsia="zh-CN" w:bidi="hi-IN"/>
        </w:rPr>
        <w:t>intézményi térítési díja</w:t>
      </w:r>
    </w:p>
    <w:tbl>
      <w:tblPr>
        <w:tblW w:w="5000" w:type="pct"/>
        <w:tblInd w:w="-7" w:type="dxa"/>
        <w:tblLayout w:type="fixed"/>
        <w:tblCellMar>
          <w:top w:w="28" w:type="dxa"/>
          <w:left w:w="28" w:type="dxa"/>
          <w:bottom w:w="28" w:type="dxa"/>
          <w:right w:w="28" w:type="dxa"/>
        </w:tblCellMar>
        <w:tblLook w:val="04A0" w:firstRow="1" w:lastRow="0" w:firstColumn="1" w:lastColumn="0" w:noHBand="0" w:noVBand="1"/>
      </w:tblPr>
      <w:tblGrid>
        <w:gridCol w:w="636"/>
        <w:gridCol w:w="2172"/>
        <w:gridCol w:w="2082"/>
        <w:gridCol w:w="2082"/>
        <w:gridCol w:w="2082"/>
      </w:tblGrid>
      <w:tr w:rsidR="00306BAB" w:rsidRPr="00306BAB" w14:paraId="7EBD2702" w14:textId="77777777" w:rsidTr="00D37CEE">
        <w:tc>
          <w:tcPr>
            <w:tcW w:w="674" w:type="dxa"/>
            <w:tcBorders>
              <w:top w:val="single" w:sz="6" w:space="0" w:color="000000"/>
              <w:left w:val="single" w:sz="6" w:space="0" w:color="000000"/>
              <w:bottom w:val="single" w:sz="6" w:space="0" w:color="000000"/>
              <w:right w:val="single" w:sz="6" w:space="0" w:color="000000"/>
            </w:tcBorders>
          </w:tcPr>
          <w:p w14:paraId="231F3CC7" w14:textId="77777777" w:rsidR="00306BAB" w:rsidRPr="00306BAB" w:rsidRDefault="00306BAB" w:rsidP="00306BAB">
            <w:pPr>
              <w:suppressAutoHyphens/>
              <w:jc w:val="center"/>
              <w:rPr>
                <w:rFonts w:eastAsia="Noto Sans CJK SC Regular" w:cs="FreeSans"/>
                <w:kern w:val="2"/>
                <w:sz w:val="18"/>
                <w:szCs w:val="18"/>
                <w:lang w:eastAsia="zh-CN" w:bidi="hi-IN"/>
              </w:rPr>
            </w:pPr>
          </w:p>
        </w:tc>
        <w:tc>
          <w:tcPr>
            <w:tcW w:w="2313" w:type="dxa"/>
            <w:tcBorders>
              <w:top w:val="single" w:sz="6" w:space="0" w:color="000000"/>
              <w:left w:val="single" w:sz="6" w:space="0" w:color="000000"/>
              <w:bottom w:val="single" w:sz="6" w:space="0" w:color="000000"/>
              <w:right w:val="single" w:sz="6" w:space="0" w:color="000000"/>
            </w:tcBorders>
          </w:tcPr>
          <w:p w14:paraId="006B63E8"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A</w:t>
            </w:r>
          </w:p>
        </w:tc>
        <w:tc>
          <w:tcPr>
            <w:tcW w:w="2217" w:type="dxa"/>
            <w:tcBorders>
              <w:top w:val="single" w:sz="6" w:space="0" w:color="000000"/>
              <w:left w:val="single" w:sz="6" w:space="0" w:color="000000"/>
              <w:bottom w:val="single" w:sz="6" w:space="0" w:color="000000"/>
              <w:right w:val="single" w:sz="6" w:space="0" w:color="000000"/>
            </w:tcBorders>
          </w:tcPr>
          <w:p w14:paraId="32E464F1"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B</w:t>
            </w:r>
          </w:p>
        </w:tc>
        <w:tc>
          <w:tcPr>
            <w:tcW w:w="2217" w:type="dxa"/>
            <w:tcBorders>
              <w:top w:val="single" w:sz="6" w:space="0" w:color="000000"/>
              <w:left w:val="single" w:sz="6" w:space="0" w:color="000000"/>
              <w:bottom w:val="single" w:sz="6" w:space="0" w:color="000000"/>
              <w:right w:val="single" w:sz="6" w:space="0" w:color="000000"/>
            </w:tcBorders>
          </w:tcPr>
          <w:p w14:paraId="7F014B16"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C</w:t>
            </w:r>
          </w:p>
        </w:tc>
        <w:tc>
          <w:tcPr>
            <w:tcW w:w="2217" w:type="dxa"/>
            <w:tcBorders>
              <w:top w:val="single" w:sz="6" w:space="0" w:color="000000"/>
              <w:left w:val="single" w:sz="6" w:space="0" w:color="000000"/>
              <w:bottom w:val="single" w:sz="6" w:space="0" w:color="000000"/>
              <w:right w:val="single" w:sz="6" w:space="0" w:color="000000"/>
            </w:tcBorders>
          </w:tcPr>
          <w:p w14:paraId="6FAA9904"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D</w:t>
            </w:r>
          </w:p>
        </w:tc>
      </w:tr>
      <w:tr w:rsidR="00306BAB" w:rsidRPr="00306BAB" w14:paraId="243FA153" w14:textId="77777777" w:rsidTr="00D37CEE">
        <w:tc>
          <w:tcPr>
            <w:tcW w:w="674" w:type="dxa"/>
            <w:tcBorders>
              <w:top w:val="single" w:sz="6" w:space="0" w:color="000000"/>
              <w:left w:val="single" w:sz="6" w:space="0" w:color="000000"/>
              <w:bottom w:val="single" w:sz="6" w:space="0" w:color="000000"/>
              <w:right w:val="single" w:sz="6" w:space="0" w:color="000000"/>
            </w:tcBorders>
          </w:tcPr>
          <w:p w14:paraId="398E81F8" w14:textId="77777777" w:rsidR="00306BAB" w:rsidRPr="00306BAB" w:rsidRDefault="00306BAB" w:rsidP="00306BAB">
            <w:pPr>
              <w:suppressAutoHyphens/>
              <w:jc w:val="center"/>
              <w:rPr>
                <w:rFonts w:eastAsia="Noto Sans CJK SC Regular" w:cs="FreeSans"/>
                <w:kern w:val="2"/>
                <w:sz w:val="18"/>
                <w:szCs w:val="18"/>
                <w:lang w:eastAsia="zh-CN" w:bidi="hi-IN"/>
              </w:rPr>
            </w:pPr>
          </w:p>
        </w:tc>
        <w:tc>
          <w:tcPr>
            <w:tcW w:w="2313" w:type="dxa"/>
            <w:tcBorders>
              <w:top w:val="single" w:sz="6" w:space="0" w:color="000000"/>
              <w:left w:val="single" w:sz="6" w:space="0" w:color="000000"/>
              <w:bottom w:val="single" w:sz="6" w:space="0" w:color="000000"/>
              <w:right w:val="single" w:sz="6" w:space="0" w:color="000000"/>
            </w:tcBorders>
          </w:tcPr>
          <w:p w14:paraId="2B1CE5E1"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Ellátás típusa</w:t>
            </w:r>
          </w:p>
        </w:tc>
        <w:tc>
          <w:tcPr>
            <w:tcW w:w="2217" w:type="dxa"/>
            <w:tcBorders>
              <w:top w:val="single" w:sz="6" w:space="0" w:color="000000"/>
              <w:left w:val="single" w:sz="6" w:space="0" w:color="000000"/>
              <w:bottom w:val="single" w:sz="6" w:space="0" w:color="000000"/>
              <w:right w:val="single" w:sz="6" w:space="0" w:color="000000"/>
            </w:tcBorders>
          </w:tcPr>
          <w:p w14:paraId="0EABB9F7"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Feladatellátás helye</w:t>
            </w:r>
          </w:p>
        </w:tc>
        <w:tc>
          <w:tcPr>
            <w:tcW w:w="2217" w:type="dxa"/>
            <w:tcBorders>
              <w:top w:val="single" w:sz="6" w:space="0" w:color="000000"/>
              <w:left w:val="single" w:sz="6" w:space="0" w:color="000000"/>
              <w:bottom w:val="single" w:sz="6" w:space="0" w:color="000000"/>
              <w:right w:val="single" w:sz="6" w:space="0" w:color="000000"/>
            </w:tcBorders>
          </w:tcPr>
          <w:p w14:paraId="6D09E84F"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Intézményi térítési díj</w:t>
            </w:r>
            <w:r w:rsidRPr="00306BAB">
              <w:rPr>
                <w:rFonts w:eastAsia="Noto Sans CJK SC Regular" w:cs="FreeSans"/>
                <w:kern w:val="2"/>
                <w:sz w:val="18"/>
                <w:szCs w:val="18"/>
                <w:lang w:eastAsia="zh-CN" w:bidi="hi-IN"/>
              </w:rPr>
              <w:br/>
              <w:t>Ft/fő/nap</w:t>
            </w:r>
          </w:p>
        </w:tc>
        <w:tc>
          <w:tcPr>
            <w:tcW w:w="2217" w:type="dxa"/>
            <w:tcBorders>
              <w:top w:val="single" w:sz="6" w:space="0" w:color="000000"/>
              <w:left w:val="single" w:sz="6" w:space="0" w:color="000000"/>
              <w:bottom w:val="single" w:sz="6" w:space="0" w:color="000000"/>
              <w:right w:val="single" w:sz="6" w:space="0" w:color="000000"/>
            </w:tcBorders>
          </w:tcPr>
          <w:p w14:paraId="302205A7"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Intézményi térítési díj</w:t>
            </w:r>
            <w:r w:rsidRPr="00306BAB">
              <w:rPr>
                <w:rFonts w:eastAsia="Noto Sans CJK SC Regular" w:cs="FreeSans"/>
                <w:kern w:val="2"/>
                <w:sz w:val="18"/>
                <w:szCs w:val="18"/>
                <w:lang w:eastAsia="zh-CN" w:bidi="hi-IN"/>
              </w:rPr>
              <w:br/>
              <w:t>Ft/fő/hó</w:t>
            </w:r>
          </w:p>
        </w:tc>
      </w:tr>
      <w:tr w:rsidR="00306BAB" w:rsidRPr="00306BAB" w14:paraId="6D4FBC72" w14:textId="77777777" w:rsidTr="00D37CEE">
        <w:tc>
          <w:tcPr>
            <w:tcW w:w="674" w:type="dxa"/>
            <w:tcBorders>
              <w:top w:val="single" w:sz="6" w:space="0" w:color="000000"/>
              <w:left w:val="single" w:sz="6" w:space="0" w:color="000000"/>
              <w:bottom w:val="single" w:sz="6" w:space="0" w:color="000000"/>
              <w:right w:val="single" w:sz="6" w:space="0" w:color="000000"/>
            </w:tcBorders>
          </w:tcPr>
          <w:p w14:paraId="381CB5D5"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w:t>
            </w:r>
          </w:p>
        </w:tc>
        <w:tc>
          <w:tcPr>
            <w:tcW w:w="2313" w:type="dxa"/>
            <w:tcBorders>
              <w:top w:val="single" w:sz="6" w:space="0" w:color="000000"/>
              <w:left w:val="single" w:sz="6" w:space="0" w:color="000000"/>
              <w:bottom w:val="single" w:sz="6" w:space="0" w:color="000000"/>
              <w:right w:val="single" w:sz="6" w:space="0" w:color="000000"/>
            </w:tcBorders>
          </w:tcPr>
          <w:p w14:paraId="40788D90"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Családok átmeneti otthona</w:t>
            </w:r>
          </w:p>
        </w:tc>
        <w:tc>
          <w:tcPr>
            <w:tcW w:w="2217" w:type="dxa"/>
            <w:tcBorders>
              <w:top w:val="single" w:sz="6" w:space="0" w:color="000000"/>
              <w:left w:val="single" w:sz="6" w:space="0" w:color="000000"/>
              <w:bottom w:val="single" w:sz="6" w:space="0" w:color="000000"/>
              <w:right w:val="single" w:sz="6" w:space="0" w:color="000000"/>
            </w:tcBorders>
          </w:tcPr>
          <w:p w14:paraId="6BDB9757"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B. Szabó József u. 2.</w:t>
            </w:r>
          </w:p>
        </w:tc>
        <w:tc>
          <w:tcPr>
            <w:tcW w:w="2217" w:type="dxa"/>
            <w:tcBorders>
              <w:top w:val="single" w:sz="6" w:space="0" w:color="000000"/>
              <w:left w:val="single" w:sz="6" w:space="0" w:color="000000"/>
              <w:bottom w:val="single" w:sz="6" w:space="0" w:color="000000"/>
              <w:right w:val="single" w:sz="6" w:space="0" w:color="000000"/>
            </w:tcBorders>
          </w:tcPr>
          <w:p w14:paraId="6249D020"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br/>
              <w:t>250</w:t>
            </w:r>
            <w:r w:rsidRPr="00306BAB">
              <w:rPr>
                <w:rFonts w:eastAsia="Noto Sans CJK SC Regular" w:cs="FreeSans"/>
                <w:kern w:val="2"/>
                <w:sz w:val="18"/>
                <w:szCs w:val="18"/>
                <w:lang w:eastAsia="zh-CN" w:bidi="hi-IN"/>
              </w:rPr>
              <w:br/>
            </w:r>
            <w:r w:rsidRPr="00306BAB">
              <w:rPr>
                <w:rFonts w:eastAsia="Noto Sans CJK SC Regular" w:cs="FreeSans"/>
                <w:kern w:val="2"/>
                <w:sz w:val="18"/>
                <w:szCs w:val="18"/>
                <w:lang w:eastAsia="zh-CN" w:bidi="hi-IN"/>
              </w:rPr>
              <w:br/>
            </w:r>
          </w:p>
        </w:tc>
        <w:tc>
          <w:tcPr>
            <w:tcW w:w="2217" w:type="dxa"/>
            <w:tcBorders>
              <w:top w:val="single" w:sz="6" w:space="0" w:color="000000"/>
              <w:left w:val="single" w:sz="6" w:space="0" w:color="000000"/>
              <w:bottom w:val="single" w:sz="6" w:space="0" w:color="000000"/>
              <w:right w:val="single" w:sz="6" w:space="0" w:color="000000"/>
            </w:tcBorders>
          </w:tcPr>
          <w:p w14:paraId="44C24EA4"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7 500</w:t>
            </w:r>
          </w:p>
        </w:tc>
      </w:tr>
      <w:tr w:rsidR="00306BAB" w:rsidRPr="00306BAB" w14:paraId="421216B3" w14:textId="77777777" w:rsidTr="00D37CEE">
        <w:tc>
          <w:tcPr>
            <w:tcW w:w="674" w:type="dxa"/>
            <w:tcBorders>
              <w:top w:val="single" w:sz="6" w:space="0" w:color="000000"/>
              <w:left w:val="single" w:sz="6" w:space="0" w:color="000000"/>
              <w:bottom w:val="single" w:sz="6" w:space="0" w:color="000000"/>
              <w:right w:val="single" w:sz="6" w:space="0" w:color="000000"/>
            </w:tcBorders>
          </w:tcPr>
          <w:p w14:paraId="26FD5D92"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2</w:t>
            </w:r>
          </w:p>
        </w:tc>
        <w:tc>
          <w:tcPr>
            <w:tcW w:w="2313" w:type="dxa"/>
            <w:tcBorders>
              <w:top w:val="single" w:sz="6" w:space="0" w:color="000000"/>
              <w:left w:val="single" w:sz="6" w:space="0" w:color="000000"/>
              <w:bottom w:val="single" w:sz="6" w:space="0" w:color="000000"/>
              <w:right w:val="single" w:sz="6" w:space="0" w:color="000000"/>
            </w:tcBorders>
          </w:tcPr>
          <w:p w14:paraId="60FB8321"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Helyettes szülői ellátás</w:t>
            </w:r>
          </w:p>
        </w:tc>
        <w:tc>
          <w:tcPr>
            <w:tcW w:w="2217" w:type="dxa"/>
            <w:tcBorders>
              <w:top w:val="single" w:sz="6" w:space="0" w:color="000000"/>
              <w:left w:val="single" w:sz="6" w:space="0" w:color="000000"/>
              <w:bottom w:val="single" w:sz="6" w:space="0" w:color="000000"/>
              <w:right w:val="single" w:sz="6" w:space="0" w:color="000000"/>
            </w:tcBorders>
          </w:tcPr>
          <w:p w14:paraId="2BE261B4"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Hunyadi u. 6.</w:t>
            </w:r>
          </w:p>
        </w:tc>
        <w:tc>
          <w:tcPr>
            <w:tcW w:w="2217" w:type="dxa"/>
            <w:tcBorders>
              <w:top w:val="single" w:sz="6" w:space="0" w:color="000000"/>
              <w:left w:val="single" w:sz="6" w:space="0" w:color="000000"/>
              <w:bottom w:val="single" w:sz="6" w:space="0" w:color="000000"/>
              <w:right w:val="single" w:sz="6" w:space="0" w:color="000000"/>
            </w:tcBorders>
          </w:tcPr>
          <w:p w14:paraId="26CB12A1"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br/>
              <w:t>230</w:t>
            </w:r>
            <w:r w:rsidRPr="00306BAB">
              <w:rPr>
                <w:rFonts w:eastAsia="Noto Sans CJK SC Regular" w:cs="FreeSans"/>
                <w:kern w:val="2"/>
                <w:sz w:val="18"/>
                <w:szCs w:val="18"/>
                <w:lang w:eastAsia="zh-CN" w:bidi="hi-IN"/>
              </w:rPr>
              <w:br/>
            </w:r>
            <w:r w:rsidRPr="00306BAB">
              <w:rPr>
                <w:rFonts w:eastAsia="Noto Sans CJK SC Regular" w:cs="FreeSans"/>
                <w:kern w:val="2"/>
                <w:sz w:val="18"/>
                <w:szCs w:val="18"/>
                <w:lang w:eastAsia="zh-CN" w:bidi="hi-IN"/>
              </w:rPr>
              <w:br/>
            </w:r>
          </w:p>
        </w:tc>
        <w:tc>
          <w:tcPr>
            <w:tcW w:w="2217" w:type="dxa"/>
            <w:tcBorders>
              <w:top w:val="single" w:sz="6" w:space="0" w:color="000000"/>
              <w:left w:val="single" w:sz="6" w:space="0" w:color="000000"/>
              <w:bottom w:val="single" w:sz="6" w:space="0" w:color="000000"/>
              <w:right w:val="single" w:sz="6" w:space="0" w:color="000000"/>
            </w:tcBorders>
          </w:tcPr>
          <w:p w14:paraId="579674F7"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6 865</w:t>
            </w:r>
          </w:p>
        </w:tc>
      </w:tr>
    </w:tbl>
    <w:p w14:paraId="4AFDAB3E" w14:textId="77777777" w:rsidR="00306BAB" w:rsidRPr="00306BAB" w:rsidRDefault="00306BAB" w:rsidP="00306BAB">
      <w:pPr>
        <w:suppressAutoHyphens/>
        <w:spacing w:after="140"/>
        <w:jc w:val="right"/>
        <w:rPr>
          <w:rFonts w:eastAsia="Noto Sans CJK SC Regular" w:cs="FreeSans"/>
          <w:i/>
          <w:iCs/>
          <w:kern w:val="2"/>
          <w:u w:val="single"/>
          <w:lang w:eastAsia="zh-CN" w:bidi="hi-IN"/>
        </w:rPr>
      </w:pPr>
      <w:r w:rsidRPr="00306BAB">
        <w:rPr>
          <w:rFonts w:eastAsia="Noto Sans CJK SC Regular" w:cs="FreeSans"/>
          <w:kern w:val="2"/>
          <w:lang w:eastAsia="zh-CN" w:bidi="hi-IN"/>
        </w:rPr>
        <w:br w:type="page"/>
      </w:r>
      <w:r w:rsidRPr="00306BAB">
        <w:rPr>
          <w:rFonts w:eastAsia="Noto Sans CJK SC Regular" w:cs="FreeSans"/>
          <w:i/>
          <w:iCs/>
          <w:kern w:val="2"/>
          <w:u w:val="single"/>
          <w:lang w:eastAsia="zh-CN" w:bidi="hi-IN"/>
        </w:rPr>
        <w:lastRenderedPageBreak/>
        <w:t>4. melléklet</w:t>
      </w:r>
    </w:p>
    <w:p w14:paraId="009F37AE" w14:textId="77777777" w:rsidR="00306BAB" w:rsidRPr="00306BAB" w:rsidRDefault="00306BAB" w:rsidP="00306BAB">
      <w:pPr>
        <w:suppressAutoHyphens/>
        <w:spacing w:before="240" w:after="480"/>
        <w:jc w:val="center"/>
        <w:rPr>
          <w:rFonts w:eastAsia="Noto Sans CJK SC Regular" w:cs="FreeSans"/>
          <w:b/>
          <w:bCs/>
          <w:kern w:val="2"/>
          <w:lang w:eastAsia="zh-CN" w:bidi="hi-IN"/>
        </w:rPr>
      </w:pPr>
      <w:r w:rsidRPr="00306BAB">
        <w:rPr>
          <w:rFonts w:eastAsia="Noto Sans CJK SC Regular" w:cs="FreeSans"/>
          <w:b/>
          <w:bCs/>
          <w:kern w:val="2"/>
          <w:lang w:eastAsia="zh-CN" w:bidi="hi-IN"/>
        </w:rPr>
        <w:t>Gyermekjóléti ellátás, gyermekek napközbeni ellátása térítési díja</w:t>
      </w:r>
    </w:p>
    <w:tbl>
      <w:tblPr>
        <w:tblW w:w="5000" w:type="pct"/>
        <w:tblInd w:w="-7" w:type="dxa"/>
        <w:tblLayout w:type="fixed"/>
        <w:tblCellMar>
          <w:top w:w="28" w:type="dxa"/>
          <w:left w:w="28" w:type="dxa"/>
          <w:bottom w:w="28" w:type="dxa"/>
          <w:right w:w="28" w:type="dxa"/>
        </w:tblCellMar>
        <w:tblLook w:val="04A0" w:firstRow="1" w:lastRow="0" w:firstColumn="1" w:lastColumn="0" w:noHBand="0" w:noVBand="1"/>
      </w:tblPr>
      <w:tblGrid>
        <w:gridCol w:w="456"/>
        <w:gridCol w:w="2715"/>
        <w:gridCol w:w="2715"/>
        <w:gridCol w:w="3168"/>
      </w:tblGrid>
      <w:tr w:rsidR="00306BAB" w:rsidRPr="00306BAB" w14:paraId="72CCF5BF" w14:textId="77777777" w:rsidTr="00D37CEE">
        <w:tc>
          <w:tcPr>
            <w:tcW w:w="482" w:type="dxa"/>
            <w:tcBorders>
              <w:top w:val="single" w:sz="6" w:space="0" w:color="000000"/>
              <w:left w:val="single" w:sz="6" w:space="0" w:color="000000"/>
              <w:bottom w:val="single" w:sz="6" w:space="0" w:color="000000"/>
              <w:right w:val="single" w:sz="6" w:space="0" w:color="000000"/>
            </w:tcBorders>
          </w:tcPr>
          <w:p w14:paraId="7727ACA1" w14:textId="77777777" w:rsidR="00306BAB" w:rsidRPr="00306BAB" w:rsidRDefault="00306BAB" w:rsidP="00306BAB">
            <w:pPr>
              <w:suppressAutoHyphens/>
              <w:jc w:val="center"/>
              <w:rPr>
                <w:rFonts w:eastAsia="Noto Sans CJK SC Regular" w:cs="FreeSans"/>
                <w:kern w:val="2"/>
                <w:sz w:val="18"/>
                <w:szCs w:val="18"/>
                <w:lang w:eastAsia="zh-CN" w:bidi="hi-IN"/>
              </w:rPr>
            </w:pPr>
          </w:p>
        </w:tc>
        <w:tc>
          <w:tcPr>
            <w:tcW w:w="2891" w:type="dxa"/>
            <w:tcBorders>
              <w:top w:val="single" w:sz="6" w:space="0" w:color="000000"/>
              <w:left w:val="single" w:sz="6" w:space="0" w:color="000000"/>
              <w:bottom w:val="single" w:sz="6" w:space="0" w:color="000000"/>
              <w:right w:val="single" w:sz="6" w:space="0" w:color="000000"/>
            </w:tcBorders>
          </w:tcPr>
          <w:p w14:paraId="481692F3"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A</w:t>
            </w:r>
          </w:p>
        </w:tc>
        <w:tc>
          <w:tcPr>
            <w:tcW w:w="2891" w:type="dxa"/>
            <w:tcBorders>
              <w:top w:val="single" w:sz="6" w:space="0" w:color="000000"/>
              <w:left w:val="single" w:sz="6" w:space="0" w:color="000000"/>
              <w:bottom w:val="single" w:sz="6" w:space="0" w:color="000000"/>
              <w:right w:val="single" w:sz="6" w:space="0" w:color="000000"/>
            </w:tcBorders>
          </w:tcPr>
          <w:p w14:paraId="25106067"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B</w:t>
            </w:r>
          </w:p>
        </w:tc>
        <w:tc>
          <w:tcPr>
            <w:tcW w:w="3374" w:type="dxa"/>
            <w:tcBorders>
              <w:top w:val="single" w:sz="6" w:space="0" w:color="000000"/>
              <w:left w:val="single" w:sz="6" w:space="0" w:color="000000"/>
              <w:bottom w:val="single" w:sz="6" w:space="0" w:color="000000"/>
              <w:right w:val="single" w:sz="6" w:space="0" w:color="000000"/>
            </w:tcBorders>
          </w:tcPr>
          <w:p w14:paraId="004F0705"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C</w:t>
            </w:r>
          </w:p>
        </w:tc>
      </w:tr>
      <w:tr w:rsidR="00306BAB" w:rsidRPr="00306BAB" w14:paraId="4D8ED009" w14:textId="77777777" w:rsidTr="00D37CEE">
        <w:tc>
          <w:tcPr>
            <w:tcW w:w="482" w:type="dxa"/>
            <w:tcBorders>
              <w:top w:val="single" w:sz="6" w:space="0" w:color="000000"/>
              <w:left w:val="single" w:sz="6" w:space="0" w:color="000000"/>
              <w:bottom w:val="single" w:sz="6" w:space="0" w:color="000000"/>
              <w:right w:val="single" w:sz="6" w:space="0" w:color="000000"/>
            </w:tcBorders>
          </w:tcPr>
          <w:p w14:paraId="3BFCA3AA" w14:textId="77777777" w:rsidR="00306BAB" w:rsidRPr="00306BAB" w:rsidRDefault="00306BAB" w:rsidP="00306BAB">
            <w:pPr>
              <w:suppressAutoHyphens/>
              <w:jc w:val="center"/>
              <w:rPr>
                <w:rFonts w:eastAsia="Noto Sans CJK SC Regular" w:cs="FreeSans"/>
                <w:kern w:val="2"/>
                <w:sz w:val="18"/>
                <w:szCs w:val="18"/>
                <w:lang w:eastAsia="zh-CN" w:bidi="hi-IN"/>
              </w:rPr>
            </w:pPr>
          </w:p>
        </w:tc>
        <w:tc>
          <w:tcPr>
            <w:tcW w:w="2891" w:type="dxa"/>
            <w:tcBorders>
              <w:top w:val="single" w:sz="6" w:space="0" w:color="000000"/>
              <w:left w:val="single" w:sz="6" w:space="0" w:color="000000"/>
              <w:bottom w:val="single" w:sz="6" w:space="0" w:color="000000"/>
              <w:right w:val="single" w:sz="6" w:space="0" w:color="000000"/>
            </w:tcBorders>
          </w:tcPr>
          <w:p w14:paraId="661F7B9C"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Szolgáltatás típusa</w:t>
            </w:r>
          </w:p>
        </w:tc>
        <w:tc>
          <w:tcPr>
            <w:tcW w:w="2891" w:type="dxa"/>
            <w:tcBorders>
              <w:top w:val="single" w:sz="6" w:space="0" w:color="000000"/>
              <w:left w:val="single" w:sz="6" w:space="0" w:color="000000"/>
              <w:bottom w:val="single" w:sz="6" w:space="0" w:color="000000"/>
              <w:right w:val="single" w:sz="6" w:space="0" w:color="000000"/>
            </w:tcBorders>
          </w:tcPr>
          <w:p w14:paraId="60D5FB1E"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Feladatellátás helye</w:t>
            </w:r>
          </w:p>
        </w:tc>
        <w:tc>
          <w:tcPr>
            <w:tcW w:w="3374" w:type="dxa"/>
            <w:tcBorders>
              <w:top w:val="single" w:sz="6" w:space="0" w:color="000000"/>
              <w:left w:val="single" w:sz="6" w:space="0" w:color="000000"/>
              <w:bottom w:val="single" w:sz="6" w:space="0" w:color="000000"/>
              <w:right w:val="single" w:sz="6" w:space="0" w:color="000000"/>
            </w:tcBorders>
          </w:tcPr>
          <w:p w14:paraId="0C0F99E0"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Szolgáltatási díj</w:t>
            </w:r>
          </w:p>
        </w:tc>
      </w:tr>
      <w:tr w:rsidR="00306BAB" w:rsidRPr="00306BAB" w14:paraId="4EFC52DD" w14:textId="77777777" w:rsidTr="00D37CEE">
        <w:tc>
          <w:tcPr>
            <w:tcW w:w="482" w:type="dxa"/>
            <w:vMerge w:val="restart"/>
            <w:tcBorders>
              <w:top w:val="single" w:sz="6" w:space="0" w:color="000000"/>
              <w:left w:val="single" w:sz="6" w:space="0" w:color="000000"/>
              <w:bottom w:val="single" w:sz="6" w:space="0" w:color="000000"/>
              <w:right w:val="single" w:sz="6" w:space="0" w:color="000000"/>
            </w:tcBorders>
          </w:tcPr>
          <w:p w14:paraId="7ACFC2CE"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w:t>
            </w:r>
          </w:p>
        </w:tc>
        <w:tc>
          <w:tcPr>
            <w:tcW w:w="2891" w:type="dxa"/>
            <w:vMerge w:val="restart"/>
            <w:tcBorders>
              <w:top w:val="single" w:sz="6" w:space="0" w:color="000000"/>
              <w:left w:val="single" w:sz="6" w:space="0" w:color="000000"/>
              <w:bottom w:val="single" w:sz="6" w:space="0" w:color="000000"/>
              <w:right w:val="single" w:sz="6" w:space="0" w:color="000000"/>
            </w:tcBorders>
          </w:tcPr>
          <w:p w14:paraId="0F715B5D"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Időszakos gyermekfelügyelet</w:t>
            </w:r>
          </w:p>
        </w:tc>
        <w:tc>
          <w:tcPr>
            <w:tcW w:w="2891" w:type="dxa"/>
            <w:tcBorders>
              <w:top w:val="single" w:sz="6" w:space="0" w:color="000000"/>
              <w:left w:val="single" w:sz="6" w:space="0" w:color="000000"/>
              <w:bottom w:val="single" w:sz="6" w:space="0" w:color="000000"/>
              <w:right w:val="single" w:sz="6" w:space="0" w:color="000000"/>
            </w:tcBorders>
          </w:tcPr>
          <w:p w14:paraId="0ACAC273"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Dankó Pista u. 4-6.</w:t>
            </w:r>
          </w:p>
        </w:tc>
        <w:tc>
          <w:tcPr>
            <w:tcW w:w="3374" w:type="dxa"/>
            <w:vMerge w:val="restart"/>
            <w:tcBorders>
              <w:top w:val="single" w:sz="6" w:space="0" w:color="000000"/>
              <w:left w:val="single" w:sz="6" w:space="0" w:color="000000"/>
              <w:bottom w:val="single" w:sz="6" w:space="0" w:color="000000"/>
              <w:right w:val="single" w:sz="6" w:space="0" w:color="000000"/>
            </w:tcBorders>
          </w:tcPr>
          <w:p w14:paraId="1F926A14"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br/>
              <w:t>1 200 Ft/nap/fő</w:t>
            </w:r>
            <w:r w:rsidRPr="00306BAB">
              <w:rPr>
                <w:rFonts w:eastAsia="Noto Sans CJK SC Regular" w:cs="FreeSans"/>
                <w:kern w:val="2"/>
                <w:sz w:val="18"/>
                <w:szCs w:val="18"/>
                <w:lang w:eastAsia="zh-CN" w:bidi="hi-IN"/>
              </w:rPr>
              <w:br/>
            </w:r>
            <w:r w:rsidRPr="00306BAB">
              <w:rPr>
                <w:rFonts w:eastAsia="Noto Sans CJK SC Regular" w:cs="FreeSans"/>
                <w:kern w:val="2"/>
                <w:sz w:val="18"/>
                <w:szCs w:val="18"/>
                <w:lang w:eastAsia="zh-CN" w:bidi="hi-IN"/>
              </w:rPr>
              <w:br/>
            </w:r>
          </w:p>
        </w:tc>
      </w:tr>
      <w:tr w:rsidR="00306BAB" w:rsidRPr="00306BAB" w14:paraId="7B4D615D" w14:textId="77777777" w:rsidTr="00D37CEE">
        <w:tc>
          <w:tcPr>
            <w:tcW w:w="482" w:type="dxa"/>
            <w:vMerge/>
            <w:tcBorders>
              <w:top w:val="single" w:sz="6" w:space="0" w:color="000000"/>
              <w:left w:val="single" w:sz="6" w:space="0" w:color="000000"/>
              <w:bottom w:val="single" w:sz="6" w:space="0" w:color="000000"/>
              <w:right w:val="single" w:sz="6" w:space="0" w:color="000000"/>
            </w:tcBorders>
          </w:tcPr>
          <w:p w14:paraId="4103BAB5" w14:textId="77777777" w:rsidR="00306BAB" w:rsidRPr="00306BAB" w:rsidRDefault="00306BAB" w:rsidP="00306BAB">
            <w:pPr>
              <w:suppressAutoHyphens/>
              <w:rPr>
                <w:rFonts w:eastAsia="Noto Sans CJK SC Regular" w:cs="FreeSans"/>
                <w:kern w:val="2"/>
                <w:lang w:eastAsia="zh-CN" w:bidi="hi-IN"/>
              </w:rPr>
            </w:pPr>
          </w:p>
        </w:tc>
        <w:tc>
          <w:tcPr>
            <w:tcW w:w="2891" w:type="dxa"/>
            <w:vMerge/>
            <w:tcBorders>
              <w:top w:val="single" w:sz="6" w:space="0" w:color="000000"/>
              <w:left w:val="single" w:sz="6" w:space="0" w:color="000000"/>
              <w:bottom w:val="single" w:sz="6" w:space="0" w:color="000000"/>
              <w:right w:val="single" w:sz="6" w:space="0" w:color="000000"/>
            </w:tcBorders>
          </w:tcPr>
          <w:p w14:paraId="471E841A" w14:textId="77777777" w:rsidR="00306BAB" w:rsidRPr="00306BAB" w:rsidRDefault="00306BAB" w:rsidP="00306BAB">
            <w:pPr>
              <w:suppressAutoHyphens/>
              <w:rPr>
                <w:rFonts w:eastAsia="Noto Sans CJK SC Regular" w:cs="FreeSans"/>
                <w:kern w:val="2"/>
                <w:lang w:eastAsia="zh-CN" w:bidi="hi-IN"/>
              </w:rPr>
            </w:pPr>
          </w:p>
        </w:tc>
        <w:tc>
          <w:tcPr>
            <w:tcW w:w="2891" w:type="dxa"/>
            <w:tcBorders>
              <w:top w:val="single" w:sz="6" w:space="0" w:color="000000"/>
              <w:left w:val="single" w:sz="6" w:space="0" w:color="000000"/>
              <w:bottom w:val="single" w:sz="6" w:space="0" w:color="000000"/>
              <w:right w:val="single" w:sz="6" w:space="0" w:color="000000"/>
            </w:tcBorders>
          </w:tcPr>
          <w:p w14:paraId="78BEA4D2"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Darvas tér 12.</w:t>
            </w:r>
          </w:p>
        </w:tc>
        <w:tc>
          <w:tcPr>
            <w:tcW w:w="3374" w:type="dxa"/>
            <w:vMerge/>
            <w:tcBorders>
              <w:top w:val="single" w:sz="6" w:space="0" w:color="000000"/>
              <w:left w:val="single" w:sz="6" w:space="0" w:color="000000"/>
              <w:bottom w:val="single" w:sz="6" w:space="0" w:color="000000"/>
              <w:right w:val="single" w:sz="6" w:space="0" w:color="000000"/>
            </w:tcBorders>
          </w:tcPr>
          <w:p w14:paraId="44C60227" w14:textId="77777777" w:rsidR="00306BAB" w:rsidRPr="00306BAB" w:rsidRDefault="00306BAB" w:rsidP="00306BAB">
            <w:pPr>
              <w:suppressAutoHyphens/>
              <w:rPr>
                <w:rFonts w:eastAsia="Noto Sans CJK SC Regular" w:cs="FreeSans"/>
                <w:kern w:val="2"/>
                <w:lang w:eastAsia="zh-CN" w:bidi="hi-IN"/>
              </w:rPr>
            </w:pPr>
          </w:p>
        </w:tc>
      </w:tr>
      <w:tr w:rsidR="00306BAB" w:rsidRPr="00306BAB" w14:paraId="21FD4E25" w14:textId="77777777" w:rsidTr="00D37CEE">
        <w:tc>
          <w:tcPr>
            <w:tcW w:w="482" w:type="dxa"/>
            <w:tcBorders>
              <w:top w:val="single" w:sz="6" w:space="0" w:color="000000"/>
              <w:left w:val="single" w:sz="6" w:space="0" w:color="000000"/>
              <w:bottom w:val="single" w:sz="6" w:space="0" w:color="000000"/>
              <w:right w:val="single" w:sz="6" w:space="0" w:color="000000"/>
            </w:tcBorders>
          </w:tcPr>
          <w:p w14:paraId="629D2CC3"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2</w:t>
            </w:r>
          </w:p>
        </w:tc>
        <w:tc>
          <w:tcPr>
            <w:tcW w:w="2891" w:type="dxa"/>
            <w:tcBorders>
              <w:top w:val="single" w:sz="6" w:space="0" w:color="000000"/>
              <w:left w:val="single" w:sz="6" w:space="0" w:color="000000"/>
              <w:bottom w:val="single" w:sz="6" w:space="0" w:color="000000"/>
              <w:right w:val="single" w:sz="6" w:space="0" w:color="000000"/>
            </w:tcBorders>
          </w:tcPr>
          <w:p w14:paraId="42CB17F8"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Játszócsoport</w:t>
            </w:r>
          </w:p>
        </w:tc>
        <w:tc>
          <w:tcPr>
            <w:tcW w:w="2891" w:type="dxa"/>
            <w:tcBorders>
              <w:top w:val="single" w:sz="6" w:space="0" w:color="000000"/>
              <w:left w:val="single" w:sz="6" w:space="0" w:color="000000"/>
              <w:bottom w:val="single" w:sz="6" w:space="0" w:color="000000"/>
              <w:right w:val="single" w:sz="6" w:space="0" w:color="000000"/>
            </w:tcBorders>
          </w:tcPr>
          <w:p w14:paraId="04636ADA"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Darvas tér 12.</w:t>
            </w:r>
          </w:p>
        </w:tc>
        <w:tc>
          <w:tcPr>
            <w:tcW w:w="3374" w:type="dxa"/>
            <w:tcBorders>
              <w:top w:val="single" w:sz="6" w:space="0" w:color="000000"/>
              <w:left w:val="single" w:sz="6" w:space="0" w:color="000000"/>
              <w:bottom w:val="single" w:sz="6" w:space="0" w:color="000000"/>
              <w:right w:val="single" w:sz="6" w:space="0" w:color="000000"/>
            </w:tcBorders>
          </w:tcPr>
          <w:p w14:paraId="7506D3EE"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br/>
              <w:t>2 600 Ft/eset</w:t>
            </w:r>
            <w:r w:rsidRPr="00306BAB">
              <w:rPr>
                <w:rFonts w:eastAsia="Noto Sans CJK SC Regular" w:cs="FreeSans"/>
                <w:kern w:val="2"/>
                <w:sz w:val="18"/>
                <w:szCs w:val="18"/>
                <w:lang w:eastAsia="zh-CN" w:bidi="hi-IN"/>
              </w:rPr>
              <w:br/>
            </w:r>
            <w:r w:rsidRPr="00306BAB">
              <w:rPr>
                <w:rFonts w:eastAsia="Noto Sans CJK SC Regular" w:cs="FreeSans"/>
                <w:kern w:val="2"/>
                <w:sz w:val="18"/>
                <w:szCs w:val="18"/>
                <w:lang w:eastAsia="zh-CN" w:bidi="hi-IN"/>
              </w:rPr>
              <w:br/>
            </w:r>
          </w:p>
        </w:tc>
      </w:tr>
      <w:tr w:rsidR="00306BAB" w:rsidRPr="00306BAB" w14:paraId="3D9F1EC9" w14:textId="77777777" w:rsidTr="00D37CEE">
        <w:tc>
          <w:tcPr>
            <w:tcW w:w="482" w:type="dxa"/>
            <w:vMerge w:val="restart"/>
            <w:tcBorders>
              <w:top w:val="single" w:sz="6" w:space="0" w:color="000000"/>
              <w:left w:val="single" w:sz="6" w:space="0" w:color="000000"/>
              <w:bottom w:val="single" w:sz="6" w:space="0" w:color="000000"/>
              <w:right w:val="single" w:sz="6" w:space="0" w:color="000000"/>
            </w:tcBorders>
          </w:tcPr>
          <w:p w14:paraId="0DAB9E83"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3</w:t>
            </w:r>
          </w:p>
        </w:tc>
        <w:tc>
          <w:tcPr>
            <w:tcW w:w="2891" w:type="dxa"/>
            <w:vMerge w:val="restart"/>
            <w:tcBorders>
              <w:top w:val="single" w:sz="6" w:space="0" w:color="000000"/>
              <w:left w:val="single" w:sz="6" w:space="0" w:color="000000"/>
              <w:bottom w:val="single" w:sz="6" w:space="0" w:color="000000"/>
              <w:right w:val="single" w:sz="6" w:space="0" w:color="000000"/>
            </w:tcBorders>
          </w:tcPr>
          <w:p w14:paraId="0BECBC7E"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Játék- és eszközkölcsönzés</w:t>
            </w:r>
          </w:p>
        </w:tc>
        <w:tc>
          <w:tcPr>
            <w:tcW w:w="2891" w:type="dxa"/>
            <w:tcBorders>
              <w:top w:val="single" w:sz="6" w:space="0" w:color="000000"/>
              <w:left w:val="single" w:sz="6" w:space="0" w:color="000000"/>
              <w:bottom w:val="single" w:sz="6" w:space="0" w:color="000000"/>
              <w:right w:val="single" w:sz="6" w:space="0" w:color="000000"/>
            </w:tcBorders>
          </w:tcPr>
          <w:p w14:paraId="1407EA65"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Dankó Pista u. 4-6.</w:t>
            </w:r>
          </w:p>
        </w:tc>
        <w:tc>
          <w:tcPr>
            <w:tcW w:w="3374" w:type="dxa"/>
            <w:vMerge w:val="restart"/>
            <w:tcBorders>
              <w:top w:val="single" w:sz="6" w:space="0" w:color="000000"/>
              <w:left w:val="single" w:sz="6" w:space="0" w:color="000000"/>
              <w:bottom w:val="single" w:sz="6" w:space="0" w:color="000000"/>
              <w:right w:val="single" w:sz="6" w:space="0" w:color="000000"/>
            </w:tcBorders>
          </w:tcPr>
          <w:p w14:paraId="0EB7D626"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a kölcsönzött eszköz nyilvántartási értékének 1 %-a / nap</w:t>
            </w:r>
          </w:p>
        </w:tc>
      </w:tr>
      <w:tr w:rsidR="00306BAB" w:rsidRPr="00306BAB" w14:paraId="1290D047" w14:textId="77777777" w:rsidTr="00D37CEE">
        <w:tc>
          <w:tcPr>
            <w:tcW w:w="482" w:type="dxa"/>
            <w:vMerge/>
            <w:tcBorders>
              <w:top w:val="single" w:sz="6" w:space="0" w:color="000000"/>
              <w:left w:val="single" w:sz="6" w:space="0" w:color="000000"/>
              <w:bottom w:val="single" w:sz="6" w:space="0" w:color="000000"/>
              <w:right w:val="single" w:sz="6" w:space="0" w:color="000000"/>
            </w:tcBorders>
          </w:tcPr>
          <w:p w14:paraId="1C6CDA97" w14:textId="77777777" w:rsidR="00306BAB" w:rsidRPr="00306BAB" w:rsidRDefault="00306BAB" w:rsidP="00306BAB">
            <w:pPr>
              <w:suppressAutoHyphens/>
              <w:rPr>
                <w:rFonts w:eastAsia="Noto Sans CJK SC Regular" w:cs="FreeSans"/>
                <w:kern w:val="2"/>
                <w:lang w:eastAsia="zh-CN" w:bidi="hi-IN"/>
              </w:rPr>
            </w:pPr>
          </w:p>
        </w:tc>
        <w:tc>
          <w:tcPr>
            <w:tcW w:w="2891" w:type="dxa"/>
            <w:vMerge/>
            <w:tcBorders>
              <w:top w:val="single" w:sz="6" w:space="0" w:color="000000"/>
              <w:left w:val="single" w:sz="6" w:space="0" w:color="000000"/>
              <w:bottom w:val="single" w:sz="6" w:space="0" w:color="000000"/>
              <w:right w:val="single" w:sz="6" w:space="0" w:color="000000"/>
            </w:tcBorders>
          </w:tcPr>
          <w:p w14:paraId="170A96F8" w14:textId="77777777" w:rsidR="00306BAB" w:rsidRPr="00306BAB" w:rsidRDefault="00306BAB" w:rsidP="00306BAB">
            <w:pPr>
              <w:suppressAutoHyphens/>
              <w:rPr>
                <w:rFonts w:eastAsia="Noto Sans CJK SC Regular" w:cs="FreeSans"/>
                <w:kern w:val="2"/>
                <w:lang w:eastAsia="zh-CN" w:bidi="hi-IN"/>
              </w:rPr>
            </w:pPr>
          </w:p>
        </w:tc>
        <w:tc>
          <w:tcPr>
            <w:tcW w:w="2891" w:type="dxa"/>
            <w:tcBorders>
              <w:top w:val="single" w:sz="6" w:space="0" w:color="000000"/>
              <w:left w:val="single" w:sz="6" w:space="0" w:color="000000"/>
              <w:bottom w:val="single" w:sz="6" w:space="0" w:color="000000"/>
              <w:right w:val="single" w:sz="6" w:space="0" w:color="000000"/>
            </w:tcBorders>
          </w:tcPr>
          <w:p w14:paraId="0C4E5FD8"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Darvas tér 12.</w:t>
            </w:r>
          </w:p>
        </w:tc>
        <w:tc>
          <w:tcPr>
            <w:tcW w:w="3374" w:type="dxa"/>
            <w:vMerge/>
            <w:tcBorders>
              <w:top w:val="single" w:sz="6" w:space="0" w:color="000000"/>
              <w:left w:val="single" w:sz="6" w:space="0" w:color="000000"/>
              <w:bottom w:val="single" w:sz="6" w:space="0" w:color="000000"/>
              <w:right w:val="single" w:sz="6" w:space="0" w:color="000000"/>
            </w:tcBorders>
          </w:tcPr>
          <w:p w14:paraId="35BF9A57" w14:textId="77777777" w:rsidR="00306BAB" w:rsidRPr="00306BAB" w:rsidRDefault="00306BAB" w:rsidP="00306BAB">
            <w:pPr>
              <w:suppressAutoHyphens/>
              <w:rPr>
                <w:rFonts w:eastAsia="Noto Sans CJK SC Regular" w:cs="FreeSans"/>
                <w:kern w:val="2"/>
                <w:lang w:eastAsia="zh-CN" w:bidi="hi-IN"/>
              </w:rPr>
            </w:pPr>
          </w:p>
        </w:tc>
      </w:tr>
    </w:tbl>
    <w:p w14:paraId="5892F102" w14:textId="77777777" w:rsidR="00306BAB" w:rsidRPr="00306BAB" w:rsidRDefault="00306BAB" w:rsidP="00306BAB">
      <w:pPr>
        <w:suppressAutoHyphens/>
        <w:spacing w:after="140"/>
        <w:jc w:val="right"/>
        <w:rPr>
          <w:rFonts w:eastAsia="Noto Sans CJK SC Regular" w:cs="FreeSans"/>
          <w:i/>
          <w:iCs/>
          <w:kern w:val="2"/>
          <w:u w:val="single"/>
          <w:lang w:eastAsia="zh-CN" w:bidi="hi-IN"/>
        </w:rPr>
      </w:pPr>
      <w:r w:rsidRPr="00306BAB">
        <w:rPr>
          <w:rFonts w:eastAsia="Noto Sans CJK SC Regular" w:cs="FreeSans"/>
          <w:kern w:val="2"/>
          <w:lang w:eastAsia="zh-CN" w:bidi="hi-IN"/>
        </w:rPr>
        <w:br w:type="page"/>
      </w:r>
      <w:r w:rsidRPr="00306BAB">
        <w:rPr>
          <w:rFonts w:eastAsia="Noto Sans CJK SC Regular" w:cs="FreeSans"/>
          <w:i/>
          <w:iCs/>
          <w:kern w:val="2"/>
          <w:u w:val="single"/>
          <w:lang w:eastAsia="zh-CN" w:bidi="hi-IN"/>
        </w:rPr>
        <w:lastRenderedPageBreak/>
        <w:t>5. melléklet</w:t>
      </w:r>
    </w:p>
    <w:p w14:paraId="1834C2EE" w14:textId="77777777" w:rsidR="00306BAB" w:rsidRPr="00306BAB" w:rsidRDefault="00306BAB" w:rsidP="00306BAB">
      <w:pPr>
        <w:suppressAutoHyphens/>
        <w:spacing w:before="220"/>
        <w:jc w:val="both"/>
        <w:rPr>
          <w:rFonts w:eastAsia="Noto Sans CJK SC Regular" w:cs="FreeSans"/>
          <w:kern w:val="2"/>
          <w:lang w:eastAsia="zh-CN" w:bidi="hi-IN"/>
        </w:rPr>
      </w:pPr>
      <w:r w:rsidRPr="00306BAB">
        <w:rPr>
          <w:rFonts w:eastAsia="Noto Sans CJK SC Regular" w:cs="FreeSans"/>
          <w:kern w:val="2"/>
          <w:lang w:eastAsia="zh-CN" w:bidi="hi-IN"/>
        </w:rPr>
        <w:t xml:space="preserve">1. </w:t>
      </w:r>
      <w:r w:rsidRPr="00306BAB">
        <w:rPr>
          <w:rFonts w:eastAsia="Noto Sans CJK SC Regular" w:cs="FreeSans"/>
          <w:b/>
          <w:bCs/>
          <w:kern w:val="2"/>
          <w:lang w:eastAsia="zh-CN" w:bidi="hi-IN"/>
        </w:rPr>
        <w:t>A gyermekélelmezés intézményi térítési díja</w:t>
      </w:r>
    </w:p>
    <w:tbl>
      <w:tblPr>
        <w:tblW w:w="5000" w:type="pct"/>
        <w:tblInd w:w="-7" w:type="dxa"/>
        <w:tblLayout w:type="fixed"/>
        <w:tblCellMar>
          <w:top w:w="28" w:type="dxa"/>
          <w:left w:w="28" w:type="dxa"/>
          <w:bottom w:w="28" w:type="dxa"/>
          <w:right w:w="28" w:type="dxa"/>
        </w:tblCellMar>
        <w:tblLook w:val="04A0" w:firstRow="1" w:lastRow="0" w:firstColumn="1" w:lastColumn="0" w:noHBand="0" w:noVBand="1"/>
      </w:tblPr>
      <w:tblGrid>
        <w:gridCol w:w="1089"/>
        <w:gridCol w:w="2354"/>
        <w:gridCol w:w="4432"/>
        <w:gridCol w:w="1179"/>
      </w:tblGrid>
      <w:tr w:rsidR="00306BAB" w:rsidRPr="00306BAB" w14:paraId="51764210"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3B26D8D6" w14:textId="77777777" w:rsidR="00306BAB" w:rsidRPr="00306BAB" w:rsidRDefault="00306BAB" w:rsidP="00306BAB">
            <w:pPr>
              <w:suppressAutoHyphens/>
              <w:jc w:val="center"/>
              <w:rPr>
                <w:rFonts w:eastAsia="Noto Sans CJK SC Regular" w:cs="FreeSans"/>
                <w:b/>
                <w:bCs/>
                <w:kern w:val="2"/>
                <w:sz w:val="18"/>
                <w:szCs w:val="18"/>
                <w:lang w:eastAsia="zh-CN" w:bidi="hi-IN"/>
              </w:rPr>
            </w:pPr>
          </w:p>
        </w:tc>
        <w:tc>
          <w:tcPr>
            <w:tcW w:w="2506" w:type="dxa"/>
            <w:tcBorders>
              <w:top w:val="single" w:sz="6" w:space="0" w:color="000000"/>
              <w:left w:val="single" w:sz="6" w:space="0" w:color="000000"/>
              <w:bottom w:val="single" w:sz="6" w:space="0" w:color="000000"/>
              <w:right w:val="single" w:sz="6" w:space="0" w:color="000000"/>
            </w:tcBorders>
          </w:tcPr>
          <w:p w14:paraId="5C59624E" w14:textId="77777777" w:rsidR="00306BAB" w:rsidRPr="00306BAB" w:rsidRDefault="00306BAB" w:rsidP="00306BAB">
            <w:pPr>
              <w:suppressAutoHyphens/>
              <w:jc w:val="center"/>
              <w:rPr>
                <w:rFonts w:eastAsia="Noto Sans CJK SC Regular" w:cs="FreeSans"/>
                <w:b/>
                <w:bCs/>
                <w:kern w:val="2"/>
                <w:sz w:val="18"/>
                <w:szCs w:val="18"/>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6C1D3EFF" w14:textId="77777777" w:rsidR="00306BAB" w:rsidRPr="00306BAB" w:rsidRDefault="00306BAB" w:rsidP="00306BAB">
            <w:pPr>
              <w:suppressAutoHyphens/>
              <w:jc w:val="center"/>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A</w:t>
            </w:r>
          </w:p>
        </w:tc>
        <w:tc>
          <w:tcPr>
            <w:tcW w:w="1253" w:type="dxa"/>
            <w:tcBorders>
              <w:top w:val="single" w:sz="6" w:space="0" w:color="000000"/>
              <w:left w:val="single" w:sz="6" w:space="0" w:color="000000"/>
              <w:bottom w:val="single" w:sz="6" w:space="0" w:color="000000"/>
              <w:right w:val="single" w:sz="6" w:space="0" w:color="000000"/>
            </w:tcBorders>
          </w:tcPr>
          <w:p w14:paraId="3906B5B9" w14:textId="77777777" w:rsidR="00306BAB" w:rsidRPr="00306BAB" w:rsidRDefault="00306BAB" w:rsidP="00306BAB">
            <w:pPr>
              <w:suppressAutoHyphens/>
              <w:jc w:val="center"/>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B</w:t>
            </w:r>
          </w:p>
        </w:tc>
      </w:tr>
      <w:tr w:rsidR="00306BAB" w:rsidRPr="00306BAB" w14:paraId="79E9DA91"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40D14112"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1</w:t>
            </w:r>
          </w:p>
        </w:tc>
        <w:tc>
          <w:tcPr>
            <w:tcW w:w="2506" w:type="dxa"/>
            <w:tcBorders>
              <w:top w:val="single" w:sz="6" w:space="0" w:color="000000"/>
              <w:left w:val="single" w:sz="6" w:space="0" w:color="000000"/>
              <w:bottom w:val="single" w:sz="6" w:space="0" w:color="000000"/>
              <w:right w:val="single" w:sz="6" w:space="0" w:color="000000"/>
            </w:tcBorders>
          </w:tcPr>
          <w:p w14:paraId="36BA208A" w14:textId="77777777" w:rsidR="00306BAB" w:rsidRPr="00306BAB" w:rsidRDefault="00306BAB" w:rsidP="00306BAB">
            <w:pPr>
              <w:suppressAutoHyphens/>
              <w:jc w:val="both"/>
              <w:rPr>
                <w:rFonts w:eastAsia="Noto Sans CJK SC Regular" w:cs="FreeSans"/>
                <w:i/>
                <w:iCs/>
                <w:kern w:val="2"/>
                <w:sz w:val="18"/>
                <w:szCs w:val="18"/>
                <w:lang w:eastAsia="zh-CN" w:bidi="hi-IN"/>
              </w:rPr>
            </w:pPr>
            <w:r w:rsidRPr="00306BAB">
              <w:rPr>
                <w:rFonts w:eastAsia="Noto Sans CJK SC Regular" w:cs="FreeSans"/>
                <w:i/>
                <w:iCs/>
                <w:kern w:val="2"/>
                <w:sz w:val="18"/>
                <w:szCs w:val="18"/>
                <w:lang w:eastAsia="zh-CN" w:bidi="hi-IN"/>
              </w:rPr>
              <w:t>Megnevezés</w:t>
            </w:r>
          </w:p>
        </w:tc>
        <w:tc>
          <w:tcPr>
            <w:tcW w:w="4723" w:type="dxa"/>
            <w:tcBorders>
              <w:top w:val="single" w:sz="6" w:space="0" w:color="000000"/>
              <w:left w:val="single" w:sz="6" w:space="0" w:color="000000"/>
              <w:bottom w:val="single" w:sz="6" w:space="0" w:color="000000"/>
              <w:right w:val="single" w:sz="6" w:space="0" w:color="000000"/>
            </w:tcBorders>
          </w:tcPr>
          <w:p w14:paraId="1D7F0F2C" w14:textId="77777777" w:rsidR="00306BAB" w:rsidRPr="00306BAB" w:rsidRDefault="00306BAB" w:rsidP="00306BAB">
            <w:pPr>
              <w:suppressAutoHyphens/>
              <w:jc w:val="both"/>
              <w:rPr>
                <w:rFonts w:eastAsia="Noto Sans CJK SC Regular" w:cs="FreeSans"/>
                <w:i/>
                <w:iCs/>
                <w:kern w:val="2"/>
                <w:sz w:val="18"/>
                <w:szCs w:val="18"/>
                <w:lang w:eastAsia="zh-CN" w:bidi="hi-IN"/>
              </w:rPr>
            </w:pPr>
            <w:r w:rsidRPr="00306BAB">
              <w:rPr>
                <w:rFonts w:eastAsia="Noto Sans CJK SC Regular" w:cs="FreeSans"/>
                <w:i/>
                <w:iCs/>
                <w:kern w:val="2"/>
                <w:sz w:val="18"/>
                <w:szCs w:val="18"/>
                <w:lang w:eastAsia="zh-CN" w:bidi="hi-IN"/>
              </w:rPr>
              <w:t>Étkezés típusa</w:t>
            </w:r>
          </w:p>
        </w:tc>
        <w:tc>
          <w:tcPr>
            <w:tcW w:w="1253" w:type="dxa"/>
            <w:tcBorders>
              <w:top w:val="single" w:sz="6" w:space="0" w:color="000000"/>
              <w:left w:val="single" w:sz="6" w:space="0" w:color="000000"/>
              <w:bottom w:val="single" w:sz="6" w:space="0" w:color="000000"/>
              <w:right w:val="single" w:sz="6" w:space="0" w:color="000000"/>
            </w:tcBorders>
          </w:tcPr>
          <w:p w14:paraId="2E75D7F0"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i/>
                <w:iCs/>
                <w:kern w:val="2"/>
                <w:sz w:val="18"/>
                <w:szCs w:val="18"/>
                <w:lang w:eastAsia="zh-CN" w:bidi="hi-IN"/>
              </w:rPr>
              <w:t>Intézményi térítési díj</w:t>
            </w:r>
            <w:r w:rsidRPr="00306BAB">
              <w:rPr>
                <w:rFonts w:eastAsia="Noto Sans CJK SC Regular" w:cs="FreeSans"/>
                <w:kern w:val="2"/>
                <w:sz w:val="18"/>
                <w:szCs w:val="18"/>
                <w:lang w:eastAsia="zh-CN" w:bidi="hi-IN"/>
              </w:rPr>
              <w:br/>
            </w:r>
            <w:r w:rsidRPr="00306BAB">
              <w:rPr>
                <w:rFonts w:eastAsia="Noto Sans CJK SC Regular" w:cs="FreeSans"/>
                <w:i/>
                <w:iCs/>
                <w:kern w:val="2"/>
                <w:sz w:val="18"/>
                <w:szCs w:val="18"/>
                <w:lang w:eastAsia="zh-CN" w:bidi="hi-IN"/>
              </w:rPr>
              <w:t>Ft/fő/nap</w:t>
            </w:r>
          </w:p>
        </w:tc>
      </w:tr>
      <w:tr w:rsidR="00306BAB" w:rsidRPr="00306BAB" w14:paraId="563C067C"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1B72D85A"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2</w:t>
            </w:r>
          </w:p>
        </w:tc>
        <w:tc>
          <w:tcPr>
            <w:tcW w:w="2506" w:type="dxa"/>
            <w:vMerge w:val="restart"/>
            <w:tcBorders>
              <w:top w:val="single" w:sz="6" w:space="0" w:color="000000"/>
              <w:left w:val="single" w:sz="6" w:space="0" w:color="000000"/>
              <w:bottom w:val="single" w:sz="6" w:space="0" w:color="000000"/>
              <w:right w:val="single" w:sz="6" w:space="0" w:color="000000"/>
            </w:tcBorders>
          </w:tcPr>
          <w:p w14:paraId="1FE2A8EC" w14:textId="77777777" w:rsidR="00306BAB" w:rsidRPr="00306BAB" w:rsidRDefault="00306BAB" w:rsidP="00306BAB">
            <w:pPr>
              <w:suppressAutoHyphens/>
              <w:jc w:val="both"/>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BÖLCSŐDE</w:t>
            </w:r>
          </w:p>
        </w:tc>
        <w:tc>
          <w:tcPr>
            <w:tcW w:w="4723" w:type="dxa"/>
            <w:tcBorders>
              <w:top w:val="single" w:sz="6" w:space="0" w:color="000000"/>
              <w:left w:val="single" w:sz="6" w:space="0" w:color="000000"/>
              <w:bottom w:val="single" w:sz="6" w:space="0" w:color="000000"/>
              <w:right w:val="single" w:sz="6" w:space="0" w:color="000000"/>
            </w:tcBorders>
          </w:tcPr>
          <w:p w14:paraId="5577305D"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Reggeli</w:t>
            </w:r>
          </w:p>
        </w:tc>
        <w:tc>
          <w:tcPr>
            <w:tcW w:w="1253" w:type="dxa"/>
            <w:tcBorders>
              <w:top w:val="single" w:sz="6" w:space="0" w:color="000000"/>
              <w:left w:val="single" w:sz="6" w:space="0" w:color="000000"/>
              <w:bottom w:val="single" w:sz="6" w:space="0" w:color="000000"/>
              <w:right w:val="single" w:sz="6" w:space="0" w:color="000000"/>
            </w:tcBorders>
          </w:tcPr>
          <w:p w14:paraId="58873653"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45</w:t>
            </w:r>
          </w:p>
        </w:tc>
      </w:tr>
      <w:tr w:rsidR="00306BAB" w:rsidRPr="00306BAB" w14:paraId="7868A212"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57D1B84F"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3</w:t>
            </w:r>
          </w:p>
        </w:tc>
        <w:tc>
          <w:tcPr>
            <w:tcW w:w="2506" w:type="dxa"/>
            <w:vMerge/>
            <w:tcBorders>
              <w:top w:val="single" w:sz="6" w:space="0" w:color="000000"/>
              <w:left w:val="single" w:sz="6" w:space="0" w:color="000000"/>
              <w:bottom w:val="single" w:sz="6" w:space="0" w:color="000000"/>
              <w:right w:val="single" w:sz="6" w:space="0" w:color="000000"/>
            </w:tcBorders>
          </w:tcPr>
          <w:p w14:paraId="239892CE"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2F44B617"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Tízórai</w:t>
            </w:r>
          </w:p>
        </w:tc>
        <w:tc>
          <w:tcPr>
            <w:tcW w:w="1253" w:type="dxa"/>
            <w:tcBorders>
              <w:top w:val="single" w:sz="6" w:space="0" w:color="000000"/>
              <w:left w:val="single" w:sz="6" w:space="0" w:color="000000"/>
              <w:bottom w:val="single" w:sz="6" w:space="0" w:color="000000"/>
              <w:right w:val="single" w:sz="6" w:space="0" w:color="000000"/>
            </w:tcBorders>
          </w:tcPr>
          <w:p w14:paraId="7A0A4E3E"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20</w:t>
            </w:r>
          </w:p>
        </w:tc>
      </w:tr>
      <w:tr w:rsidR="00306BAB" w:rsidRPr="00306BAB" w14:paraId="45CB3516"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611E8EFD"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4</w:t>
            </w:r>
          </w:p>
        </w:tc>
        <w:tc>
          <w:tcPr>
            <w:tcW w:w="2506" w:type="dxa"/>
            <w:vMerge/>
            <w:tcBorders>
              <w:top w:val="single" w:sz="6" w:space="0" w:color="000000"/>
              <w:left w:val="single" w:sz="6" w:space="0" w:color="000000"/>
              <w:bottom w:val="single" w:sz="6" w:space="0" w:color="000000"/>
              <w:right w:val="single" w:sz="6" w:space="0" w:color="000000"/>
            </w:tcBorders>
          </w:tcPr>
          <w:p w14:paraId="6C6062E3"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48BE9CA5"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Ebéd</w:t>
            </w:r>
          </w:p>
        </w:tc>
        <w:tc>
          <w:tcPr>
            <w:tcW w:w="1253" w:type="dxa"/>
            <w:tcBorders>
              <w:top w:val="single" w:sz="6" w:space="0" w:color="000000"/>
              <w:left w:val="single" w:sz="6" w:space="0" w:color="000000"/>
              <w:bottom w:val="single" w:sz="6" w:space="0" w:color="000000"/>
              <w:right w:val="single" w:sz="6" w:space="0" w:color="000000"/>
            </w:tcBorders>
          </w:tcPr>
          <w:p w14:paraId="538C3B49"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200</w:t>
            </w:r>
          </w:p>
        </w:tc>
      </w:tr>
      <w:tr w:rsidR="00306BAB" w:rsidRPr="00306BAB" w14:paraId="7262B982"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1FC07778"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5</w:t>
            </w:r>
          </w:p>
        </w:tc>
        <w:tc>
          <w:tcPr>
            <w:tcW w:w="2506" w:type="dxa"/>
            <w:vMerge/>
            <w:tcBorders>
              <w:top w:val="single" w:sz="6" w:space="0" w:color="000000"/>
              <w:left w:val="single" w:sz="6" w:space="0" w:color="000000"/>
              <w:bottom w:val="single" w:sz="6" w:space="0" w:color="000000"/>
              <w:right w:val="single" w:sz="6" w:space="0" w:color="000000"/>
            </w:tcBorders>
          </w:tcPr>
          <w:p w14:paraId="35B3EE57"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52CB5ED7"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Uzsonna</w:t>
            </w:r>
          </w:p>
        </w:tc>
        <w:tc>
          <w:tcPr>
            <w:tcW w:w="1253" w:type="dxa"/>
            <w:tcBorders>
              <w:top w:val="single" w:sz="6" w:space="0" w:color="000000"/>
              <w:left w:val="single" w:sz="6" w:space="0" w:color="000000"/>
              <w:bottom w:val="single" w:sz="6" w:space="0" w:color="000000"/>
              <w:right w:val="single" w:sz="6" w:space="0" w:color="000000"/>
            </w:tcBorders>
          </w:tcPr>
          <w:p w14:paraId="5F0232C6"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40</w:t>
            </w:r>
          </w:p>
        </w:tc>
      </w:tr>
      <w:tr w:rsidR="00306BAB" w:rsidRPr="00306BAB" w14:paraId="7CA71409"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5073996D"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6</w:t>
            </w:r>
          </w:p>
        </w:tc>
        <w:tc>
          <w:tcPr>
            <w:tcW w:w="2506" w:type="dxa"/>
            <w:vMerge/>
            <w:tcBorders>
              <w:top w:val="single" w:sz="6" w:space="0" w:color="000000"/>
              <w:left w:val="single" w:sz="6" w:space="0" w:color="000000"/>
              <w:bottom w:val="single" w:sz="6" w:space="0" w:color="000000"/>
              <w:right w:val="single" w:sz="6" w:space="0" w:color="000000"/>
            </w:tcBorders>
          </w:tcPr>
          <w:p w14:paraId="7DD1C555"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738C4CCE" w14:textId="77777777" w:rsidR="00306BAB" w:rsidRPr="00306BAB" w:rsidRDefault="00306BAB" w:rsidP="00306BAB">
            <w:pPr>
              <w:suppressAutoHyphens/>
              <w:jc w:val="both"/>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Összesen</w:t>
            </w:r>
          </w:p>
        </w:tc>
        <w:tc>
          <w:tcPr>
            <w:tcW w:w="1253" w:type="dxa"/>
            <w:tcBorders>
              <w:top w:val="single" w:sz="6" w:space="0" w:color="000000"/>
              <w:left w:val="single" w:sz="6" w:space="0" w:color="000000"/>
              <w:bottom w:val="single" w:sz="6" w:space="0" w:color="000000"/>
              <w:right w:val="single" w:sz="6" w:space="0" w:color="000000"/>
            </w:tcBorders>
          </w:tcPr>
          <w:p w14:paraId="686B6FA6" w14:textId="77777777" w:rsidR="00306BAB" w:rsidRPr="00306BAB" w:rsidRDefault="00306BAB" w:rsidP="00306BAB">
            <w:pPr>
              <w:suppressAutoHyphens/>
              <w:jc w:val="right"/>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305</w:t>
            </w:r>
          </w:p>
        </w:tc>
      </w:tr>
      <w:tr w:rsidR="00306BAB" w:rsidRPr="00306BAB" w14:paraId="5128F80E"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30B88A37"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7</w:t>
            </w:r>
          </w:p>
        </w:tc>
        <w:tc>
          <w:tcPr>
            <w:tcW w:w="2506" w:type="dxa"/>
            <w:vMerge w:val="restart"/>
            <w:tcBorders>
              <w:top w:val="single" w:sz="6" w:space="0" w:color="000000"/>
              <w:left w:val="single" w:sz="6" w:space="0" w:color="000000"/>
              <w:bottom w:val="single" w:sz="6" w:space="0" w:color="000000"/>
              <w:right w:val="single" w:sz="6" w:space="0" w:color="000000"/>
            </w:tcBorders>
          </w:tcPr>
          <w:p w14:paraId="329B3E04" w14:textId="77777777" w:rsidR="00306BAB" w:rsidRPr="00306BAB" w:rsidRDefault="00306BAB" w:rsidP="00306BAB">
            <w:pPr>
              <w:suppressAutoHyphens/>
              <w:jc w:val="both"/>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ÓVODA</w:t>
            </w:r>
          </w:p>
        </w:tc>
        <w:tc>
          <w:tcPr>
            <w:tcW w:w="4723" w:type="dxa"/>
            <w:tcBorders>
              <w:top w:val="single" w:sz="6" w:space="0" w:color="000000"/>
              <w:left w:val="single" w:sz="6" w:space="0" w:color="000000"/>
              <w:bottom w:val="single" w:sz="6" w:space="0" w:color="000000"/>
              <w:right w:val="single" w:sz="6" w:space="0" w:color="000000"/>
            </w:tcBorders>
          </w:tcPr>
          <w:p w14:paraId="08A6F7B9"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Tízórai</w:t>
            </w:r>
          </w:p>
        </w:tc>
        <w:tc>
          <w:tcPr>
            <w:tcW w:w="1253" w:type="dxa"/>
            <w:tcBorders>
              <w:top w:val="single" w:sz="6" w:space="0" w:color="000000"/>
              <w:left w:val="single" w:sz="6" w:space="0" w:color="000000"/>
              <w:bottom w:val="single" w:sz="6" w:space="0" w:color="000000"/>
              <w:right w:val="single" w:sz="6" w:space="0" w:color="000000"/>
            </w:tcBorders>
          </w:tcPr>
          <w:p w14:paraId="087A26A3"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65</w:t>
            </w:r>
          </w:p>
        </w:tc>
      </w:tr>
      <w:tr w:rsidR="00306BAB" w:rsidRPr="00306BAB" w14:paraId="16C7962D"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2BC11DCF"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8</w:t>
            </w:r>
          </w:p>
        </w:tc>
        <w:tc>
          <w:tcPr>
            <w:tcW w:w="2506" w:type="dxa"/>
            <w:vMerge/>
            <w:tcBorders>
              <w:top w:val="single" w:sz="6" w:space="0" w:color="000000"/>
              <w:left w:val="single" w:sz="6" w:space="0" w:color="000000"/>
              <w:bottom w:val="single" w:sz="6" w:space="0" w:color="000000"/>
              <w:right w:val="single" w:sz="6" w:space="0" w:color="000000"/>
            </w:tcBorders>
          </w:tcPr>
          <w:p w14:paraId="2AA1572E"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0A9A5668"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Ebéd</w:t>
            </w:r>
          </w:p>
        </w:tc>
        <w:tc>
          <w:tcPr>
            <w:tcW w:w="1253" w:type="dxa"/>
            <w:tcBorders>
              <w:top w:val="single" w:sz="6" w:space="0" w:color="000000"/>
              <w:left w:val="single" w:sz="6" w:space="0" w:color="000000"/>
              <w:bottom w:val="single" w:sz="6" w:space="0" w:color="000000"/>
              <w:right w:val="single" w:sz="6" w:space="0" w:color="000000"/>
            </w:tcBorders>
          </w:tcPr>
          <w:p w14:paraId="5DF18D53"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195</w:t>
            </w:r>
          </w:p>
        </w:tc>
      </w:tr>
      <w:tr w:rsidR="00306BAB" w:rsidRPr="00306BAB" w14:paraId="689F025E"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01D8FAD8"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9</w:t>
            </w:r>
          </w:p>
        </w:tc>
        <w:tc>
          <w:tcPr>
            <w:tcW w:w="2506" w:type="dxa"/>
            <w:vMerge/>
            <w:tcBorders>
              <w:top w:val="single" w:sz="6" w:space="0" w:color="000000"/>
              <w:left w:val="single" w:sz="6" w:space="0" w:color="000000"/>
              <w:bottom w:val="single" w:sz="6" w:space="0" w:color="000000"/>
              <w:right w:val="single" w:sz="6" w:space="0" w:color="000000"/>
            </w:tcBorders>
          </w:tcPr>
          <w:p w14:paraId="7C1BD04F"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52136E79"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Uzsonna</w:t>
            </w:r>
          </w:p>
        </w:tc>
        <w:tc>
          <w:tcPr>
            <w:tcW w:w="1253" w:type="dxa"/>
            <w:tcBorders>
              <w:top w:val="single" w:sz="6" w:space="0" w:color="000000"/>
              <w:left w:val="single" w:sz="6" w:space="0" w:color="000000"/>
              <w:bottom w:val="single" w:sz="6" w:space="0" w:color="000000"/>
              <w:right w:val="single" w:sz="6" w:space="0" w:color="000000"/>
            </w:tcBorders>
          </w:tcPr>
          <w:p w14:paraId="4E81E79B"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55</w:t>
            </w:r>
          </w:p>
        </w:tc>
      </w:tr>
      <w:tr w:rsidR="00306BAB" w:rsidRPr="00306BAB" w14:paraId="36F23008"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372AC0EB"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10</w:t>
            </w:r>
          </w:p>
        </w:tc>
        <w:tc>
          <w:tcPr>
            <w:tcW w:w="2506" w:type="dxa"/>
            <w:vMerge/>
            <w:tcBorders>
              <w:top w:val="single" w:sz="6" w:space="0" w:color="000000"/>
              <w:left w:val="single" w:sz="6" w:space="0" w:color="000000"/>
              <w:bottom w:val="single" w:sz="6" w:space="0" w:color="000000"/>
              <w:right w:val="single" w:sz="6" w:space="0" w:color="000000"/>
            </w:tcBorders>
          </w:tcPr>
          <w:p w14:paraId="7E37B901"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3AC16010" w14:textId="77777777" w:rsidR="00306BAB" w:rsidRPr="00306BAB" w:rsidRDefault="00306BAB" w:rsidP="00306BAB">
            <w:pPr>
              <w:suppressAutoHyphens/>
              <w:jc w:val="both"/>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Összesen</w:t>
            </w:r>
          </w:p>
        </w:tc>
        <w:tc>
          <w:tcPr>
            <w:tcW w:w="1253" w:type="dxa"/>
            <w:tcBorders>
              <w:top w:val="single" w:sz="6" w:space="0" w:color="000000"/>
              <w:left w:val="single" w:sz="6" w:space="0" w:color="000000"/>
              <w:bottom w:val="single" w:sz="6" w:space="0" w:color="000000"/>
              <w:right w:val="single" w:sz="6" w:space="0" w:color="000000"/>
            </w:tcBorders>
          </w:tcPr>
          <w:p w14:paraId="278F13AA" w14:textId="77777777" w:rsidR="00306BAB" w:rsidRPr="00306BAB" w:rsidRDefault="00306BAB" w:rsidP="00306BAB">
            <w:pPr>
              <w:suppressAutoHyphens/>
              <w:jc w:val="right"/>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315</w:t>
            </w:r>
          </w:p>
        </w:tc>
      </w:tr>
      <w:tr w:rsidR="00306BAB" w:rsidRPr="00306BAB" w14:paraId="6B4FB6D7"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0429837E"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11</w:t>
            </w:r>
          </w:p>
        </w:tc>
        <w:tc>
          <w:tcPr>
            <w:tcW w:w="2506" w:type="dxa"/>
            <w:vMerge w:val="restart"/>
            <w:tcBorders>
              <w:top w:val="single" w:sz="6" w:space="0" w:color="000000"/>
              <w:left w:val="single" w:sz="6" w:space="0" w:color="000000"/>
              <w:bottom w:val="single" w:sz="6" w:space="0" w:color="000000"/>
              <w:right w:val="single" w:sz="6" w:space="0" w:color="000000"/>
            </w:tcBorders>
          </w:tcPr>
          <w:p w14:paraId="47A6316B" w14:textId="77777777" w:rsidR="00306BAB" w:rsidRPr="00306BAB" w:rsidRDefault="00306BAB" w:rsidP="00306BAB">
            <w:pPr>
              <w:suppressAutoHyphens/>
              <w:jc w:val="both"/>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ÁLTALÁNOS ISKOLA</w:t>
            </w:r>
          </w:p>
        </w:tc>
        <w:tc>
          <w:tcPr>
            <w:tcW w:w="4723" w:type="dxa"/>
            <w:tcBorders>
              <w:top w:val="single" w:sz="6" w:space="0" w:color="000000"/>
              <w:left w:val="single" w:sz="6" w:space="0" w:color="000000"/>
              <w:bottom w:val="single" w:sz="6" w:space="0" w:color="000000"/>
              <w:right w:val="single" w:sz="6" w:space="0" w:color="000000"/>
            </w:tcBorders>
          </w:tcPr>
          <w:p w14:paraId="4DC2BBFF"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Tízórai</w:t>
            </w:r>
          </w:p>
        </w:tc>
        <w:tc>
          <w:tcPr>
            <w:tcW w:w="1253" w:type="dxa"/>
            <w:tcBorders>
              <w:top w:val="single" w:sz="6" w:space="0" w:color="000000"/>
              <w:left w:val="single" w:sz="6" w:space="0" w:color="000000"/>
              <w:bottom w:val="single" w:sz="6" w:space="0" w:color="000000"/>
              <w:right w:val="single" w:sz="6" w:space="0" w:color="000000"/>
            </w:tcBorders>
          </w:tcPr>
          <w:p w14:paraId="42B31594"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75</w:t>
            </w:r>
          </w:p>
        </w:tc>
      </w:tr>
      <w:tr w:rsidR="00306BAB" w:rsidRPr="00306BAB" w14:paraId="5472F29D"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6C263B68"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12</w:t>
            </w:r>
          </w:p>
        </w:tc>
        <w:tc>
          <w:tcPr>
            <w:tcW w:w="2506" w:type="dxa"/>
            <w:vMerge/>
            <w:tcBorders>
              <w:top w:val="single" w:sz="6" w:space="0" w:color="000000"/>
              <w:left w:val="single" w:sz="6" w:space="0" w:color="000000"/>
              <w:bottom w:val="single" w:sz="6" w:space="0" w:color="000000"/>
              <w:right w:val="single" w:sz="6" w:space="0" w:color="000000"/>
            </w:tcBorders>
          </w:tcPr>
          <w:p w14:paraId="11C1F4CD"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58D9253A"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Ebéd</w:t>
            </w:r>
          </w:p>
        </w:tc>
        <w:tc>
          <w:tcPr>
            <w:tcW w:w="1253" w:type="dxa"/>
            <w:tcBorders>
              <w:top w:val="single" w:sz="6" w:space="0" w:color="000000"/>
              <w:left w:val="single" w:sz="6" w:space="0" w:color="000000"/>
              <w:bottom w:val="single" w:sz="6" w:space="0" w:color="000000"/>
              <w:right w:val="single" w:sz="6" w:space="0" w:color="000000"/>
            </w:tcBorders>
          </w:tcPr>
          <w:p w14:paraId="1D760A39"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265</w:t>
            </w:r>
          </w:p>
        </w:tc>
      </w:tr>
      <w:tr w:rsidR="00306BAB" w:rsidRPr="00306BAB" w14:paraId="498E4F80"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58D25CEE"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13</w:t>
            </w:r>
          </w:p>
        </w:tc>
        <w:tc>
          <w:tcPr>
            <w:tcW w:w="2506" w:type="dxa"/>
            <w:vMerge/>
            <w:tcBorders>
              <w:top w:val="single" w:sz="6" w:space="0" w:color="000000"/>
              <w:left w:val="single" w:sz="6" w:space="0" w:color="000000"/>
              <w:bottom w:val="single" w:sz="6" w:space="0" w:color="000000"/>
              <w:right w:val="single" w:sz="6" w:space="0" w:color="000000"/>
            </w:tcBorders>
          </w:tcPr>
          <w:p w14:paraId="194405E2"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61A26666"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Uzsonna</w:t>
            </w:r>
          </w:p>
        </w:tc>
        <w:tc>
          <w:tcPr>
            <w:tcW w:w="1253" w:type="dxa"/>
            <w:tcBorders>
              <w:top w:val="single" w:sz="6" w:space="0" w:color="000000"/>
              <w:left w:val="single" w:sz="6" w:space="0" w:color="000000"/>
              <w:bottom w:val="single" w:sz="6" w:space="0" w:color="000000"/>
              <w:right w:val="single" w:sz="6" w:space="0" w:color="000000"/>
            </w:tcBorders>
          </w:tcPr>
          <w:p w14:paraId="2E3F32D8"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65</w:t>
            </w:r>
          </w:p>
        </w:tc>
      </w:tr>
      <w:tr w:rsidR="00306BAB" w:rsidRPr="00306BAB" w14:paraId="475D1647"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738CC2D4"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14</w:t>
            </w:r>
          </w:p>
        </w:tc>
        <w:tc>
          <w:tcPr>
            <w:tcW w:w="2506" w:type="dxa"/>
            <w:vMerge/>
            <w:tcBorders>
              <w:top w:val="single" w:sz="6" w:space="0" w:color="000000"/>
              <w:left w:val="single" w:sz="6" w:space="0" w:color="000000"/>
              <w:bottom w:val="single" w:sz="6" w:space="0" w:color="000000"/>
              <w:right w:val="single" w:sz="6" w:space="0" w:color="000000"/>
            </w:tcBorders>
          </w:tcPr>
          <w:p w14:paraId="7A1B3D57"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020D3C67" w14:textId="77777777" w:rsidR="00306BAB" w:rsidRPr="00306BAB" w:rsidRDefault="00306BAB" w:rsidP="00306BAB">
            <w:pPr>
              <w:suppressAutoHyphens/>
              <w:jc w:val="both"/>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Összesen</w:t>
            </w:r>
          </w:p>
        </w:tc>
        <w:tc>
          <w:tcPr>
            <w:tcW w:w="1253" w:type="dxa"/>
            <w:tcBorders>
              <w:top w:val="single" w:sz="6" w:space="0" w:color="000000"/>
              <w:left w:val="single" w:sz="6" w:space="0" w:color="000000"/>
              <w:bottom w:val="single" w:sz="6" w:space="0" w:color="000000"/>
              <w:right w:val="single" w:sz="6" w:space="0" w:color="000000"/>
            </w:tcBorders>
          </w:tcPr>
          <w:p w14:paraId="50D2F064" w14:textId="77777777" w:rsidR="00306BAB" w:rsidRPr="00306BAB" w:rsidRDefault="00306BAB" w:rsidP="00306BAB">
            <w:pPr>
              <w:suppressAutoHyphens/>
              <w:jc w:val="right"/>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405</w:t>
            </w:r>
          </w:p>
        </w:tc>
      </w:tr>
      <w:tr w:rsidR="00306BAB" w:rsidRPr="00306BAB" w14:paraId="1C00B5FB"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592C8C7D"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15</w:t>
            </w:r>
          </w:p>
        </w:tc>
        <w:tc>
          <w:tcPr>
            <w:tcW w:w="2506" w:type="dxa"/>
            <w:tcBorders>
              <w:top w:val="single" w:sz="6" w:space="0" w:color="000000"/>
              <w:left w:val="single" w:sz="6" w:space="0" w:color="000000"/>
              <w:bottom w:val="single" w:sz="6" w:space="0" w:color="000000"/>
              <w:right w:val="single" w:sz="6" w:space="0" w:color="000000"/>
            </w:tcBorders>
          </w:tcPr>
          <w:p w14:paraId="1D168A6D"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b/>
                <w:bCs/>
                <w:i/>
                <w:iCs/>
                <w:kern w:val="2"/>
                <w:sz w:val="18"/>
                <w:szCs w:val="18"/>
                <w:lang w:eastAsia="zh-CN" w:bidi="hi-IN"/>
              </w:rPr>
              <w:t>GIMNÁZIUM, SZAKISKOLA</w:t>
            </w:r>
            <w:r w:rsidRPr="00306BAB">
              <w:rPr>
                <w:rFonts w:eastAsia="Noto Sans CJK SC Regular" w:cs="FreeSans"/>
                <w:kern w:val="2"/>
                <w:sz w:val="18"/>
                <w:szCs w:val="18"/>
                <w:lang w:eastAsia="zh-CN" w:bidi="hi-IN"/>
              </w:rPr>
              <w:tab/>
              <w:t xml:space="preserve"> </w:t>
            </w:r>
            <w:r w:rsidRPr="00306BAB">
              <w:rPr>
                <w:rFonts w:eastAsia="Noto Sans CJK SC Regular" w:cs="FreeSans"/>
                <w:kern w:val="2"/>
                <w:sz w:val="18"/>
                <w:szCs w:val="18"/>
                <w:lang w:eastAsia="zh-CN" w:bidi="hi-IN"/>
              </w:rPr>
              <w:br/>
            </w:r>
            <w:r w:rsidRPr="00306BAB">
              <w:rPr>
                <w:rFonts w:eastAsia="Noto Sans CJK SC Regular" w:cs="FreeSans"/>
                <w:b/>
                <w:bCs/>
                <w:i/>
                <w:iCs/>
                <w:kern w:val="2"/>
                <w:sz w:val="18"/>
                <w:szCs w:val="18"/>
                <w:lang w:eastAsia="zh-CN" w:bidi="hi-IN"/>
              </w:rPr>
              <w:t>SZAKKÖZÉPISKOLA</w:t>
            </w:r>
          </w:p>
        </w:tc>
        <w:tc>
          <w:tcPr>
            <w:tcW w:w="4723" w:type="dxa"/>
            <w:tcBorders>
              <w:top w:val="single" w:sz="6" w:space="0" w:color="000000"/>
              <w:left w:val="single" w:sz="6" w:space="0" w:color="000000"/>
              <w:bottom w:val="single" w:sz="6" w:space="0" w:color="000000"/>
              <w:right w:val="single" w:sz="6" w:space="0" w:color="000000"/>
            </w:tcBorders>
          </w:tcPr>
          <w:p w14:paraId="04C94A79"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Ebéd</w:t>
            </w:r>
          </w:p>
        </w:tc>
        <w:tc>
          <w:tcPr>
            <w:tcW w:w="1253" w:type="dxa"/>
            <w:tcBorders>
              <w:top w:val="single" w:sz="6" w:space="0" w:color="000000"/>
              <w:left w:val="single" w:sz="6" w:space="0" w:color="000000"/>
              <w:bottom w:val="single" w:sz="6" w:space="0" w:color="000000"/>
              <w:right w:val="single" w:sz="6" w:space="0" w:color="000000"/>
            </w:tcBorders>
          </w:tcPr>
          <w:p w14:paraId="393AB363"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i/>
                <w:iCs/>
                <w:kern w:val="2"/>
                <w:sz w:val="18"/>
                <w:szCs w:val="18"/>
                <w:lang w:eastAsia="zh-CN" w:bidi="hi-IN"/>
              </w:rPr>
              <w:t>3</w:t>
            </w:r>
            <w:r w:rsidRPr="00306BAB">
              <w:rPr>
                <w:rFonts w:eastAsia="Noto Sans CJK SC Regular" w:cs="FreeSans"/>
                <w:kern w:val="2"/>
                <w:sz w:val="18"/>
                <w:szCs w:val="18"/>
                <w:lang w:eastAsia="zh-CN" w:bidi="hi-IN"/>
              </w:rPr>
              <w:t>3</w:t>
            </w:r>
            <w:r w:rsidRPr="00306BAB">
              <w:rPr>
                <w:rFonts w:eastAsia="Noto Sans CJK SC Regular" w:cs="FreeSans"/>
                <w:i/>
                <w:iCs/>
                <w:kern w:val="2"/>
                <w:sz w:val="18"/>
                <w:szCs w:val="18"/>
                <w:lang w:eastAsia="zh-CN" w:bidi="hi-IN"/>
              </w:rPr>
              <w:t>0</w:t>
            </w:r>
          </w:p>
        </w:tc>
      </w:tr>
      <w:tr w:rsidR="00306BAB" w:rsidRPr="00306BAB" w14:paraId="41E399BF"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62522FEE"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16</w:t>
            </w:r>
          </w:p>
        </w:tc>
        <w:tc>
          <w:tcPr>
            <w:tcW w:w="2506" w:type="dxa"/>
            <w:vMerge w:val="restart"/>
            <w:tcBorders>
              <w:top w:val="single" w:sz="6" w:space="0" w:color="000000"/>
              <w:left w:val="single" w:sz="6" w:space="0" w:color="000000"/>
              <w:bottom w:val="single" w:sz="6" w:space="0" w:color="000000"/>
              <w:right w:val="single" w:sz="6" w:space="0" w:color="000000"/>
            </w:tcBorders>
          </w:tcPr>
          <w:p w14:paraId="06059DD3" w14:textId="77777777" w:rsidR="00306BAB" w:rsidRPr="00306BAB" w:rsidRDefault="00306BAB" w:rsidP="00306BAB">
            <w:pPr>
              <w:suppressAutoHyphens/>
              <w:jc w:val="both"/>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KÖZÉPISKOLAI KOLLÉGIUM</w:t>
            </w:r>
          </w:p>
        </w:tc>
        <w:tc>
          <w:tcPr>
            <w:tcW w:w="4723" w:type="dxa"/>
            <w:tcBorders>
              <w:top w:val="single" w:sz="6" w:space="0" w:color="000000"/>
              <w:left w:val="single" w:sz="6" w:space="0" w:color="000000"/>
              <w:bottom w:val="single" w:sz="6" w:space="0" w:color="000000"/>
              <w:right w:val="single" w:sz="6" w:space="0" w:color="000000"/>
            </w:tcBorders>
          </w:tcPr>
          <w:p w14:paraId="20844B65"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Reggeli</w:t>
            </w:r>
          </w:p>
        </w:tc>
        <w:tc>
          <w:tcPr>
            <w:tcW w:w="1253" w:type="dxa"/>
            <w:tcBorders>
              <w:top w:val="single" w:sz="6" w:space="0" w:color="000000"/>
              <w:left w:val="single" w:sz="6" w:space="0" w:color="000000"/>
              <w:bottom w:val="single" w:sz="6" w:space="0" w:color="000000"/>
              <w:right w:val="single" w:sz="6" w:space="0" w:color="000000"/>
            </w:tcBorders>
          </w:tcPr>
          <w:p w14:paraId="0E4D2DD2"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180</w:t>
            </w:r>
          </w:p>
        </w:tc>
      </w:tr>
      <w:tr w:rsidR="00306BAB" w:rsidRPr="00306BAB" w14:paraId="238EFC43"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538E00AA"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17</w:t>
            </w:r>
          </w:p>
        </w:tc>
        <w:tc>
          <w:tcPr>
            <w:tcW w:w="2506" w:type="dxa"/>
            <w:vMerge/>
            <w:tcBorders>
              <w:top w:val="single" w:sz="6" w:space="0" w:color="000000"/>
              <w:left w:val="single" w:sz="6" w:space="0" w:color="000000"/>
              <w:bottom w:val="single" w:sz="6" w:space="0" w:color="000000"/>
              <w:right w:val="single" w:sz="6" w:space="0" w:color="000000"/>
            </w:tcBorders>
          </w:tcPr>
          <w:p w14:paraId="09BC5027"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185BAC35"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Tízórai</w:t>
            </w:r>
          </w:p>
        </w:tc>
        <w:tc>
          <w:tcPr>
            <w:tcW w:w="1253" w:type="dxa"/>
            <w:tcBorders>
              <w:top w:val="single" w:sz="6" w:space="0" w:color="000000"/>
              <w:left w:val="single" w:sz="6" w:space="0" w:color="000000"/>
              <w:bottom w:val="single" w:sz="6" w:space="0" w:color="000000"/>
              <w:right w:val="single" w:sz="6" w:space="0" w:color="000000"/>
            </w:tcBorders>
          </w:tcPr>
          <w:p w14:paraId="0FEA1E09"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85</w:t>
            </w:r>
          </w:p>
        </w:tc>
      </w:tr>
      <w:tr w:rsidR="00306BAB" w:rsidRPr="00306BAB" w14:paraId="2A8424F3"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3F706AA2"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18</w:t>
            </w:r>
          </w:p>
        </w:tc>
        <w:tc>
          <w:tcPr>
            <w:tcW w:w="2506" w:type="dxa"/>
            <w:vMerge/>
            <w:tcBorders>
              <w:top w:val="single" w:sz="6" w:space="0" w:color="000000"/>
              <w:left w:val="single" w:sz="6" w:space="0" w:color="000000"/>
              <w:bottom w:val="single" w:sz="6" w:space="0" w:color="000000"/>
              <w:right w:val="single" w:sz="6" w:space="0" w:color="000000"/>
            </w:tcBorders>
          </w:tcPr>
          <w:p w14:paraId="56B7AFF4"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5FE5FB15"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Ebéd</w:t>
            </w:r>
          </w:p>
        </w:tc>
        <w:tc>
          <w:tcPr>
            <w:tcW w:w="1253" w:type="dxa"/>
            <w:tcBorders>
              <w:top w:val="single" w:sz="6" w:space="0" w:color="000000"/>
              <w:left w:val="single" w:sz="6" w:space="0" w:color="000000"/>
              <w:bottom w:val="single" w:sz="6" w:space="0" w:color="000000"/>
              <w:right w:val="single" w:sz="6" w:space="0" w:color="000000"/>
            </w:tcBorders>
          </w:tcPr>
          <w:p w14:paraId="14DE2D7F"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330</w:t>
            </w:r>
          </w:p>
        </w:tc>
      </w:tr>
      <w:tr w:rsidR="00306BAB" w:rsidRPr="00306BAB" w14:paraId="3F914FF6"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2A8A4084"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19</w:t>
            </w:r>
          </w:p>
        </w:tc>
        <w:tc>
          <w:tcPr>
            <w:tcW w:w="2506" w:type="dxa"/>
            <w:vMerge/>
            <w:tcBorders>
              <w:top w:val="single" w:sz="6" w:space="0" w:color="000000"/>
              <w:left w:val="single" w:sz="6" w:space="0" w:color="000000"/>
              <w:bottom w:val="single" w:sz="6" w:space="0" w:color="000000"/>
              <w:right w:val="single" w:sz="6" w:space="0" w:color="000000"/>
            </w:tcBorders>
          </w:tcPr>
          <w:p w14:paraId="14D9D150"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033F96E0"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Uzsonna</w:t>
            </w:r>
          </w:p>
        </w:tc>
        <w:tc>
          <w:tcPr>
            <w:tcW w:w="1253" w:type="dxa"/>
            <w:tcBorders>
              <w:top w:val="single" w:sz="6" w:space="0" w:color="000000"/>
              <w:left w:val="single" w:sz="6" w:space="0" w:color="000000"/>
              <w:bottom w:val="single" w:sz="6" w:space="0" w:color="000000"/>
              <w:right w:val="single" w:sz="6" w:space="0" w:color="000000"/>
            </w:tcBorders>
          </w:tcPr>
          <w:p w14:paraId="398BB451"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80</w:t>
            </w:r>
          </w:p>
        </w:tc>
      </w:tr>
      <w:tr w:rsidR="00306BAB" w:rsidRPr="00306BAB" w14:paraId="7934D7D9"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44B55441"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20</w:t>
            </w:r>
          </w:p>
        </w:tc>
        <w:tc>
          <w:tcPr>
            <w:tcW w:w="2506" w:type="dxa"/>
            <w:vMerge/>
            <w:tcBorders>
              <w:top w:val="single" w:sz="6" w:space="0" w:color="000000"/>
              <w:left w:val="single" w:sz="6" w:space="0" w:color="000000"/>
              <w:bottom w:val="single" w:sz="6" w:space="0" w:color="000000"/>
              <w:right w:val="single" w:sz="6" w:space="0" w:color="000000"/>
            </w:tcBorders>
          </w:tcPr>
          <w:p w14:paraId="7B6E0AD1"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47A1DF86"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Vacsora</w:t>
            </w:r>
          </w:p>
        </w:tc>
        <w:tc>
          <w:tcPr>
            <w:tcW w:w="1253" w:type="dxa"/>
            <w:tcBorders>
              <w:top w:val="single" w:sz="6" w:space="0" w:color="000000"/>
              <w:left w:val="single" w:sz="6" w:space="0" w:color="000000"/>
              <w:bottom w:val="single" w:sz="6" w:space="0" w:color="000000"/>
              <w:right w:val="single" w:sz="6" w:space="0" w:color="000000"/>
            </w:tcBorders>
          </w:tcPr>
          <w:p w14:paraId="2808EB3A"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205</w:t>
            </w:r>
          </w:p>
        </w:tc>
      </w:tr>
      <w:tr w:rsidR="00306BAB" w:rsidRPr="00306BAB" w14:paraId="5DCB5B5A"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7B49A07B"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21</w:t>
            </w:r>
          </w:p>
        </w:tc>
        <w:tc>
          <w:tcPr>
            <w:tcW w:w="2506" w:type="dxa"/>
            <w:vMerge/>
            <w:tcBorders>
              <w:top w:val="single" w:sz="6" w:space="0" w:color="000000"/>
              <w:left w:val="single" w:sz="6" w:space="0" w:color="000000"/>
              <w:bottom w:val="single" w:sz="6" w:space="0" w:color="000000"/>
              <w:right w:val="single" w:sz="6" w:space="0" w:color="000000"/>
            </w:tcBorders>
          </w:tcPr>
          <w:p w14:paraId="529E8A3D"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272A343B" w14:textId="77777777" w:rsidR="00306BAB" w:rsidRPr="00306BAB" w:rsidRDefault="00306BAB" w:rsidP="00306BAB">
            <w:pPr>
              <w:suppressAutoHyphens/>
              <w:jc w:val="both"/>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Összesen</w:t>
            </w:r>
          </w:p>
        </w:tc>
        <w:tc>
          <w:tcPr>
            <w:tcW w:w="1253" w:type="dxa"/>
            <w:tcBorders>
              <w:top w:val="single" w:sz="6" w:space="0" w:color="000000"/>
              <w:left w:val="single" w:sz="6" w:space="0" w:color="000000"/>
              <w:bottom w:val="single" w:sz="6" w:space="0" w:color="000000"/>
              <w:right w:val="single" w:sz="6" w:space="0" w:color="000000"/>
            </w:tcBorders>
          </w:tcPr>
          <w:p w14:paraId="19228EC2"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880</w:t>
            </w:r>
          </w:p>
        </w:tc>
      </w:tr>
      <w:tr w:rsidR="00306BAB" w:rsidRPr="00306BAB" w14:paraId="3ACD2EA5"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5D7C7258"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22</w:t>
            </w:r>
          </w:p>
        </w:tc>
        <w:tc>
          <w:tcPr>
            <w:tcW w:w="2506" w:type="dxa"/>
            <w:vMerge w:val="restart"/>
            <w:tcBorders>
              <w:top w:val="single" w:sz="6" w:space="0" w:color="000000"/>
              <w:left w:val="single" w:sz="6" w:space="0" w:color="000000"/>
              <w:bottom w:val="single" w:sz="6" w:space="0" w:color="000000"/>
              <w:right w:val="single" w:sz="6" w:space="0" w:color="000000"/>
            </w:tcBorders>
          </w:tcPr>
          <w:p w14:paraId="0A3B9455" w14:textId="77777777" w:rsidR="00306BAB" w:rsidRPr="00306BAB" w:rsidRDefault="00306BAB" w:rsidP="00306BAB">
            <w:pPr>
              <w:suppressAutoHyphens/>
              <w:jc w:val="both"/>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BÖLCSŐDE DIÉTA</w:t>
            </w:r>
          </w:p>
        </w:tc>
        <w:tc>
          <w:tcPr>
            <w:tcW w:w="4723" w:type="dxa"/>
            <w:tcBorders>
              <w:top w:val="single" w:sz="6" w:space="0" w:color="000000"/>
              <w:left w:val="single" w:sz="6" w:space="0" w:color="000000"/>
              <w:bottom w:val="single" w:sz="6" w:space="0" w:color="000000"/>
              <w:right w:val="single" w:sz="6" w:space="0" w:color="000000"/>
            </w:tcBorders>
          </w:tcPr>
          <w:p w14:paraId="2AB625BF"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Reggeli</w:t>
            </w:r>
          </w:p>
        </w:tc>
        <w:tc>
          <w:tcPr>
            <w:tcW w:w="1253" w:type="dxa"/>
            <w:tcBorders>
              <w:top w:val="single" w:sz="6" w:space="0" w:color="000000"/>
              <w:left w:val="single" w:sz="6" w:space="0" w:color="000000"/>
              <w:bottom w:val="single" w:sz="6" w:space="0" w:color="000000"/>
              <w:right w:val="single" w:sz="6" w:space="0" w:color="000000"/>
            </w:tcBorders>
          </w:tcPr>
          <w:p w14:paraId="28D2D1F3"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50</w:t>
            </w:r>
          </w:p>
        </w:tc>
      </w:tr>
      <w:tr w:rsidR="00306BAB" w:rsidRPr="00306BAB" w14:paraId="2899ECDF"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6C8341D6"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23</w:t>
            </w:r>
          </w:p>
        </w:tc>
        <w:tc>
          <w:tcPr>
            <w:tcW w:w="2506" w:type="dxa"/>
            <w:vMerge/>
            <w:tcBorders>
              <w:top w:val="single" w:sz="6" w:space="0" w:color="000000"/>
              <w:left w:val="single" w:sz="6" w:space="0" w:color="000000"/>
              <w:bottom w:val="single" w:sz="6" w:space="0" w:color="000000"/>
              <w:right w:val="single" w:sz="6" w:space="0" w:color="000000"/>
            </w:tcBorders>
          </w:tcPr>
          <w:p w14:paraId="02819D0A"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41724A7F"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Tízórai</w:t>
            </w:r>
          </w:p>
        </w:tc>
        <w:tc>
          <w:tcPr>
            <w:tcW w:w="1253" w:type="dxa"/>
            <w:tcBorders>
              <w:top w:val="single" w:sz="6" w:space="0" w:color="000000"/>
              <w:left w:val="single" w:sz="6" w:space="0" w:color="000000"/>
              <w:bottom w:val="single" w:sz="6" w:space="0" w:color="000000"/>
              <w:right w:val="single" w:sz="6" w:space="0" w:color="000000"/>
            </w:tcBorders>
          </w:tcPr>
          <w:p w14:paraId="58A0B704"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20</w:t>
            </w:r>
          </w:p>
        </w:tc>
      </w:tr>
      <w:tr w:rsidR="00306BAB" w:rsidRPr="00306BAB" w14:paraId="21428D17"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3420E760"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24</w:t>
            </w:r>
          </w:p>
        </w:tc>
        <w:tc>
          <w:tcPr>
            <w:tcW w:w="2506" w:type="dxa"/>
            <w:vMerge/>
            <w:tcBorders>
              <w:top w:val="single" w:sz="6" w:space="0" w:color="000000"/>
              <w:left w:val="single" w:sz="6" w:space="0" w:color="000000"/>
              <w:bottom w:val="single" w:sz="6" w:space="0" w:color="000000"/>
              <w:right w:val="single" w:sz="6" w:space="0" w:color="000000"/>
            </w:tcBorders>
          </w:tcPr>
          <w:p w14:paraId="6D5928D6"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10808737"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Ebéd</w:t>
            </w:r>
          </w:p>
        </w:tc>
        <w:tc>
          <w:tcPr>
            <w:tcW w:w="1253" w:type="dxa"/>
            <w:tcBorders>
              <w:top w:val="single" w:sz="6" w:space="0" w:color="000000"/>
              <w:left w:val="single" w:sz="6" w:space="0" w:color="000000"/>
              <w:bottom w:val="single" w:sz="6" w:space="0" w:color="000000"/>
              <w:right w:val="single" w:sz="6" w:space="0" w:color="000000"/>
            </w:tcBorders>
          </w:tcPr>
          <w:p w14:paraId="2DD00AFE"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205</w:t>
            </w:r>
          </w:p>
        </w:tc>
      </w:tr>
      <w:tr w:rsidR="00306BAB" w:rsidRPr="00306BAB" w14:paraId="4CC45DA3"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112B6487"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25</w:t>
            </w:r>
          </w:p>
        </w:tc>
        <w:tc>
          <w:tcPr>
            <w:tcW w:w="2506" w:type="dxa"/>
            <w:vMerge/>
            <w:tcBorders>
              <w:top w:val="single" w:sz="6" w:space="0" w:color="000000"/>
              <w:left w:val="single" w:sz="6" w:space="0" w:color="000000"/>
              <w:bottom w:val="single" w:sz="6" w:space="0" w:color="000000"/>
              <w:right w:val="single" w:sz="6" w:space="0" w:color="000000"/>
            </w:tcBorders>
          </w:tcPr>
          <w:p w14:paraId="48BC5939"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7CB7B2CD"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Uzsonna</w:t>
            </w:r>
          </w:p>
        </w:tc>
        <w:tc>
          <w:tcPr>
            <w:tcW w:w="1253" w:type="dxa"/>
            <w:tcBorders>
              <w:top w:val="single" w:sz="6" w:space="0" w:color="000000"/>
              <w:left w:val="single" w:sz="6" w:space="0" w:color="000000"/>
              <w:bottom w:val="single" w:sz="6" w:space="0" w:color="000000"/>
              <w:right w:val="single" w:sz="6" w:space="0" w:color="000000"/>
            </w:tcBorders>
          </w:tcPr>
          <w:p w14:paraId="2E534D2C"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50</w:t>
            </w:r>
          </w:p>
        </w:tc>
      </w:tr>
      <w:tr w:rsidR="00306BAB" w:rsidRPr="00306BAB" w14:paraId="15C1CEE4"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24490916"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26</w:t>
            </w:r>
          </w:p>
        </w:tc>
        <w:tc>
          <w:tcPr>
            <w:tcW w:w="2506" w:type="dxa"/>
            <w:vMerge/>
            <w:tcBorders>
              <w:top w:val="single" w:sz="6" w:space="0" w:color="000000"/>
              <w:left w:val="single" w:sz="6" w:space="0" w:color="000000"/>
              <w:bottom w:val="single" w:sz="6" w:space="0" w:color="000000"/>
              <w:right w:val="single" w:sz="6" w:space="0" w:color="000000"/>
            </w:tcBorders>
          </w:tcPr>
          <w:p w14:paraId="20EE66CA"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74EA0608" w14:textId="77777777" w:rsidR="00306BAB" w:rsidRPr="00306BAB" w:rsidRDefault="00306BAB" w:rsidP="00306BAB">
            <w:pPr>
              <w:suppressAutoHyphens/>
              <w:jc w:val="both"/>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Összesen</w:t>
            </w:r>
          </w:p>
        </w:tc>
        <w:tc>
          <w:tcPr>
            <w:tcW w:w="1253" w:type="dxa"/>
            <w:tcBorders>
              <w:top w:val="single" w:sz="6" w:space="0" w:color="000000"/>
              <w:left w:val="single" w:sz="6" w:space="0" w:color="000000"/>
              <w:bottom w:val="single" w:sz="6" w:space="0" w:color="000000"/>
              <w:right w:val="single" w:sz="6" w:space="0" w:color="000000"/>
            </w:tcBorders>
          </w:tcPr>
          <w:p w14:paraId="50F65904" w14:textId="77777777" w:rsidR="00306BAB" w:rsidRPr="00306BAB" w:rsidRDefault="00306BAB" w:rsidP="00306BAB">
            <w:pPr>
              <w:suppressAutoHyphens/>
              <w:jc w:val="right"/>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325</w:t>
            </w:r>
          </w:p>
        </w:tc>
      </w:tr>
      <w:tr w:rsidR="00306BAB" w:rsidRPr="00306BAB" w14:paraId="61FA7634"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472AAB8A"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27</w:t>
            </w:r>
          </w:p>
        </w:tc>
        <w:tc>
          <w:tcPr>
            <w:tcW w:w="2506" w:type="dxa"/>
            <w:vMerge w:val="restart"/>
            <w:tcBorders>
              <w:top w:val="single" w:sz="6" w:space="0" w:color="000000"/>
              <w:left w:val="single" w:sz="6" w:space="0" w:color="000000"/>
              <w:bottom w:val="single" w:sz="6" w:space="0" w:color="000000"/>
              <w:right w:val="single" w:sz="6" w:space="0" w:color="000000"/>
            </w:tcBorders>
          </w:tcPr>
          <w:p w14:paraId="4B039523" w14:textId="77777777" w:rsidR="00306BAB" w:rsidRPr="00306BAB" w:rsidRDefault="00306BAB" w:rsidP="00306BAB">
            <w:pPr>
              <w:suppressAutoHyphens/>
              <w:jc w:val="both"/>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ÓVODA, ISKOLA DIÉTA</w:t>
            </w:r>
          </w:p>
        </w:tc>
        <w:tc>
          <w:tcPr>
            <w:tcW w:w="4723" w:type="dxa"/>
            <w:tcBorders>
              <w:top w:val="single" w:sz="6" w:space="0" w:color="000000"/>
              <w:left w:val="single" w:sz="6" w:space="0" w:color="000000"/>
              <w:bottom w:val="single" w:sz="6" w:space="0" w:color="000000"/>
              <w:right w:val="single" w:sz="6" w:space="0" w:color="000000"/>
            </w:tcBorders>
          </w:tcPr>
          <w:p w14:paraId="637D4EE8" w14:textId="77777777" w:rsidR="00306BAB" w:rsidRPr="00306BAB" w:rsidRDefault="00306BAB" w:rsidP="00306BAB">
            <w:pPr>
              <w:suppressAutoHyphens/>
              <w:jc w:val="both"/>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Tej- tojás-, szója-, olajos magvak, tartósítószer mentes, egyéb diétás nyersanyagnorma</w:t>
            </w:r>
          </w:p>
        </w:tc>
        <w:tc>
          <w:tcPr>
            <w:tcW w:w="1253" w:type="dxa"/>
            <w:tcBorders>
              <w:top w:val="single" w:sz="6" w:space="0" w:color="000000"/>
              <w:left w:val="single" w:sz="6" w:space="0" w:color="000000"/>
              <w:bottom w:val="single" w:sz="6" w:space="0" w:color="000000"/>
              <w:right w:val="single" w:sz="6" w:space="0" w:color="000000"/>
            </w:tcBorders>
          </w:tcPr>
          <w:p w14:paraId="59490966" w14:textId="77777777" w:rsidR="00306BAB" w:rsidRPr="00306BAB" w:rsidRDefault="00306BAB" w:rsidP="00306BAB">
            <w:pPr>
              <w:suppressAutoHyphens/>
              <w:jc w:val="right"/>
              <w:rPr>
                <w:rFonts w:eastAsia="Noto Sans CJK SC Regular" w:cs="FreeSans"/>
                <w:kern w:val="2"/>
                <w:sz w:val="18"/>
                <w:szCs w:val="18"/>
                <w:lang w:eastAsia="zh-CN" w:bidi="hi-IN"/>
              </w:rPr>
            </w:pPr>
          </w:p>
        </w:tc>
      </w:tr>
      <w:tr w:rsidR="00306BAB" w:rsidRPr="00306BAB" w14:paraId="3D6C3B24"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60959529"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28</w:t>
            </w:r>
          </w:p>
        </w:tc>
        <w:tc>
          <w:tcPr>
            <w:tcW w:w="2506" w:type="dxa"/>
            <w:vMerge/>
            <w:tcBorders>
              <w:top w:val="single" w:sz="6" w:space="0" w:color="000000"/>
              <w:left w:val="single" w:sz="6" w:space="0" w:color="000000"/>
              <w:bottom w:val="single" w:sz="6" w:space="0" w:color="000000"/>
              <w:right w:val="single" w:sz="6" w:space="0" w:color="000000"/>
            </w:tcBorders>
          </w:tcPr>
          <w:p w14:paraId="658831CA"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34EB01CD"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Tízórai</w:t>
            </w:r>
          </w:p>
        </w:tc>
        <w:tc>
          <w:tcPr>
            <w:tcW w:w="1253" w:type="dxa"/>
            <w:tcBorders>
              <w:top w:val="single" w:sz="6" w:space="0" w:color="000000"/>
              <w:left w:val="single" w:sz="6" w:space="0" w:color="000000"/>
              <w:bottom w:val="single" w:sz="6" w:space="0" w:color="000000"/>
              <w:right w:val="single" w:sz="6" w:space="0" w:color="000000"/>
            </w:tcBorders>
          </w:tcPr>
          <w:p w14:paraId="36B0F322"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105</w:t>
            </w:r>
          </w:p>
        </w:tc>
      </w:tr>
      <w:tr w:rsidR="00306BAB" w:rsidRPr="00306BAB" w14:paraId="4D8418D3"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7C259B1B"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29</w:t>
            </w:r>
          </w:p>
        </w:tc>
        <w:tc>
          <w:tcPr>
            <w:tcW w:w="2506" w:type="dxa"/>
            <w:vMerge/>
            <w:tcBorders>
              <w:top w:val="single" w:sz="6" w:space="0" w:color="000000"/>
              <w:left w:val="single" w:sz="6" w:space="0" w:color="000000"/>
              <w:bottom w:val="single" w:sz="6" w:space="0" w:color="000000"/>
              <w:right w:val="single" w:sz="6" w:space="0" w:color="000000"/>
            </w:tcBorders>
          </w:tcPr>
          <w:p w14:paraId="49BC6281"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5B1BC6E7"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Ebéd</w:t>
            </w:r>
          </w:p>
        </w:tc>
        <w:tc>
          <w:tcPr>
            <w:tcW w:w="1253" w:type="dxa"/>
            <w:tcBorders>
              <w:top w:val="single" w:sz="6" w:space="0" w:color="000000"/>
              <w:left w:val="single" w:sz="6" w:space="0" w:color="000000"/>
              <w:bottom w:val="single" w:sz="6" w:space="0" w:color="000000"/>
              <w:right w:val="single" w:sz="6" w:space="0" w:color="000000"/>
            </w:tcBorders>
          </w:tcPr>
          <w:p w14:paraId="53AA762A"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450</w:t>
            </w:r>
          </w:p>
        </w:tc>
      </w:tr>
      <w:tr w:rsidR="00306BAB" w:rsidRPr="00306BAB" w14:paraId="0AAEFA18"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5FB9423F"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30</w:t>
            </w:r>
          </w:p>
        </w:tc>
        <w:tc>
          <w:tcPr>
            <w:tcW w:w="2506" w:type="dxa"/>
            <w:vMerge/>
            <w:tcBorders>
              <w:top w:val="single" w:sz="6" w:space="0" w:color="000000"/>
              <w:left w:val="single" w:sz="6" w:space="0" w:color="000000"/>
              <w:bottom w:val="single" w:sz="6" w:space="0" w:color="000000"/>
              <w:right w:val="single" w:sz="6" w:space="0" w:color="000000"/>
            </w:tcBorders>
          </w:tcPr>
          <w:p w14:paraId="612F64CB"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723AADE3"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Uzsonna</w:t>
            </w:r>
          </w:p>
        </w:tc>
        <w:tc>
          <w:tcPr>
            <w:tcW w:w="1253" w:type="dxa"/>
            <w:tcBorders>
              <w:top w:val="single" w:sz="6" w:space="0" w:color="000000"/>
              <w:left w:val="single" w:sz="6" w:space="0" w:color="000000"/>
              <w:bottom w:val="single" w:sz="6" w:space="0" w:color="000000"/>
              <w:right w:val="single" w:sz="6" w:space="0" w:color="000000"/>
            </w:tcBorders>
          </w:tcPr>
          <w:p w14:paraId="502DDE1E"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105</w:t>
            </w:r>
          </w:p>
        </w:tc>
      </w:tr>
      <w:tr w:rsidR="00306BAB" w:rsidRPr="00306BAB" w14:paraId="4B6BAB8A"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75BD3259"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31</w:t>
            </w:r>
          </w:p>
        </w:tc>
        <w:tc>
          <w:tcPr>
            <w:tcW w:w="2506" w:type="dxa"/>
            <w:vMerge/>
            <w:tcBorders>
              <w:top w:val="single" w:sz="6" w:space="0" w:color="000000"/>
              <w:left w:val="single" w:sz="6" w:space="0" w:color="000000"/>
              <w:bottom w:val="single" w:sz="6" w:space="0" w:color="000000"/>
              <w:right w:val="single" w:sz="6" w:space="0" w:color="000000"/>
            </w:tcBorders>
          </w:tcPr>
          <w:p w14:paraId="7641730B"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47E770CB" w14:textId="77777777" w:rsidR="00306BAB" w:rsidRPr="00306BAB" w:rsidRDefault="00306BAB" w:rsidP="00306BAB">
            <w:pPr>
              <w:suppressAutoHyphens/>
              <w:jc w:val="both"/>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Összesen</w:t>
            </w:r>
          </w:p>
        </w:tc>
        <w:tc>
          <w:tcPr>
            <w:tcW w:w="1253" w:type="dxa"/>
            <w:tcBorders>
              <w:top w:val="single" w:sz="6" w:space="0" w:color="000000"/>
              <w:left w:val="single" w:sz="6" w:space="0" w:color="000000"/>
              <w:bottom w:val="single" w:sz="6" w:space="0" w:color="000000"/>
              <w:right w:val="single" w:sz="6" w:space="0" w:color="000000"/>
            </w:tcBorders>
          </w:tcPr>
          <w:p w14:paraId="14DF0912" w14:textId="77777777" w:rsidR="00306BAB" w:rsidRPr="00306BAB" w:rsidRDefault="00306BAB" w:rsidP="00306BAB">
            <w:pPr>
              <w:suppressAutoHyphens/>
              <w:jc w:val="right"/>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660</w:t>
            </w:r>
          </w:p>
        </w:tc>
      </w:tr>
      <w:tr w:rsidR="00306BAB" w:rsidRPr="00306BAB" w14:paraId="7D240C0D"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7CA0A937"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32</w:t>
            </w:r>
          </w:p>
        </w:tc>
        <w:tc>
          <w:tcPr>
            <w:tcW w:w="2506" w:type="dxa"/>
            <w:vMerge/>
            <w:tcBorders>
              <w:top w:val="single" w:sz="6" w:space="0" w:color="000000"/>
              <w:left w:val="single" w:sz="6" w:space="0" w:color="000000"/>
              <w:bottom w:val="single" w:sz="6" w:space="0" w:color="000000"/>
              <w:right w:val="single" w:sz="6" w:space="0" w:color="000000"/>
            </w:tcBorders>
          </w:tcPr>
          <w:p w14:paraId="3A88AC40"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2844E419" w14:textId="77777777" w:rsidR="00306BAB" w:rsidRPr="00306BAB" w:rsidRDefault="00306BAB" w:rsidP="00306BAB">
            <w:pPr>
              <w:suppressAutoHyphens/>
              <w:jc w:val="both"/>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Gluténmentes nyersanyagnorma</w:t>
            </w:r>
          </w:p>
        </w:tc>
        <w:tc>
          <w:tcPr>
            <w:tcW w:w="1253" w:type="dxa"/>
            <w:tcBorders>
              <w:top w:val="single" w:sz="6" w:space="0" w:color="000000"/>
              <w:left w:val="single" w:sz="6" w:space="0" w:color="000000"/>
              <w:bottom w:val="single" w:sz="6" w:space="0" w:color="000000"/>
              <w:right w:val="single" w:sz="6" w:space="0" w:color="000000"/>
            </w:tcBorders>
          </w:tcPr>
          <w:p w14:paraId="75EF6C8B" w14:textId="77777777" w:rsidR="00306BAB" w:rsidRPr="00306BAB" w:rsidRDefault="00306BAB" w:rsidP="00306BAB">
            <w:pPr>
              <w:suppressAutoHyphens/>
              <w:jc w:val="both"/>
              <w:rPr>
                <w:rFonts w:eastAsia="Noto Sans CJK SC Regular" w:cs="FreeSans"/>
                <w:kern w:val="2"/>
                <w:sz w:val="18"/>
                <w:szCs w:val="18"/>
                <w:lang w:eastAsia="zh-CN" w:bidi="hi-IN"/>
              </w:rPr>
            </w:pPr>
          </w:p>
        </w:tc>
      </w:tr>
      <w:tr w:rsidR="00306BAB" w:rsidRPr="00306BAB" w14:paraId="701F1BDA"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6AEF3CCA"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33</w:t>
            </w:r>
          </w:p>
        </w:tc>
        <w:tc>
          <w:tcPr>
            <w:tcW w:w="2506" w:type="dxa"/>
            <w:vMerge/>
            <w:tcBorders>
              <w:top w:val="single" w:sz="6" w:space="0" w:color="000000"/>
              <w:left w:val="single" w:sz="6" w:space="0" w:color="000000"/>
              <w:bottom w:val="single" w:sz="6" w:space="0" w:color="000000"/>
              <w:right w:val="single" w:sz="6" w:space="0" w:color="000000"/>
            </w:tcBorders>
          </w:tcPr>
          <w:p w14:paraId="76FC0B23"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3E44445D"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Tízórai</w:t>
            </w:r>
          </w:p>
        </w:tc>
        <w:tc>
          <w:tcPr>
            <w:tcW w:w="1253" w:type="dxa"/>
            <w:tcBorders>
              <w:top w:val="single" w:sz="6" w:space="0" w:color="000000"/>
              <w:left w:val="single" w:sz="6" w:space="0" w:color="000000"/>
              <w:bottom w:val="single" w:sz="6" w:space="0" w:color="000000"/>
              <w:right w:val="single" w:sz="6" w:space="0" w:color="000000"/>
            </w:tcBorders>
          </w:tcPr>
          <w:p w14:paraId="5BFF66FF"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130</w:t>
            </w:r>
          </w:p>
        </w:tc>
      </w:tr>
      <w:tr w:rsidR="00306BAB" w:rsidRPr="00306BAB" w14:paraId="41105851"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747C6484"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34</w:t>
            </w:r>
          </w:p>
        </w:tc>
        <w:tc>
          <w:tcPr>
            <w:tcW w:w="2506" w:type="dxa"/>
            <w:vMerge/>
            <w:tcBorders>
              <w:top w:val="single" w:sz="6" w:space="0" w:color="000000"/>
              <w:left w:val="single" w:sz="6" w:space="0" w:color="000000"/>
              <w:bottom w:val="single" w:sz="6" w:space="0" w:color="000000"/>
              <w:right w:val="single" w:sz="6" w:space="0" w:color="000000"/>
            </w:tcBorders>
          </w:tcPr>
          <w:p w14:paraId="63291290"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39BA0CD5"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Ebéd</w:t>
            </w:r>
          </w:p>
        </w:tc>
        <w:tc>
          <w:tcPr>
            <w:tcW w:w="1253" w:type="dxa"/>
            <w:tcBorders>
              <w:top w:val="single" w:sz="6" w:space="0" w:color="000000"/>
              <w:left w:val="single" w:sz="6" w:space="0" w:color="000000"/>
              <w:bottom w:val="single" w:sz="6" w:space="0" w:color="000000"/>
              <w:right w:val="single" w:sz="6" w:space="0" w:color="000000"/>
            </w:tcBorders>
          </w:tcPr>
          <w:p w14:paraId="318B1E26"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500</w:t>
            </w:r>
          </w:p>
        </w:tc>
      </w:tr>
      <w:tr w:rsidR="00306BAB" w:rsidRPr="00306BAB" w14:paraId="3931C020"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2B190454"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35</w:t>
            </w:r>
          </w:p>
        </w:tc>
        <w:tc>
          <w:tcPr>
            <w:tcW w:w="2506" w:type="dxa"/>
            <w:vMerge/>
            <w:tcBorders>
              <w:top w:val="single" w:sz="6" w:space="0" w:color="000000"/>
              <w:left w:val="single" w:sz="6" w:space="0" w:color="000000"/>
              <w:bottom w:val="single" w:sz="6" w:space="0" w:color="000000"/>
              <w:right w:val="single" w:sz="6" w:space="0" w:color="000000"/>
            </w:tcBorders>
          </w:tcPr>
          <w:p w14:paraId="79C7C961"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0085774B"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Uzsonna</w:t>
            </w:r>
          </w:p>
        </w:tc>
        <w:tc>
          <w:tcPr>
            <w:tcW w:w="1253" w:type="dxa"/>
            <w:tcBorders>
              <w:top w:val="single" w:sz="6" w:space="0" w:color="000000"/>
              <w:left w:val="single" w:sz="6" w:space="0" w:color="000000"/>
              <w:bottom w:val="single" w:sz="6" w:space="0" w:color="000000"/>
              <w:right w:val="single" w:sz="6" w:space="0" w:color="000000"/>
            </w:tcBorders>
          </w:tcPr>
          <w:p w14:paraId="1B3E1ED6"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130</w:t>
            </w:r>
          </w:p>
        </w:tc>
      </w:tr>
      <w:tr w:rsidR="00306BAB" w:rsidRPr="00306BAB" w14:paraId="04B1ADDD" w14:textId="77777777" w:rsidTr="00D37CEE">
        <w:tc>
          <w:tcPr>
            <w:tcW w:w="1156" w:type="dxa"/>
            <w:tcBorders>
              <w:top w:val="single" w:sz="6" w:space="0" w:color="000000"/>
              <w:left w:val="single" w:sz="6" w:space="0" w:color="000000"/>
              <w:bottom w:val="single" w:sz="6" w:space="0" w:color="000000"/>
              <w:right w:val="single" w:sz="6" w:space="0" w:color="000000"/>
            </w:tcBorders>
          </w:tcPr>
          <w:p w14:paraId="44A45C6F"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36</w:t>
            </w:r>
          </w:p>
        </w:tc>
        <w:tc>
          <w:tcPr>
            <w:tcW w:w="2506" w:type="dxa"/>
            <w:vMerge/>
            <w:tcBorders>
              <w:top w:val="single" w:sz="6" w:space="0" w:color="000000"/>
              <w:left w:val="single" w:sz="6" w:space="0" w:color="000000"/>
              <w:bottom w:val="single" w:sz="6" w:space="0" w:color="000000"/>
              <w:right w:val="single" w:sz="6" w:space="0" w:color="000000"/>
            </w:tcBorders>
          </w:tcPr>
          <w:p w14:paraId="707AF785" w14:textId="77777777" w:rsidR="00306BAB" w:rsidRPr="00306BAB" w:rsidRDefault="00306BAB" w:rsidP="00306BAB">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3876AA6B" w14:textId="77777777" w:rsidR="00306BAB" w:rsidRPr="00306BAB" w:rsidRDefault="00306BAB" w:rsidP="00306BAB">
            <w:pPr>
              <w:suppressAutoHyphens/>
              <w:jc w:val="both"/>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Összesen</w:t>
            </w:r>
          </w:p>
        </w:tc>
        <w:tc>
          <w:tcPr>
            <w:tcW w:w="1253" w:type="dxa"/>
            <w:tcBorders>
              <w:top w:val="single" w:sz="6" w:space="0" w:color="000000"/>
              <w:left w:val="single" w:sz="6" w:space="0" w:color="000000"/>
              <w:bottom w:val="single" w:sz="6" w:space="0" w:color="000000"/>
              <w:right w:val="single" w:sz="6" w:space="0" w:color="000000"/>
            </w:tcBorders>
          </w:tcPr>
          <w:p w14:paraId="3B74A383" w14:textId="77777777" w:rsidR="00306BAB" w:rsidRPr="00306BAB" w:rsidRDefault="00306BAB" w:rsidP="00306BAB">
            <w:pPr>
              <w:suppressAutoHyphens/>
              <w:jc w:val="right"/>
              <w:rPr>
                <w:rFonts w:eastAsia="Noto Sans CJK SC Regular" w:cs="FreeSans"/>
                <w:b/>
                <w:bCs/>
                <w:i/>
                <w:iCs/>
                <w:kern w:val="2"/>
                <w:sz w:val="18"/>
                <w:szCs w:val="18"/>
                <w:lang w:eastAsia="zh-CN" w:bidi="hi-IN"/>
              </w:rPr>
            </w:pPr>
            <w:r w:rsidRPr="00306BAB">
              <w:rPr>
                <w:rFonts w:eastAsia="Noto Sans CJK SC Regular" w:cs="FreeSans"/>
                <w:b/>
                <w:bCs/>
                <w:i/>
                <w:iCs/>
                <w:kern w:val="2"/>
                <w:sz w:val="18"/>
                <w:szCs w:val="18"/>
                <w:lang w:eastAsia="zh-CN" w:bidi="hi-IN"/>
              </w:rPr>
              <w:t>760</w:t>
            </w:r>
          </w:p>
        </w:tc>
      </w:tr>
    </w:tbl>
    <w:p w14:paraId="2F679F86" w14:textId="77777777" w:rsidR="00306BAB" w:rsidRPr="00306BAB" w:rsidRDefault="00306BAB" w:rsidP="00306BAB">
      <w:pPr>
        <w:suppressAutoHyphens/>
        <w:spacing w:before="220"/>
        <w:jc w:val="both"/>
        <w:rPr>
          <w:rFonts w:eastAsia="Noto Sans CJK SC Regular" w:cs="FreeSans"/>
          <w:kern w:val="2"/>
          <w:lang w:eastAsia="zh-CN" w:bidi="hi-IN"/>
        </w:rPr>
      </w:pPr>
    </w:p>
    <w:p w14:paraId="355F9FE9" w14:textId="77777777" w:rsidR="00306BAB" w:rsidRPr="00306BAB" w:rsidRDefault="00306BAB" w:rsidP="00306BAB">
      <w:pPr>
        <w:suppressAutoHyphens/>
        <w:spacing w:before="220"/>
        <w:jc w:val="both"/>
        <w:rPr>
          <w:rFonts w:eastAsia="Noto Sans CJK SC Regular" w:cs="FreeSans"/>
          <w:kern w:val="2"/>
          <w:lang w:eastAsia="zh-CN" w:bidi="hi-IN"/>
        </w:rPr>
      </w:pPr>
    </w:p>
    <w:p w14:paraId="30868B62" w14:textId="77777777" w:rsidR="00306BAB" w:rsidRPr="00306BAB" w:rsidRDefault="00306BAB" w:rsidP="00306BAB">
      <w:pPr>
        <w:suppressAutoHyphens/>
        <w:spacing w:before="220"/>
        <w:jc w:val="both"/>
        <w:rPr>
          <w:rFonts w:eastAsia="Noto Sans CJK SC Regular" w:cs="FreeSans"/>
          <w:kern w:val="2"/>
          <w:lang w:eastAsia="zh-CN" w:bidi="hi-IN"/>
        </w:rPr>
      </w:pPr>
    </w:p>
    <w:p w14:paraId="349DEAFF" w14:textId="77777777" w:rsidR="00306BAB" w:rsidRPr="00306BAB" w:rsidRDefault="00306BAB" w:rsidP="00306BAB">
      <w:pPr>
        <w:suppressAutoHyphens/>
        <w:spacing w:before="220"/>
        <w:jc w:val="both"/>
        <w:rPr>
          <w:rFonts w:eastAsia="Noto Sans CJK SC Regular" w:cs="FreeSans"/>
          <w:kern w:val="2"/>
          <w:lang w:eastAsia="zh-CN" w:bidi="hi-IN"/>
        </w:rPr>
      </w:pPr>
    </w:p>
    <w:p w14:paraId="294CFB8D" w14:textId="77777777" w:rsidR="00306BAB" w:rsidRPr="00306BAB" w:rsidRDefault="00306BAB" w:rsidP="00306BAB">
      <w:pPr>
        <w:suppressAutoHyphens/>
        <w:spacing w:before="220"/>
        <w:jc w:val="both"/>
        <w:rPr>
          <w:rFonts w:eastAsia="Noto Sans CJK SC Regular" w:cs="FreeSans"/>
          <w:kern w:val="2"/>
          <w:lang w:eastAsia="zh-CN" w:bidi="hi-IN"/>
        </w:rPr>
      </w:pPr>
      <w:r w:rsidRPr="00306BAB">
        <w:rPr>
          <w:rFonts w:eastAsia="Noto Sans CJK SC Regular" w:cs="FreeSans"/>
          <w:kern w:val="2"/>
          <w:lang w:eastAsia="zh-CN" w:bidi="hi-IN"/>
        </w:rPr>
        <w:t xml:space="preserve">2. </w:t>
      </w:r>
      <w:r w:rsidRPr="00306BAB">
        <w:rPr>
          <w:rFonts w:eastAsia="Noto Sans CJK SC Regular" w:cs="FreeSans"/>
          <w:b/>
          <w:bCs/>
          <w:kern w:val="2"/>
          <w:lang w:eastAsia="zh-CN" w:bidi="hi-IN"/>
        </w:rPr>
        <w:t>Az intézményen kívüli szünidei gyermekétkeztetés élelmezési költsége</w:t>
      </w:r>
    </w:p>
    <w:tbl>
      <w:tblPr>
        <w:tblW w:w="5000" w:type="pct"/>
        <w:tblInd w:w="-7" w:type="dxa"/>
        <w:tblLayout w:type="fixed"/>
        <w:tblCellMar>
          <w:top w:w="28" w:type="dxa"/>
          <w:left w:w="28" w:type="dxa"/>
          <w:bottom w:w="28" w:type="dxa"/>
          <w:right w:w="28" w:type="dxa"/>
        </w:tblCellMar>
        <w:tblLook w:val="04A0" w:firstRow="1" w:lastRow="0" w:firstColumn="1" w:lastColumn="0" w:noHBand="0" w:noVBand="1"/>
      </w:tblPr>
      <w:tblGrid>
        <w:gridCol w:w="909"/>
        <w:gridCol w:w="5064"/>
        <w:gridCol w:w="1631"/>
        <w:gridCol w:w="1450"/>
      </w:tblGrid>
      <w:tr w:rsidR="00306BAB" w:rsidRPr="00306BAB" w14:paraId="31F7AE95" w14:textId="77777777" w:rsidTr="00D37CEE">
        <w:tc>
          <w:tcPr>
            <w:tcW w:w="964" w:type="dxa"/>
            <w:tcBorders>
              <w:top w:val="single" w:sz="6" w:space="0" w:color="000000"/>
              <w:left w:val="single" w:sz="6" w:space="0" w:color="000000"/>
              <w:bottom w:val="single" w:sz="6" w:space="0" w:color="000000"/>
              <w:right w:val="single" w:sz="6" w:space="0" w:color="000000"/>
            </w:tcBorders>
          </w:tcPr>
          <w:p w14:paraId="095B0B92" w14:textId="77777777" w:rsidR="00306BAB" w:rsidRPr="00306BAB" w:rsidRDefault="00306BAB" w:rsidP="00306BAB">
            <w:pPr>
              <w:suppressAutoHyphens/>
              <w:jc w:val="center"/>
              <w:rPr>
                <w:rFonts w:eastAsia="Noto Sans CJK SC Regular" w:cs="FreeSans"/>
                <w:b/>
                <w:bCs/>
                <w:kern w:val="2"/>
                <w:sz w:val="18"/>
                <w:szCs w:val="18"/>
                <w:lang w:eastAsia="zh-CN" w:bidi="hi-IN"/>
              </w:rPr>
            </w:pPr>
          </w:p>
        </w:tc>
        <w:tc>
          <w:tcPr>
            <w:tcW w:w="5397" w:type="dxa"/>
            <w:tcBorders>
              <w:top w:val="single" w:sz="6" w:space="0" w:color="000000"/>
              <w:left w:val="single" w:sz="6" w:space="0" w:color="000000"/>
              <w:bottom w:val="single" w:sz="6" w:space="0" w:color="000000"/>
              <w:right w:val="single" w:sz="6" w:space="0" w:color="000000"/>
            </w:tcBorders>
          </w:tcPr>
          <w:p w14:paraId="04D78E20"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A</w:t>
            </w:r>
          </w:p>
        </w:tc>
        <w:tc>
          <w:tcPr>
            <w:tcW w:w="1735" w:type="dxa"/>
            <w:tcBorders>
              <w:top w:val="single" w:sz="6" w:space="0" w:color="000000"/>
              <w:left w:val="single" w:sz="6" w:space="0" w:color="000000"/>
              <w:bottom w:val="single" w:sz="6" w:space="0" w:color="000000"/>
              <w:right w:val="single" w:sz="6" w:space="0" w:color="000000"/>
            </w:tcBorders>
          </w:tcPr>
          <w:p w14:paraId="5C7409EF"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B</w:t>
            </w:r>
          </w:p>
        </w:tc>
        <w:tc>
          <w:tcPr>
            <w:tcW w:w="1542" w:type="dxa"/>
            <w:tcBorders>
              <w:top w:val="single" w:sz="6" w:space="0" w:color="000000"/>
              <w:left w:val="single" w:sz="6" w:space="0" w:color="000000"/>
              <w:bottom w:val="single" w:sz="6" w:space="0" w:color="000000"/>
              <w:right w:val="single" w:sz="6" w:space="0" w:color="000000"/>
            </w:tcBorders>
          </w:tcPr>
          <w:p w14:paraId="6AAE0B62"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C</w:t>
            </w:r>
          </w:p>
        </w:tc>
      </w:tr>
      <w:tr w:rsidR="00306BAB" w:rsidRPr="00306BAB" w14:paraId="48D94900" w14:textId="77777777" w:rsidTr="00D37CEE">
        <w:tc>
          <w:tcPr>
            <w:tcW w:w="964" w:type="dxa"/>
            <w:tcBorders>
              <w:top w:val="single" w:sz="6" w:space="0" w:color="000000"/>
              <w:left w:val="single" w:sz="6" w:space="0" w:color="000000"/>
              <w:bottom w:val="single" w:sz="6" w:space="0" w:color="000000"/>
              <w:right w:val="single" w:sz="6" w:space="0" w:color="000000"/>
            </w:tcBorders>
          </w:tcPr>
          <w:p w14:paraId="05F146E6" w14:textId="77777777" w:rsidR="00306BAB" w:rsidRPr="00306BAB" w:rsidRDefault="00306BAB" w:rsidP="00306BAB">
            <w:pPr>
              <w:suppressAutoHyphens/>
              <w:jc w:val="center"/>
              <w:rPr>
                <w:rFonts w:eastAsia="Noto Sans CJK SC Regular" w:cs="FreeSans"/>
                <w:b/>
                <w:bCs/>
                <w:kern w:val="2"/>
                <w:sz w:val="18"/>
                <w:szCs w:val="18"/>
                <w:lang w:eastAsia="zh-CN" w:bidi="hi-IN"/>
              </w:rPr>
            </w:pPr>
          </w:p>
        </w:tc>
        <w:tc>
          <w:tcPr>
            <w:tcW w:w="5397" w:type="dxa"/>
            <w:tcBorders>
              <w:top w:val="single" w:sz="6" w:space="0" w:color="000000"/>
              <w:left w:val="single" w:sz="6" w:space="0" w:color="000000"/>
              <w:bottom w:val="single" w:sz="6" w:space="0" w:color="000000"/>
              <w:right w:val="single" w:sz="6" w:space="0" w:color="000000"/>
            </w:tcBorders>
          </w:tcPr>
          <w:p w14:paraId="1439A4F2"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szünidei gyermekétkeztetés</w:t>
            </w:r>
          </w:p>
        </w:tc>
        <w:tc>
          <w:tcPr>
            <w:tcW w:w="1735" w:type="dxa"/>
            <w:tcBorders>
              <w:top w:val="single" w:sz="6" w:space="0" w:color="000000"/>
              <w:left w:val="single" w:sz="6" w:space="0" w:color="000000"/>
              <w:bottom w:val="single" w:sz="6" w:space="0" w:color="000000"/>
              <w:right w:val="single" w:sz="6" w:space="0" w:color="000000"/>
            </w:tcBorders>
          </w:tcPr>
          <w:p w14:paraId="0279A505"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Nyersanyag-norma</w:t>
            </w:r>
            <w:r w:rsidRPr="00306BAB">
              <w:rPr>
                <w:rFonts w:eastAsia="Noto Sans CJK SC Regular" w:cs="FreeSans"/>
                <w:b/>
                <w:bCs/>
                <w:kern w:val="2"/>
                <w:sz w:val="18"/>
                <w:szCs w:val="18"/>
                <w:lang w:eastAsia="zh-CN" w:bidi="hi-IN"/>
              </w:rPr>
              <w:br/>
              <w:t>Ft/fő/nap</w:t>
            </w:r>
          </w:p>
        </w:tc>
        <w:tc>
          <w:tcPr>
            <w:tcW w:w="1542" w:type="dxa"/>
            <w:tcBorders>
              <w:top w:val="single" w:sz="6" w:space="0" w:color="000000"/>
              <w:left w:val="single" w:sz="6" w:space="0" w:color="000000"/>
              <w:bottom w:val="single" w:sz="6" w:space="0" w:color="000000"/>
              <w:right w:val="single" w:sz="6" w:space="0" w:color="000000"/>
            </w:tcBorders>
          </w:tcPr>
          <w:p w14:paraId="0FBC60C6"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Rezsiköltség</w:t>
            </w:r>
          </w:p>
        </w:tc>
      </w:tr>
      <w:tr w:rsidR="00306BAB" w:rsidRPr="00306BAB" w14:paraId="7FBFC297" w14:textId="77777777" w:rsidTr="00D37CEE">
        <w:tc>
          <w:tcPr>
            <w:tcW w:w="964" w:type="dxa"/>
            <w:tcBorders>
              <w:top w:val="single" w:sz="6" w:space="0" w:color="000000"/>
              <w:left w:val="single" w:sz="6" w:space="0" w:color="000000"/>
              <w:bottom w:val="single" w:sz="6" w:space="0" w:color="000000"/>
              <w:right w:val="single" w:sz="6" w:space="0" w:color="000000"/>
            </w:tcBorders>
          </w:tcPr>
          <w:p w14:paraId="52D250E7"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1</w:t>
            </w:r>
          </w:p>
        </w:tc>
        <w:tc>
          <w:tcPr>
            <w:tcW w:w="5397" w:type="dxa"/>
            <w:tcBorders>
              <w:top w:val="single" w:sz="6" w:space="0" w:color="000000"/>
              <w:left w:val="single" w:sz="6" w:space="0" w:color="000000"/>
              <w:bottom w:val="single" w:sz="6" w:space="0" w:color="000000"/>
              <w:right w:val="single" w:sz="6" w:space="0" w:color="000000"/>
            </w:tcBorders>
          </w:tcPr>
          <w:p w14:paraId="697687D4"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Ebéd</w:t>
            </w:r>
          </w:p>
        </w:tc>
        <w:tc>
          <w:tcPr>
            <w:tcW w:w="1735" w:type="dxa"/>
            <w:tcBorders>
              <w:top w:val="single" w:sz="6" w:space="0" w:color="000000"/>
              <w:left w:val="single" w:sz="6" w:space="0" w:color="000000"/>
              <w:bottom w:val="single" w:sz="6" w:space="0" w:color="000000"/>
              <w:right w:val="single" w:sz="6" w:space="0" w:color="000000"/>
            </w:tcBorders>
          </w:tcPr>
          <w:p w14:paraId="0345CF06"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275</w:t>
            </w:r>
          </w:p>
        </w:tc>
        <w:tc>
          <w:tcPr>
            <w:tcW w:w="1542" w:type="dxa"/>
            <w:tcBorders>
              <w:top w:val="single" w:sz="6" w:space="0" w:color="000000"/>
              <w:left w:val="single" w:sz="6" w:space="0" w:color="000000"/>
              <w:bottom w:val="single" w:sz="6" w:space="0" w:color="000000"/>
              <w:right w:val="single" w:sz="6" w:space="0" w:color="000000"/>
            </w:tcBorders>
          </w:tcPr>
          <w:p w14:paraId="2823C816"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64 %</w:t>
            </w:r>
          </w:p>
        </w:tc>
      </w:tr>
      <w:tr w:rsidR="00306BAB" w:rsidRPr="00306BAB" w14:paraId="7165BB9A" w14:textId="77777777" w:rsidTr="00D37CEE">
        <w:tc>
          <w:tcPr>
            <w:tcW w:w="964" w:type="dxa"/>
            <w:tcBorders>
              <w:top w:val="single" w:sz="6" w:space="0" w:color="000000"/>
              <w:left w:val="single" w:sz="6" w:space="0" w:color="000000"/>
              <w:bottom w:val="single" w:sz="6" w:space="0" w:color="000000"/>
              <w:right w:val="single" w:sz="6" w:space="0" w:color="000000"/>
            </w:tcBorders>
          </w:tcPr>
          <w:p w14:paraId="7A992073"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2</w:t>
            </w:r>
          </w:p>
        </w:tc>
        <w:tc>
          <w:tcPr>
            <w:tcW w:w="5397" w:type="dxa"/>
            <w:tcBorders>
              <w:top w:val="single" w:sz="6" w:space="0" w:color="000000"/>
              <w:left w:val="single" w:sz="6" w:space="0" w:color="000000"/>
              <w:bottom w:val="single" w:sz="6" w:space="0" w:color="000000"/>
              <w:right w:val="single" w:sz="6" w:space="0" w:color="000000"/>
            </w:tcBorders>
          </w:tcPr>
          <w:p w14:paraId="5F7ED6E2"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Diétás ebéd tej- tojás-, szója-, olajos magvak, tartósítószer mentes</w:t>
            </w:r>
          </w:p>
        </w:tc>
        <w:tc>
          <w:tcPr>
            <w:tcW w:w="1735" w:type="dxa"/>
            <w:tcBorders>
              <w:top w:val="single" w:sz="6" w:space="0" w:color="000000"/>
              <w:left w:val="single" w:sz="6" w:space="0" w:color="000000"/>
              <w:bottom w:val="single" w:sz="6" w:space="0" w:color="000000"/>
              <w:right w:val="single" w:sz="6" w:space="0" w:color="000000"/>
            </w:tcBorders>
          </w:tcPr>
          <w:p w14:paraId="200686BA"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450</w:t>
            </w:r>
          </w:p>
        </w:tc>
        <w:tc>
          <w:tcPr>
            <w:tcW w:w="1542" w:type="dxa"/>
            <w:tcBorders>
              <w:top w:val="single" w:sz="6" w:space="0" w:color="000000"/>
              <w:left w:val="single" w:sz="6" w:space="0" w:color="000000"/>
              <w:bottom w:val="single" w:sz="6" w:space="0" w:color="000000"/>
              <w:right w:val="single" w:sz="6" w:space="0" w:color="000000"/>
            </w:tcBorders>
          </w:tcPr>
          <w:p w14:paraId="356B5341"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70 %</w:t>
            </w:r>
          </w:p>
        </w:tc>
      </w:tr>
      <w:tr w:rsidR="00306BAB" w:rsidRPr="00306BAB" w14:paraId="381A47C5" w14:textId="77777777" w:rsidTr="00D37CEE">
        <w:tc>
          <w:tcPr>
            <w:tcW w:w="964" w:type="dxa"/>
            <w:tcBorders>
              <w:top w:val="single" w:sz="6" w:space="0" w:color="000000"/>
              <w:left w:val="single" w:sz="6" w:space="0" w:color="000000"/>
              <w:bottom w:val="single" w:sz="6" w:space="0" w:color="000000"/>
              <w:right w:val="single" w:sz="6" w:space="0" w:color="000000"/>
            </w:tcBorders>
          </w:tcPr>
          <w:p w14:paraId="66DAFEBA"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3</w:t>
            </w:r>
          </w:p>
        </w:tc>
        <w:tc>
          <w:tcPr>
            <w:tcW w:w="5397" w:type="dxa"/>
            <w:tcBorders>
              <w:top w:val="single" w:sz="6" w:space="0" w:color="000000"/>
              <w:left w:val="single" w:sz="6" w:space="0" w:color="000000"/>
              <w:bottom w:val="single" w:sz="6" w:space="0" w:color="000000"/>
              <w:right w:val="single" w:sz="6" w:space="0" w:color="000000"/>
            </w:tcBorders>
          </w:tcPr>
          <w:p w14:paraId="7A6B021A"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Diétás ebéd gluténmentes</w:t>
            </w:r>
          </w:p>
        </w:tc>
        <w:tc>
          <w:tcPr>
            <w:tcW w:w="1735" w:type="dxa"/>
            <w:tcBorders>
              <w:top w:val="single" w:sz="6" w:space="0" w:color="000000"/>
              <w:left w:val="single" w:sz="6" w:space="0" w:color="000000"/>
              <w:bottom w:val="single" w:sz="6" w:space="0" w:color="000000"/>
              <w:right w:val="single" w:sz="6" w:space="0" w:color="000000"/>
            </w:tcBorders>
          </w:tcPr>
          <w:p w14:paraId="763CAC28"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500</w:t>
            </w:r>
          </w:p>
        </w:tc>
        <w:tc>
          <w:tcPr>
            <w:tcW w:w="1542" w:type="dxa"/>
            <w:tcBorders>
              <w:top w:val="single" w:sz="6" w:space="0" w:color="000000"/>
              <w:left w:val="single" w:sz="6" w:space="0" w:color="000000"/>
              <w:bottom w:val="single" w:sz="6" w:space="0" w:color="000000"/>
              <w:right w:val="single" w:sz="6" w:space="0" w:color="000000"/>
            </w:tcBorders>
          </w:tcPr>
          <w:p w14:paraId="10A57F88"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70 %</w:t>
            </w:r>
          </w:p>
        </w:tc>
      </w:tr>
    </w:tbl>
    <w:p w14:paraId="63400F5B" w14:textId="77777777" w:rsidR="00306BAB" w:rsidRPr="00306BAB" w:rsidRDefault="00306BAB" w:rsidP="00306BAB">
      <w:pPr>
        <w:suppressAutoHyphens/>
        <w:spacing w:before="220"/>
        <w:jc w:val="both"/>
        <w:rPr>
          <w:rFonts w:eastAsia="Noto Sans CJK SC Regular" w:cs="FreeSans"/>
          <w:kern w:val="2"/>
          <w:lang w:eastAsia="zh-CN" w:bidi="hi-IN"/>
        </w:rPr>
      </w:pPr>
      <w:r w:rsidRPr="00306BAB">
        <w:rPr>
          <w:rFonts w:eastAsia="Noto Sans CJK SC Regular" w:cs="FreeSans"/>
          <w:kern w:val="2"/>
          <w:lang w:eastAsia="zh-CN" w:bidi="hi-IN"/>
        </w:rPr>
        <w:t xml:space="preserve">3. </w:t>
      </w:r>
      <w:r w:rsidRPr="00306BAB">
        <w:rPr>
          <w:rFonts w:eastAsia="Noto Sans CJK SC Regular" w:cs="FreeSans"/>
          <w:b/>
          <w:bCs/>
          <w:kern w:val="2"/>
          <w:lang w:eastAsia="zh-CN" w:bidi="hi-IN"/>
        </w:rPr>
        <w:t>Gyermek vendégebéd térítési díja</w:t>
      </w:r>
    </w:p>
    <w:tbl>
      <w:tblPr>
        <w:tblW w:w="5000" w:type="pct"/>
        <w:tblInd w:w="-7" w:type="dxa"/>
        <w:tblLayout w:type="fixed"/>
        <w:tblCellMar>
          <w:top w:w="28" w:type="dxa"/>
          <w:left w:w="28" w:type="dxa"/>
          <w:bottom w:w="28" w:type="dxa"/>
          <w:right w:w="28" w:type="dxa"/>
        </w:tblCellMar>
        <w:tblLook w:val="04A0" w:firstRow="1" w:lastRow="0" w:firstColumn="1" w:lastColumn="0" w:noHBand="0" w:noVBand="1"/>
      </w:tblPr>
      <w:tblGrid>
        <w:gridCol w:w="728"/>
        <w:gridCol w:w="5426"/>
        <w:gridCol w:w="1450"/>
        <w:gridCol w:w="1450"/>
      </w:tblGrid>
      <w:tr w:rsidR="00306BAB" w:rsidRPr="00306BAB" w14:paraId="01633E11" w14:textId="77777777" w:rsidTr="00D37CEE">
        <w:tc>
          <w:tcPr>
            <w:tcW w:w="771" w:type="dxa"/>
            <w:tcBorders>
              <w:top w:val="single" w:sz="6" w:space="0" w:color="000000"/>
              <w:left w:val="single" w:sz="6" w:space="0" w:color="000000"/>
              <w:bottom w:val="single" w:sz="6" w:space="0" w:color="000000"/>
              <w:right w:val="single" w:sz="6" w:space="0" w:color="000000"/>
            </w:tcBorders>
          </w:tcPr>
          <w:p w14:paraId="2B99F824" w14:textId="77777777" w:rsidR="00306BAB" w:rsidRPr="00306BAB" w:rsidRDefault="00306BAB" w:rsidP="00306BAB">
            <w:pPr>
              <w:suppressAutoHyphens/>
              <w:jc w:val="center"/>
              <w:rPr>
                <w:rFonts w:eastAsia="Noto Sans CJK SC Regular" w:cs="FreeSans"/>
                <w:kern w:val="2"/>
                <w:sz w:val="18"/>
                <w:szCs w:val="18"/>
                <w:lang w:eastAsia="zh-CN" w:bidi="hi-IN"/>
              </w:rPr>
            </w:pPr>
          </w:p>
        </w:tc>
        <w:tc>
          <w:tcPr>
            <w:tcW w:w="5783" w:type="dxa"/>
            <w:tcBorders>
              <w:top w:val="single" w:sz="6" w:space="0" w:color="000000"/>
              <w:left w:val="single" w:sz="6" w:space="0" w:color="000000"/>
              <w:bottom w:val="single" w:sz="6" w:space="0" w:color="000000"/>
              <w:right w:val="single" w:sz="6" w:space="0" w:color="000000"/>
            </w:tcBorders>
          </w:tcPr>
          <w:p w14:paraId="4CD14E00"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A</w:t>
            </w:r>
          </w:p>
        </w:tc>
        <w:tc>
          <w:tcPr>
            <w:tcW w:w="1542" w:type="dxa"/>
            <w:tcBorders>
              <w:top w:val="single" w:sz="6" w:space="0" w:color="000000"/>
              <w:left w:val="single" w:sz="6" w:space="0" w:color="000000"/>
              <w:bottom w:val="single" w:sz="6" w:space="0" w:color="000000"/>
              <w:right w:val="single" w:sz="6" w:space="0" w:color="000000"/>
            </w:tcBorders>
          </w:tcPr>
          <w:p w14:paraId="14AA3670"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B</w:t>
            </w:r>
          </w:p>
        </w:tc>
        <w:tc>
          <w:tcPr>
            <w:tcW w:w="1542" w:type="dxa"/>
            <w:tcBorders>
              <w:top w:val="single" w:sz="6" w:space="0" w:color="000000"/>
              <w:left w:val="single" w:sz="6" w:space="0" w:color="000000"/>
              <w:bottom w:val="single" w:sz="6" w:space="0" w:color="000000"/>
              <w:right w:val="single" w:sz="6" w:space="0" w:color="000000"/>
            </w:tcBorders>
          </w:tcPr>
          <w:p w14:paraId="60F71165"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C</w:t>
            </w:r>
          </w:p>
        </w:tc>
      </w:tr>
      <w:tr w:rsidR="00306BAB" w:rsidRPr="00306BAB" w14:paraId="20A22DB3" w14:textId="77777777" w:rsidTr="00D37CEE">
        <w:tc>
          <w:tcPr>
            <w:tcW w:w="771" w:type="dxa"/>
            <w:tcBorders>
              <w:top w:val="single" w:sz="6" w:space="0" w:color="000000"/>
              <w:left w:val="single" w:sz="6" w:space="0" w:color="000000"/>
              <w:bottom w:val="single" w:sz="6" w:space="0" w:color="000000"/>
              <w:right w:val="single" w:sz="6" w:space="0" w:color="000000"/>
            </w:tcBorders>
          </w:tcPr>
          <w:p w14:paraId="5750B4A4" w14:textId="77777777" w:rsidR="00306BAB" w:rsidRPr="00306BAB" w:rsidRDefault="00306BAB" w:rsidP="00306BAB">
            <w:pPr>
              <w:suppressAutoHyphens/>
              <w:jc w:val="center"/>
              <w:rPr>
                <w:rFonts w:eastAsia="Noto Sans CJK SC Regular" w:cs="FreeSans"/>
                <w:kern w:val="2"/>
                <w:sz w:val="18"/>
                <w:szCs w:val="18"/>
                <w:lang w:eastAsia="zh-CN" w:bidi="hi-IN"/>
              </w:rPr>
            </w:pPr>
          </w:p>
        </w:tc>
        <w:tc>
          <w:tcPr>
            <w:tcW w:w="5783" w:type="dxa"/>
            <w:tcBorders>
              <w:top w:val="single" w:sz="6" w:space="0" w:color="000000"/>
              <w:left w:val="single" w:sz="6" w:space="0" w:color="000000"/>
              <w:bottom w:val="single" w:sz="6" w:space="0" w:color="000000"/>
              <w:right w:val="single" w:sz="6" w:space="0" w:color="000000"/>
            </w:tcBorders>
          </w:tcPr>
          <w:p w14:paraId="4E2EE6B3"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Megnevezés</w:t>
            </w:r>
          </w:p>
        </w:tc>
        <w:tc>
          <w:tcPr>
            <w:tcW w:w="1542" w:type="dxa"/>
            <w:tcBorders>
              <w:top w:val="single" w:sz="6" w:space="0" w:color="000000"/>
              <w:left w:val="single" w:sz="6" w:space="0" w:color="000000"/>
              <w:bottom w:val="single" w:sz="6" w:space="0" w:color="000000"/>
              <w:right w:val="single" w:sz="6" w:space="0" w:color="000000"/>
            </w:tcBorders>
          </w:tcPr>
          <w:p w14:paraId="78552E46"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Étkezés típusa</w:t>
            </w:r>
          </w:p>
        </w:tc>
        <w:tc>
          <w:tcPr>
            <w:tcW w:w="1542" w:type="dxa"/>
            <w:tcBorders>
              <w:top w:val="single" w:sz="6" w:space="0" w:color="000000"/>
              <w:left w:val="single" w:sz="6" w:space="0" w:color="000000"/>
              <w:bottom w:val="single" w:sz="6" w:space="0" w:color="000000"/>
              <w:right w:val="single" w:sz="6" w:space="0" w:color="000000"/>
            </w:tcBorders>
          </w:tcPr>
          <w:p w14:paraId="76DD3E0B"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térítési díj Ft/fő/nap</w:t>
            </w:r>
          </w:p>
        </w:tc>
      </w:tr>
      <w:tr w:rsidR="00306BAB" w:rsidRPr="00306BAB" w14:paraId="583C65B7" w14:textId="77777777" w:rsidTr="00D37CEE">
        <w:tc>
          <w:tcPr>
            <w:tcW w:w="771" w:type="dxa"/>
            <w:tcBorders>
              <w:top w:val="single" w:sz="6" w:space="0" w:color="000000"/>
              <w:left w:val="single" w:sz="6" w:space="0" w:color="000000"/>
              <w:bottom w:val="single" w:sz="6" w:space="0" w:color="000000"/>
              <w:right w:val="single" w:sz="6" w:space="0" w:color="000000"/>
            </w:tcBorders>
          </w:tcPr>
          <w:p w14:paraId="08BFEFB1"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w:t>
            </w:r>
          </w:p>
        </w:tc>
        <w:tc>
          <w:tcPr>
            <w:tcW w:w="5783" w:type="dxa"/>
            <w:tcBorders>
              <w:top w:val="single" w:sz="6" w:space="0" w:color="000000"/>
              <w:left w:val="single" w:sz="6" w:space="0" w:color="000000"/>
              <w:bottom w:val="single" w:sz="6" w:space="0" w:color="000000"/>
              <w:right w:val="single" w:sz="6" w:space="0" w:color="000000"/>
            </w:tcBorders>
          </w:tcPr>
          <w:p w14:paraId="465B0D9A" w14:textId="77777777" w:rsidR="00306BAB" w:rsidRPr="00306BAB" w:rsidRDefault="00306BAB" w:rsidP="00306BAB">
            <w:pPr>
              <w:suppressAutoHyphens/>
              <w:jc w:val="both"/>
              <w:rPr>
                <w:rFonts w:eastAsia="Noto Sans CJK SC Regular" w:cs="FreeSans"/>
                <w:i/>
                <w:iCs/>
                <w:kern w:val="2"/>
                <w:sz w:val="18"/>
                <w:szCs w:val="18"/>
                <w:lang w:eastAsia="zh-CN" w:bidi="hi-IN"/>
              </w:rPr>
            </w:pPr>
            <w:r w:rsidRPr="00306BAB">
              <w:rPr>
                <w:rFonts w:eastAsia="Noto Sans CJK SC Regular" w:cs="FreeSans"/>
                <w:i/>
                <w:iCs/>
                <w:kern w:val="2"/>
                <w:sz w:val="18"/>
                <w:szCs w:val="18"/>
                <w:lang w:eastAsia="zh-CN" w:bidi="hi-IN"/>
              </w:rPr>
              <w:t>Bölcsődei játszócsoport, felügyeleti csoport</w:t>
            </w:r>
          </w:p>
        </w:tc>
        <w:tc>
          <w:tcPr>
            <w:tcW w:w="1542" w:type="dxa"/>
            <w:tcBorders>
              <w:top w:val="single" w:sz="6" w:space="0" w:color="000000"/>
              <w:left w:val="single" w:sz="6" w:space="0" w:color="000000"/>
              <w:bottom w:val="single" w:sz="6" w:space="0" w:color="000000"/>
              <w:right w:val="single" w:sz="6" w:space="0" w:color="000000"/>
            </w:tcBorders>
          </w:tcPr>
          <w:p w14:paraId="2E259E8B"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Ebéd</w:t>
            </w:r>
          </w:p>
        </w:tc>
        <w:tc>
          <w:tcPr>
            <w:tcW w:w="1542" w:type="dxa"/>
            <w:tcBorders>
              <w:top w:val="single" w:sz="6" w:space="0" w:color="000000"/>
              <w:left w:val="single" w:sz="6" w:space="0" w:color="000000"/>
              <w:bottom w:val="single" w:sz="6" w:space="0" w:color="000000"/>
              <w:right w:val="single" w:sz="6" w:space="0" w:color="000000"/>
            </w:tcBorders>
          </w:tcPr>
          <w:p w14:paraId="74400CEA" w14:textId="77777777" w:rsidR="00306BAB" w:rsidRPr="00306BAB" w:rsidRDefault="00306BAB" w:rsidP="00306BAB">
            <w:pPr>
              <w:suppressAutoHyphens/>
              <w:jc w:val="right"/>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340</w:t>
            </w:r>
          </w:p>
        </w:tc>
      </w:tr>
    </w:tbl>
    <w:p w14:paraId="20170F4C" w14:textId="77777777" w:rsidR="00306BAB" w:rsidRPr="00306BAB" w:rsidRDefault="00306BAB" w:rsidP="00306BAB">
      <w:pPr>
        <w:suppressAutoHyphens/>
        <w:spacing w:after="140"/>
        <w:jc w:val="right"/>
        <w:rPr>
          <w:rFonts w:eastAsia="Noto Sans CJK SC Regular" w:cs="FreeSans"/>
          <w:i/>
          <w:iCs/>
          <w:kern w:val="2"/>
          <w:u w:val="single"/>
          <w:lang w:eastAsia="zh-CN" w:bidi="hi-IN"/>
        </w:rPr>
      </w:pPr>
      <w:r w:rsidRPr="00306BAB">
        <w:rPr>
          <w:rFonts w:eastAsia="Noto Sans CJK SC Regular" w:cs="FreeSans"/>
          <w:kern w:val="2"/>
          <w:lang w:eastAsia="zh-CN" w:bidi="hi-IN"/>
        </w:rPr>
        <w:br w:type="page"/>
      </w:r>
      <w:r w:rsidRPr="00306BAB">
        <w:rPr>
          <w:rFonts w:eastAsia="Noto Sans CJK SC Regular" w:cs="FreeSans"/>
          <w:i/>
          <w:iCs/>
          <w:kern w:val="2"/>
          <w:u w:val="single"/>
          <w:lang w:eastAsia="zh-CN" w:bidi="hi-IN"/>
        </w:rPr>
        <w:lastRenderedPageBreak/>
        <w:t>6. melléklet</w:t>
      </w:r>
    </w:p>
    <w:p w14:paraId="2FB2AD14" w14:textId="77777777" w:rsidR="00306BAB" w:rsidRPr="00306BAB" w:rsidRDefault="00306BAB" w:rsidP="00306BAB">
      <w:pPr>
        <w:suppressAutoHyphens/>
        <w:spacing w:before="240" w:after="480"/>
        <w:jc w:val="center"/>
        <w:rPr>
          <w:rFonts w:eastAsia="Noto Sans CJK SC Regular" w:cs="FreeSans"/>
          <w:b/>
          <w:bCs/>
          <w:kern w:val="2"/>
          <w:lang w:eastAsia="zh-CN" w:bidi="hi-IN"/>
        </w:rPr>
      </w:pPr>
      <w:r w:rsidRPr="00306BAB">
        <w:rPr>
          <w:rFonts w:eastAsia="Noto Sans CJK SC Regular" w:cs="FreeSans"/>
          <w:b/>
          <w:bCs/>
          <w:kern w:val="2"/>
          <w:lang w:eastAsia="zh-CN" w:bidi="hi-IN"/>
        </w:rPr>
        <w:t>Az önkormányzat által – intézményben vagy ellátási szerződés útján – nyújtott szociális és gyermekjóléti ellátásokat biztosító intézmények:</w:t>
      </w:r>
    </w:p>
    <w:tbl>
      <w:tblPr>
        <w:tblW w:w="5000" w:type="pct"/>
        <w:tblInd w:w="-7" w:type="dxa"/>
        <w:tblLayout w:type="fixed"/>
        <w:tblCellMar>
          <w:top w:w="28" w:type="dxa"/>
          <w:left w:w="28" w:type="dxa"/>
          <w:bottom w:w="28" w:type="dxa"/>
          <w:right w:w="28" w:type="dxa"/>
        </w:tblCellMar>
        <w:tblLook w:val="04A0" w:firstRow="1" w:lastRow="0" w:firstColumn="1" w:lastColumn="0" w:noHBand="0" w:noVBand="1"/>
      </w:tblPr>
      <w:tblGrid>
        <w:gridCol w:w="637"/>
        <w:gridCol w:w="2173"/>
        <w:gridCol w:w="3619"/>
        <w:gridCol w:w="2625"/>
      </w:tblGrid>
      <w:tr w:rsidR="00306BAB" w:rsidRPr="00306BAB" w14:paraId="268E00AE" w14:textId="77777777" w:rsidTr="00D37CEE">
        <w:tc>
          <w:tcPr>
            <w:tcW w:w="675" w:type="dxa"/>
            <w:tcBorders>
              <w:top w:val="single" w:sz="6" w:space="0" w:color="000000"/>
              <w:left w:val="single" w:sz="6" w:space="0" w:color="000000"/>
              <w:bottom w:val="single" w:sz="6" w:space="0" w:color="000000"/>
              <w:right w:val="single" w:sz="6" w:space="0" w:color="000000"/>
            </w:tcBorders>
          </w:tcPr>
          <w:p w14:paraId="74A6A344" w14:textId="77777777" w:rsidR="00306BAB" w:rsidRPr="00306BAB" w:rsidRDefault="00306BAB" w:rsidP="00306BAB">
            <w:pPr>
              <w:suppressAutoHyphens/>
              <w:jc w:val="center"/>
              <w:rPr>
                <w:rFonts w:eastAsia="Noto Sans CJK SC Regular" w:cs="FreeSans"/>
                <w:kern w:val="2"/>
                <w:sz w:val="18"/>
                <w:szCs w:val="18"/>
                <w:lang w:eastAsia="zh-CN" w:bidi="hi-IN"/>
              </w:rPr>
            </w:pPr>
          </w:p>
        </w:tc>
        <w:tc>
          <w:tcPr>
            <w:tcW w:w="2313" w:type="dxa"/>
            <w:tcBorders>
              <w:top w:val="single" w:sz="6" w:space="0" w:color="000000"/>
              <w:left w:val="single" w:sz="6" w:space="0" w:color="000000"/>
              <w:bottom w:val="single" w:sz="6" w:space="0" w:color="000000"/>
              <w:right w:val="single" w:sz="6" w:space="0" w:color="000000"/>
            </w:tcBorders>
          </w:tcPr>
          <w:p w14:paraId="37D26116"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A</w:t>
            </w:r>
          </w:p>
        </w:tc>
        <w:tc>
          <w:tcPr>
            <w:tcW w:w="3855" w:type="dxa"/>
            <w:tcBorders>
              <w:top w:val="single" w:sz="6" w:space="0" w:color="000000"/>
              <w:left w:val="single" w:sz="6" w:space="0" w:color="000000"/>
              <w:bottom w:val="single" w:sz="6" w:space="0" w:color="000000"/>
              <w:right w:val="single" w:sz="6" w:space="0" w:color="000000"/>
            </w:tcBorders>
          </w:tcPr>
          <w:p w14:paraId="1CE36CB9"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B</w:t>
            </w:r>
          </w:p>
        </w:tc>
        <w:tc>
          <w:tcPr>
            <w:tcW w:w="2795" w:type="dxa"/>
            <w:tcBorders>
              <w:top w:val="single" w:sz="6" w:space="0" w:color="000000"/>
              <w:left w:val="single" w:sz="6" w:space="0" w:color="000000"/>
              <w:bottom w:val="single" w:sz="6" w:space="0" w:color="000000"/>
              <w:right w:val="single" w:sz="6" w:space="0" w:color="000000"/>
            </w:tcBorders>
          </w:tcPr>
          <w:p w14:paraId="5BCEC5FA"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C</w:t>
            </w:r>
          </w:p>
        </w:tc>
      </w:tr>
      <w:tr w:rsidR="00306BAB" w:rsidRPr="00306BAB" w14:paraId="1FAC2DBB" w14:textId="77777777" w:rsidTr="00D37CEE">
        <w:tc>
          <w:tcPr>
            <w:tcW w:w="675" w:type="dxa"/>
            <w:tcBorders>
              <w:top w:val="single" w:sz="6" w:space="0" w:color="000000"/>
              <w:left w:val="single" w:sz="6" w:space="0" w:color="000000"/>
              <w:bottom w:val="single" w:sz="6" w:space="0" w:color="000000"/>
              <w:right w:val="single" w:sz="6" w:space="0" w:color="000000"/>
            </w:tcBorders>
          </w:tcPr>
          <w:p w14:paraId="30BCEC87" w14:textId="77777777" w:rsidR="00306BAB" w:rsidRPr="00306BAB" w:rsidRDefault="00306BAB" w:rsidP="00306BAB">
            <w:pPr>
              <w:suppressAutoHyphens/>
              <w:jc w:val="center"/>
              <w:rPr>
                <w:rFonts w:eastAsia="Noto Sans CJK SC Regular" w:cs="FreeSans"/>
                <w:kern w:val="2"/>
                <w:sz w:val="18"/>
                <w:szCs w:val="18"/>
                <w:lang w:eastAsia="zh-CN" w:bidi="hi-IN"/>
              </w:rPr>
            </w:pPr>
          </w:p>
        </w:tc>
        <w:tc>
          <w:tcPr>
            <w:tcW w:w="2313" w:type="dxa"/>
            <w:tcBorders>
              <w:top w:val="single" w:sz="6" w:space="0" w:color="000000"/>
              <w:left w:val="single" w:sz="6" w:space="0" w:color="000000"/>
              <w:bottom w:val="single" w:sz="6" w:space="0" w:color="000000"/>
              <w:right w:val="single" w:sz="6" w:space="0" w:color="000000"/>
            </w:tcBorders>
          </w:tcPr>
          <w:p w14:paraId="5ACABE4C"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szociális és gyermekjóléti ellátások</w:t>
            </w:r>
          </w:p>
        </w:tc>
        <w:tc>
          <w:tcPr>
            <w:tcW w:w="3855" w:type="dxa"/>
            <w:tcBorders>
              <w:top w:val="single" w:sz="6" w:space="0" w:color="000000"/>
              <w:left w:val="single" w:sz="6" w:space="0" w:color="000000"/>
              <w:bottom w:val="single" w:sz="6" w:space="0" w:color="000000"/>
              <w:right w:val="single" w:sz="6" w:space="0" w:color="000000"/>
            </w:tcBorders>
          </w:tcPr>
          <w:p w14:paraId="2EF35FD9"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Ellátást nyújtó intézmény neve</w:t>
            </w:r>
          </w:p>
        </w:tc>
        <w:tc>
          <w:tcPr>
            <w:tcW w:w="2795" w:type="dxa"/>
            <w:tcBorders>
              <w:top w:val="single" w:sz="6" w:space="0" w:color="000000"/>
              <w:left w:val="single" w:sz="6" w:space="0" w:color="000000"/>
              <w:bottom w:val="single" w:sz="6" w:space="0" w:color="000000"/>
              <w:right w:val="single" w:sz="6" w:space="0" w:color="000000"/>
            </w:tcBorders>
          </w:tcPr>
          <w:p w14:paraId="49B0D36F"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b/>
                <w:bCs/>
                <w:kern w:val="2"/>
                <w:sz w:val="18"/>
                <w:szCs w:val="18"/>
                <w:lang w:eastAsia="zh-CN" w:bidi="hi-IN"/>
              </w:rPr>
              <w:t>feladatellátási hely</w:t>
            </w:r>
            <w:r w:rsidRPr="00306BAB">
              <w:rPr>
                <w:rFonts w:eastAsia="Noto Sans CJK SC Regular" w:cs="FreeSans"/>
                <w:kern w:val="2"/>
                <w:sz w:val="18"/>
                <w:szCs w:val="18"/>
                <w:lang w:eastAsia="zh-CN" w:bidi="hi-IN"/>
              </w:rPr>
              <w:br/>
            </w:r>
            <w:r w:rsidRPr="00306BAB">
              <w:rPr>
                <w:rFonts w:eastAsia="Noto Sans CJK SC Regular" w:cs="FreeSans"/>
                <w:b/>
                <w:bCs/>
                <w:kern w:val="2"/>
                <w:sz w:val="18"/>
                <w:szCs w:val="18"/>
                <w:lang w:eastAsia="zh-CN" w:bidi="hi-IN"/>
              </w:rPr>
              <w:t>címe</w:t>
            </w:r>
          </w:p>
        </w:tc>
      </w:tr>
      <w:tr w:rsidR="00306BAB" w:rsidRPr="00306BAB" w14:paraId="15107D70" w14:textId="77777777" w:rsidTr="00D37CEE">
        <w:tc>
          <w:tcPr>
            <w:tcW w:w="9638" w:type="dxa"/>
            <w:gridSpan w:val="4"/>
            <w:tcBorders>
              <w:top w:val="single" w:sz="6" w:space="0" w:color="000000"/>
              <w:left w:val="single" w:sz="6" w:space="0" w:color="000000"/>
              <w:bottom w:val="single" w:sz="6" w:space="0" w:color="000000"/>
              <w:right w:val="single" w:sz="6" w:space="0" w:color="000000"/>
            </w:tcBorders>
          </w:tcPr>
          <w:p w14:paraId="2B6321B2"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Szociális alapszolgáltatások</w:t>
            </w:r>
          </w:p>
        </w:tc>
      </w:tr>
      <w:tr w:rsidR="00306BAB" w:rsidRPr="00306BAB" w14:paraId="388B4402" w14:textId="77777777" w:rsidTr="00D37CEE">
        <w:tc>
          <w:tcPr>
            <w:tcW w:w="675" w:type="dxa"/>
            <w:tcBorders>
              <w:top w:val="single" w:sz="6" w:space="0" w:color="000000"/>
              <w:left w:val="single" w:sz="6" w:space="0" w:color="000000"/>
              <w:bottom w:val="single" w:sz="6" w:space="0" w:color="000000"/>
              <w:right w:val="single" w:sz="6" w:space="0" w:color="000000"/>
            </w:tcBorders>
          </w:tcPr>
          <w:p w14:paraId="34A8E803"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w:t>
            </w:r>
          </w:p>
        </w:tc>
        <w:tc>
          <w:tcPr>
            <w:tcW w:w="2313" w:type="dxa"/>
            <w:tcBorders>
              <w:top w:val="single" w:sz="6" w:space="0" w:color="000000"/>
              <w:left w:val="single" w:sz="6" w:space="0" w:color="000000"/>
              <w:bottom w:val="single" w:sz="6" w:space="0" w:color="000000"/>
              <w:right w:val="single" w:sz="6" w:space="0" w:color="000000"/>
            </w:tcBorders>
          </w:tcPr>
          <w:p w14:paraId="4ED98904"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szociális étkeztetés</w:t>
            </w:r>
          </w:p>
        </w:tc>
        <w:tc>
          <w:tcPr>
            <w:tcW w:w="3855" w:type="dxa"/>
            <w:tcBorders>
              <w:top w:val="single" w:sz="6" w:space="0" w:color="000000"/>
              <w:left w:val="single" w:sz="6" w:space="0" w:color="000000"/>
              <w:bottom w:val="single" w:sz="6" w:space="0" w:color="000000"/>
              <w:right w:val="single" w:sz="6" w:space="0" w:color="000000"/>
            </w:tcBorders>
          </w:tcPr>
          <w:p w14:paraId="0A6A34B3"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Szivárvány Személyes Gondoskodást Nyújtó Intézmény (tálalókonyha)</w:t>
            </w:r>
          </w:p>
        </w:tc>
        <w:tc>
          <w:tcPr>
            <w:tcW w:w="2795" w:type="dxa"/>
            <w:tcBorders>
              <w:top w:val="single" w:sz="6" w:space="0" w:color="000000"/>
              <w:left w:val="single" w:sz="6" w:space="0" w:color="000000"/>
              <w:bottom w:val="single" w:sz="6" w:space="0" w:color="000000"/>
              <w:right w:val="single" w:sz="6" w:space="0" w:color="000000"/>
            </w:tcBorders>
          </w:tcPr>
          <w:p w14:paraId="27746D21"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Tóth Kálmán u. 10/a.</w:t>
            </w:r>
          </w:p>
        </w:tc>
      </w:tr>
      <w:tr w:rsidR="00306BAB" w:rsidRPr="00306BAB" w14:paraId="11958441" w14:textId="77777777" w:rsidTr="00D37CEE">
        <w:tc>
          <w:tcPr>
            <w:tcW w:w="675" w:type="dxa"/>
            <w:tcBorders>
              <w:top w:val="single" w:sz="6" w:space="0" w:color="000000"/>
              <w:left w:val="single" w:sz="6" w:space="0" w:color="000000"/>
              <w:bottom w:val="single" w:sz="6" w:space="0" w:color="000000"/>
              <w:right w:val="single" w:sz="6" w:space="0" w:color="000000"/>
            </w:tcBorders>
          </w:tcPr>
          <w:p w14:paraId="51BCE355"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2</w:t>
            </w:r>
          </w:p>
        </w:tc>
        <w:tc>
          <w:tcPr>
            <w:tcW w:w="2313" w:type="dxa"/>
            <w:tcBorders>
              <w:top w:val="single" w:sz="6" w:space="0" w:color="000000"/>
              <w:left w:val="single" w:sz="6" w:space="0" w:color="000000"/>
              <w:bottom w:val="single" w:sz="6" w:space="0" w:color="000000"/>
              <w:right w:val="single" w:sz="6" w:space="0" w:color="000000"/>
            </w:tcBorders>
          </w:tcPr>
          <w:p w14:paraId="566A0F37"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népkonyha</w:t>
            </w:r>
          </w:p>
        </w:tc>
        <w:tc>
          <w:tcPr>
            <w:tcW w:w="3855" w:type="dxa"/>
            <w:tcBorders>
              <w:top w:val="single" w:sz="6" w:space="0" w:color="000000"/>
              <w:left w:val="single" w:sz="6" w:space="0" w:color="000000"/>
              <w:bottom w:val="single" w:sz="6" w:space="0" w:color="000000"/>
              <w:right w:val="single" w:sz="6" w:space="0" w:color="000000"/>
            </w:tcBorders>
          </w:tcPr>
          <w:p w14:paraId="3DD69AEE"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Kkfházi Polg. Hivatal,</w:t>
            </w:r>
            <w:r w:rsidRPr="00306BAB">
              <w:rPr>
                <w:rFonts w:eastAsia="Noto Sans CJK SC Regular" w:cs="FreeSans"/>
                <w:kern w:val="2"/>
                <w:sz w:val="18"/>
                <w:szCs w:val="18"/>
                <w:lang w:eastAsia="zh-CN" w:bidi="hi-IN"/>
              </w:rPr>
              <w:br/>
              <w:t>Kapocs Szociális és Gyermekvé-delmi Intézmény (tálalókonyha)</w:t>
            </w:r>
          </w:p>
        </w:tc>
        <w:tc>
          <w:tcPr>
            <w:tcW w:w="2795" w:type="dxa"/>
            <w:tcBorders>
              <w:top w:val="single" w:sz="6" w:space="0" w:color="000000"/>
              <w:left w:val="single" w:sz="6" w:space="0" w:color="000000"/>
              <w:bottom w:val="single" w:sz="6" w:space="0" w:color="000000"/>
              <w:right w:val="single" w:sz="6" w:space="0" w:color="000000"/>
            </w:tcBorders>
          </w:tcPr>
          <w:p w14:paraId="6D027027"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Alpári út 53.</w:t>
            </w:r>
          </w:p>
        </w:tc>
      </w:tr>
      <w:tr w:rsidR="00306BAB" w:rsidRPr="00306BAB" w14:paraId="368D78F9" w14:textId="77777777" w:rsidTr="00D37CEE">
        <w:tc>
          <w:tcPr>
            <w:tcW w:w="675" w:type="dxa"/>
            <w:tcBorders>
              <w:top w:val="single" w:sz="6" w:space="0" w:color="000000"/>
              <w:left w:val="single" w:sz="6" w:space="0" w:color="000000"/>
              <w:bottom w:val="single" w:sz="6" w:space="0" w:color="000000"/>
              <w:right w:val="single" w:sz="6" w:space="0" w:color="000000"/>
            </w:tcBorders>
          </w:tcPr>
          <w:p w14:paraId="2FFF5D4C"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3</w:t>
            </w:r>
          </w:p>
        </w:tc>
        <w:tc>
          <w:tcPr>
            <w:tcW w:w="2313" w:type="dxa"/>
            <w:tcBorders>
              <w:top w:val="single" w:sz="6" w:space="0" w:color="000000"/>
              <w:left w:val="single" w:sz="6" w:space="0" w:color="000000"/>
              <w:bottom w:val="single" w:sz="6" w:space="0" w:color="000000"/>
              <w:right w:val="single" w:sz="6" w:space="0" w:color="000000"/>
            </w:tcBorders>
          </w:tcPr>
          <w:p w14:paraId="72AB0279"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házi segítségnyújtás</w:t>
            </w:r>
          </w:p>
        </w:tc>
        <w:tc>
          <w:tcPr>
            <w:tcW w:w="3855" w:type="dxa"/>
            <w:tcBorders>
              <w:top w:val="single" w:sz="6" w:space="0" w:color="000000"/>
              <w:left w:val="single" w:sz="6" w:space="0" w:color="000000"/>
              <w:bottom w:val="single" w:sz="6" w:space="0" w:color="000000"/>
              <w:right w:val="single" w:sz="6" w:space="0" w:color="000000"/>
            </w:tcBorders>
          </w:tcPr>
          <w:p w14:paraId="258AE24E"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Szivárvány Személyes Gondoskodást Nyújtó Intézmény</w:t>
            </w:r>
          </w:p>
        </w:tc>
        <w:tc>
          <w:tcPr>
            <w:tcW w:w="2795" w:type="dxa"/>
            <w:tcBorders>
              <w:top w:val="single" w:sz="6" w:space="0" w:color="000000"/>
              <w:left w:val="single" w:sz="6" w:space="0" w:color="000000"/>
              <w:bottom w:val="single" w:sz="6" w:space="0" w:color="000000"/>
              <w:right w:val="single" w:sz="6" w:space="0" w:color="000000"/>
            </w:tcBorders>
          </w:tcPr>
          <w:p w14:paraId="5C189809"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Tóth Kálmán u. 10/a.</w:t>
            </w:r>
          </w:p>
        </w:tc>
      </w:tr>
      <w:tr w:rsidR="00306BAB" w:rsidRPr="00306BAB" w14:paraId="506BDB66" w14:textId="77777777" w:rsidTr="00D37CEE">
        <w:tc>
          <w:tcPr>
            <w:tcW w:w="675" w:type="dxa"/>
            <w:tcBorders>
              <w:top w:val="single" w:sz="6" w:space="0" w:color="000000"/>
              <w:left w:val="single" w:sz="6" w:space="0" w:color="000000"/>
              <w:bottom w:val="single" w:sz="6" w:space="0" w:color="000000"/>
              <w:right w:val="single" w:sz="6" w:space="0" w:color="000000"/>
            </w:tcBorders>
          </w:tcPr>
          <w:p w14:paraId="6C66AAEB"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4</w:t>
            </w:r>
          </w:p>
        </w:tc>
        <w:tc>
          <w:tcPr>
            <w:tcW w:w="2313" w:type="dxa"/>
            <w:tcBorders>
              <w:top w:val="single" w:sz="6" w:space="0" w:color="000000"/>
              <w:left w:val="single" w:sz="6" w:space="0" w:color="000000"/>
              <w:bottom w:val="single" w:sz="6" w:space="0" w:color="000000"/>
              <w:right w:val="single" w:sz="6" w:space="0" w:color="000000"/>
            </w:tcBorders>
          </w:tcPr>
          <w:p w14:paraId="39B7D7A2"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jelzőrendszeres házi segítségnyújtás</w:t>
            </w:r>
          </w:p>
        </w:tc>
        <w:tc>
          <w:tcPr>
            <w:tcW w:w="3855" w:type="dxa"/>
            <w:tcBorders>
              <w:top w:val="single" w:sz="6" w:space="0" w:color="000000"/>
              <w:left w:val="single" w:sz="6" w:space="0" w:color="000000"/>
              <w:bottom w:val="single" w:sz="6" w:space="0" w:color="000000"/>
              <w:right w:val="single" w:sz="6" w:space="0" w:color="000000"/>
            </w:tcBorders>
          </w:tcPr>
          <w:p w14:paraId="5CD828CF"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Szivárvány Személyes Gondoskodást Nyújtó Intézmény</w:t>
            </w:r>
          </w:p>
        </w:tc>
        <w:tc>
          <w:tcPr>
            <w:tcW w:w="2795" w:type="dxa"/>
            <w:tcBorders>
              <w:top w:val="single" w:sz="6" w:space="0" w:color="000000"/>
              <w:left w:val="single" w:sz="6" w:space="0" w:color="000000"/>
              <w:bottom w:val="single" w:sz="6" w:space="0" w:color="000000"/>
              <w:right w:val="single" w:sz="6" w:space="0" w:color="000000"/>
            </w:tcBorders>
          </w:tcPr>
          <w:p w14:paraId="6BA2678F"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Tóth Kálmán u. 10/a.</w:t>
            </w:r>
          </w:p>
        </w:tc>
      </w:tr>
      <w:tr w:rsidR="00306BAB" w:rsidRPr="00306BAB" w14:paraId="06CB50AD" w14:textId="77777777" w:rsidTr="00D37CEE">
        <w:tc>
          <w:tcPr>
            <w:tcW w:w="675" w:type="dxa"/>
            <w:tcBorders>
              <w:top w:val="single" w:sz="6" w:space="0" w:color="000000"/>
              <w:left w:val="single" w:sz="6" w:space="0" w:color="000000"/>
              <w:bottom w:val="single" w:sz="6" w:space="0" w:color="000000"/>
              <w:right w:val="single" w:sz="6" w:space="0" w:color="000000"/>
            </w:tcBorders>
          </w:tcPr>
          <w:p w14:paraId="54CCBB09"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5</w:t>
            </w:r>
          </w:p>
        </w:tc>
        <w:tc>
          <w:tcPr>
            <w:tcW w:w="2313" w:type="dxa"/>
            <w:tcBorders>
              <w:top w:val="single" w:sz="6" w:space="0" w:color="000000"/>
              <w:left w:val="single" w:sz="6" w:space="0" w:color="000000"/>
              <w:bottom w:val="single" w:sz="6" w:space="0" w:color="000000"/>
              <w:right w:val="single" w:sz="6" w:space="0" w:color="000000"/>
            </w:tcBorders>
          </w:tcPr>
          <w:p w14:paraId="4D302016"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családsegítés</w:t>
            </w:r>
          </w:p>
        </w:tc>
        <w:tc>
          <w:tcPr>
            <w:tcW w:w="3855" w:type="dxa"/>
            <w:tcBorders>
              <w:top w:val="single" w:sz="6" w:space="0" w:color="000000"/>
              <w:left w:val="single" w:sz="6" w:space="0" w:color="000000"/>
              <w:bottom w:val="single" w:sz="6" w:space="0" w:color="000000"/>
              <w:right w:val="single" w:sz="6" w:space="0" w:color="000000"/>
            </w:tcBorders>
          </w:tcPr>
          <w:p w14:paraId="4A4BC156"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Kapocs Szociális és Gyermekvédelmi Intézmény</w:t>
            </w:r>
          </w:p>
        </w:tc>
        <w:tc>
          <w:tcPr>
            <w:tcW w:w="2795" w:type="dxa"/>
            <w:tcBorders>
              <w:top w:val="single" w:sz="6" w:space="0" w:color="000000"/>
              <w:left w:val="single" w:sz="6" w:space="0" w:color="000000"/>
              <w:bottom w:val="single" w:sz="6" w:space="0" w:color="000000"/>
              <w:right w:val="single" w:sz="6" w:space="0" w:color="000000"/>
            </w:tcBorders>
          </w:tcPr>
          <w:p w14:paraId="5744D5CF"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Hunyadi u. 6.</w:t>
            </w:r>
          </w:p>
        </w:tc>
      </w:tr>
      <w:tr w:rsidR="00306BAB" w:rsidRPr="00306BAB" w14:paraId="44079B7E" w14:textId="77777777" w:rsidTr="00D37CEE">
        <w:tc>
          <w:tcPr>
            <w:tcW w:w="675" w:type="dxa"/>
            <w:tcBorders>
              <w:top w:val="single" w:sz="6" w:space="0" w:color="000000"/>
              <w:left w:val="single" w:sz="6" w:space="0" w:color="000000"/>
              <w:bottom w:val="single" w:sz="6" w:space="0" w:color="000000"/>
              <w:right w:val="single" w:sz="6" w:space="0" w:color="000000"/>
            </w:tcBorders>
          </w:tcPr>
          <w:p w14:paraId="40E2B498"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6</w:t>
            </w:r>
          </w:p>
        </w:tc>
        <w:tc>
          <w:tcPr>
            <w:tcW w:w="2313" w:type="dxa"/>
            <w:tcBorders>
              <w:top w:val="single" w:sz="6" w:space="0" w:color="000000"/>
              <w:left w:val="single" w:sz="6" w:space="0" w:color="000000"/>
              <w:bottom w:val="single" w:sz="6" w:space="0" w:color="000000"/>
              <w:right w:val="single" w:sz="6" w:space="0" w:color="000000"/>
            </w:tcBorders>
          </w:tcPr>
          <w:p w14:paraId="54370A74"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idősek nappali ellátása</w:t>
            </w:r>
          </w:p>
        </w:tc>
        <w:tc>
          <w:tcPr>
            <w:tcW w:w="3855" w:type="dxa"/>
            <w:tcBorders>
              <w:top w:val="single" w:sz="6" w:space="0" w:color="000000"/>
              <w:left w:val="single" w:sz="6" w:space="0" w:color="000000"/>
              <w:bottom w:val="single" w:sz="6" w:space="0" w:color="000000"/>
              <w:right w:val="single" w:sz="6" w:space="0" w:color="000000"/>
            </w:tcBorders>
          </w:tcPr>
          <w:p w14:paraId="5E98D8CF"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Szivárvány Személyes Gondoskodást Nyújtó Intézmény</w:t>
            </w:r>
          </w:p>
        </w:tc>
        <w:tc>
          <w:tcPr>
            <w:tcW w:w="2795" w:type="dxa"/>
            <w:tcBorders>
              <w:top w:val="single" w:sz="6" w:space="0" w:color="000000"/>
              <w:left w:val="single" w:sz="6" w:space="0" w:color="000000"/>
              <w:bottom w:val="single" w:sz="6" w:space="0" w:color="000000"/>
              <w:right w:val="single" w:sz="6" w:space="0" w:color="000000"/>
            </w:tcBorders>
          </w:tcPr>
          <w:p w14:paraId="28C260C8"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Tóth Kálmán u. 10/a.</w:t>
            </w:r>
          </w:p>
        </w:tc>
      </w:tr>
      <w:tr w:rsidR="00306BAB" w:rsidRPr="00306BAB" w14:paraId="1ACE1016" w14:textId="77777777" w:rsidTr="00D37CEE">
        <w:tc>
          <w:tcPr>
            <w:tcW w:w="675" w:type="dxa"/>
            <w:tcBorders>
              <w:top w:val="single" w:sz="6" w:space="0" w:color="000000"/>
              <w:left w:val="single" w:sz="6" w:space="0" w:color="000000"/>
              <w:bottom w:val="single" w:sz="6" w:space="0" w:color="000000"/>
              <w:right w:val="single" w:sz="6" w:space="0" w:color="000000"/>
            </w:tcBorders>
          </w:tcPr>
          <w:p w14:paraId="72E50B82"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7</w:t>
            </w:r>
          </w:p>
        </w:tc>
        <w:tc>
          <w:tcPr>
            <w:tcW w:w="2313" w:type="dxa"/>
            <w:tcBorders>
              <w:top w:val="single" w:sz="6" w:space="0" w:color="000000"/>
              <w:left w:val="single" w:sz="6" w:space="0" w:color="000000"/>
              <w:bottom w:val="single" w:sz="6" w:space="0" w:color="000000"/>
              <w:right w:val="single" w:sz="6" w:space="0" w:color="000000"/>
            </w:tcBorders>
          </w:tcPr>
          <w:p w14:paraId="57F77927"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fogyatékos személyek nappali ellátása</w:t>
            </w:r>
          </w:p>
        </w:tc>
        <w:tc>
          <w:tcPr>
            <w:tcW w:w="3855" w:type="dxa"/>
            <w:tcBorders>
              <w:top w:val="single" w:sz="6" w:space="0" w:color="000000"/>
              <w:left w:val="single" w:sz="6" w:space="0" w:color="000000"/>
              <w:bottom w:val="single" w:sz="6" w:space="0" w:color="000000"/>
              <w:right w:val="single" w:sz="6" w:space="0" w:color="000000"/>
            </w:tcBorders>
          </w:tcPr>
          <w:p w14:paraId="4BEFC1FB"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Szivárvány Személyes Gondoskodást Nyújtó Intézmény</w:t>
            </w:r>
          </w:p>
        </w:tc>
        <w:tc>
          <w:tcPr>
            <w:tcW w:w="2795" w:type="dxa"/>
            <w:tcBorders>
              <w:top w:val="single" w:sz="6" w:space="0" w:color="000000"/>
              <w:left w:val="single" w:sz="6" w:space="0" w:color="000000"/>
              <w:bottom w:val="single" w:sz="6" w:space="0" w:color="000000"/>
              <w:right w:val="single" w:sz="6" w:space="0" w:color="000000"/>
            </w:tcBorders>
          </w:tcPr>
          <w:p w14:paraId="47F19AD7"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Móra F. tér 4.</w:t>
            </w:r>
          </w:p>
        </w:tc>
      </w:tr>
      <w:tr w:rsidR="00306BAB" w:rsidRPr="00306BAB" w14:paraId="5876F4B9" w14:textId="77777777" w:rsidTr="00D37CEE">
        <w:tc>
          <w:tcPr>
            <w:tcW w:w="675" w:type="dxa"/>
            <w:tcBorders>
              <w:top w:val="single" w:sz="6" w:space="0" w:color="000000"/>
              <w:left w:val="single" w:sz="6" w:space="0" w:color="000000"/>
              <w:bottom w:val="single" w:sz="6" w:space="0" w:color="000000"/>
              <w:right w:val="single" w:sz="6" w:space="0" w:color="000000"/>
            </w:tcBorders>
          </w:tcPr>
          <w:p w14:paraId="6E4BD7A2"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8</w:t>
            </w:r>
          </w:p>
        </w:tc>
        <w:tc>
          <w:tcPr>
            <w:tcW w:w="2313" w:type="dxa"/>
            <w:tcBorders>
              <w:top w:val="single" w:sz="6" w:space="0" w:color="000000"/>
              <w:left w:val="single" w:sz="6" w:space="0" w:color="000000"/>
              <w:bottom w:val="single" w:sz="6" w:space="0" w:color="000000"/>
              <w:right w:val="single" w:sz="6" w:space="0" w:color="000000"/>
            </w:tcBorders>
          </w:tcPr>
          <w:p w14:paraId="6E9C522B"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hajléktalan személyek nappali ellátása</w:t>
            </w:r>
          </w:p>
        </w:tc>
        <w:tc>
          <w:tcPr>
            <w:tcW w:w="3855" w:type="dxa"/>
            <w:tcBorders>
              <w:top w:val="single" w:sz="6" w:space="0" w:color="000000"/>
              <w:left w:val="single" w:sz="6" w:space="0" w:color="000000"/>
              <w:bottom w:val="single" w:sz="6" w:space="0" w:color="000000"/>
              <w:right w:val="single" w:sz="6" w:space="0" w:color="000000"/>
            </w:tcBorders>
          </w:tcPr>
          <w:p w14:paraId="7E09203F"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Kapocs Szociális és Gyermekvédelmi Intézmény</w:t>
            </w:r>
          </w:p>
        </w:tc>
        <w:tc>
          <w:tcPr>
            <w:tcW w:w="2795" w:type="dxa"/>
            <w:tcBorders>
              <w:top w:val="single" w:sz="6" w:space="0" w:color="000000"/>
              <w:left w:val="single" w:sz="6" w:space="0" w:color="000000"/>
              <w:bottom w:val="single" w:sz="6" w:space="0" w:color="000000"/>
              <w:right w:val="single" w:sz="6" w:space="0" w:color="000000"/>
            </w:tcBorders>
          </w:tcPr>
          <w:p w14:paraId="3F270EFE"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Alpári út 53.</w:t>
            </w:r>
          </w:p>
        </w:tc>
      </w:tr>
      <w:tr w:rsidR="00306BAB" w:rsidRPr="00306BAB" w14:paraId="1B9AA213" w14:textId="77777777" w:rsidTr="00D37CEE">
        <w:tc>
          <w:tcPr>
            <w:tcW w:w="675" w:type="dxa"/>
            <w:tcBorders>
              <w:top w:val="single" w:sz="6" w:space="0" w:color="000000"/>
              <w:left w:val="single" w:sz="6" w:space="0" w:color="000000"/>
              <w:bottom w:val="single" w:sz="6" w:space="0" w:color="000000"/>
              <w:right w:val="single" w:sz="6" w:space="0" w:color="000000"/>
            </w:tcBorders>
          </w:tcPr>
          <w:p w14:paraId="66973DDD"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9</w:t>
            </w:r>
          </w:p>
        </w:tc>
        <w:tc>
          <w:tcPr>
            <w:tcW w:w="2313" w:type="dxa"/>
            <w:tcBorders>
              <w:top w:val="single" w:sz="6" w:space="0" w:color="000000"/>
              <w:left w:val="single" w:sz="6" w:space="0" w:color="000000"/>
              <w:bottom w:val="single" w:sz="6" w:space="0" w:color="000000"/>
              <w:right w:val="single" w:sz="6" w:space="0" w:color="000000"/>
            </w:tcBorders>
          </w:tcPr>
          <w:p w14:paraId="532D2D43"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szenvedély betegek nappali ellátása</w:t>
            </w:r>
          </w:p>
        </w:tc>
        <w:tc>
          <w:tcPr>
            <w:tcW w:w="3855" w:type="dxa"/>
            <w:tcBorders>
              <w:top w:val="single" w:sz="6" w:space="0" w:color="000000"/>
              <w:left w:val="single" w:sz="6" w:space="0" w:color="000000"/>
              <w:bottom w:val="single" w:sz="6" w:space="0" w:color="000000"/>
              <w:right w:val="single" w:sz="6" w:space="0" w:color="000000"/>
            </w:tcBorders>
          </w:tcPr>
          <w:p w14:paraId="072E455A"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VÁLASZ Szenvedélybeteg-segítő és Drogprevenciós központ</w:t>
            </w:r>
          </w:p>
        </w:tc>
        <w:tc>
          <w:tcPr>
            <w:tcW w:w="2795" w:type="dxa"/>
            <w:tcBorders>
              <w:top w:val="single" w:sz="6" w:space="0" w:color="000000"/>
              <w:left w:val="single" w:sz="6" w:space="0" w:color="000000"/>
              <w:bottom w:val="single" w:sz="6" w:space="0" w:color="000000"/>
              <w:right w:val="single" w:sz="6" w:space="0" w:color="000000"/>
            </w:tcBorders>
          </w:tcPr>
          <w:p w14:paraId="1527314A"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Jókai u. 30.</w:t>
            </w:r>
          </w:p>
        </w:tc>
      </w:tr>
      <w:tr w:rsidR="00306BAB" w:rsidRPr="00306BAB" w14:paraId="204BE4AC" w14:textId="77777777" w:rsidTr="00D37CEE">
        <w:tc>
          <w:tcPr>
            <w:tcW w:w="675" w:type="dxa"/>
            <w:tcBorders>
              <w:top w:val="single" w:sz="6" w:space="0" w:color="000000"/>
              <w:left w:val="single" w:sz="6" w:space="0" w:color="000000"/>
              <w:bottom w:val="single" w:sz="6" w:space="0" w:color="000000"/>
              <w:right w:val="single" w:sz="6" w:space="0" w:color="000000"/>
            </w:tcBorders>
          </w:tcPr>
          <w:p w14:paraId="1648839A"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10</w:t>
            </w:r>
          </w:p>
        </w:tc>
        <w:tc>
          <w:tcPr>
            <w:tcW w:w="2313" w:type="dxa"/>
            <w:tcBorders>
              <w:top w:val="single" w:sz="6" w:space="0" w:color="000000"/>
              <w:left w:val="single" w:sz="6" w:space="0" w:color="000000"/>
              <w:bottom w:val="single" w:sz="6" w:space="0" w:color="000000"/>
              <w:right w:val="single" w:sz="6" w:space="0" w:color="000000"/>
            </w:tcBorders>
          </w:tcPr>
          <w:p w14:paraId="76ED7678"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pszichiátriai betegek nappali ellátása</w:t>
            </w:r>
          </w:p>
        </w:tc>
        <w:tc>
          <w:tcPr>
            <w:tcW w:w="3855" w:type="dxa"/>
            <w:tcBorders>
              <w:top w:val="single" w:sz="6" w:space="0" w:color="000000"/>
              <w:left w:val="single" w:sz="6" w:space="0" w:color="000000"/>
              <w:bottom w:val="single" w:sz="6" w:space="0" w:color="000000"/>
              <w:right w:val="single" w:sz="6" w:space="0" w:color="000000"/>
            </w:tcBorders>
          </w:tcPr>
          <w:p w14:paraId="0EE6DD65"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Sorsok Háza Szociális Intézmény</w:t>
            </w:r>
          </w:p>
        </w:tc>
        <w:tc>
          <w:tcPr>
            <w:tcW w:w="2795" w:type="dxa"/>
            <w:tcBorders>
              <w:top w:val="single" w:sz="6" w:space="0" w:color="000000"/>
              <w:left w:val="single" w:sz="6" w:space="0" w:color="000000"/>
              <w:bottom w:val="single" w:sz="6" w:space="0" w:color="000000"/>
              <w:right w:val="single" w:sz="6" w:space="0" w:color="000000"/>
            </w:tcBorders>
          </w:tcPr>
          <w:p w14:paraId="49C832A6"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Kun u. 10.</w:t>
            </w:r>
          </w:p>
        </w:tc>
      </w:tr>
      <w:tr w:rsidR="00306BAB" w:rsidRPr="00306BAB" w14:paraId="701B2B9A" w14:textId="77777777" w:rsidTr="00D37CEE">
        <w:tc>
          <w:tcPr>
            <w:tcW w:w="675" w:type="dxa"/>
            <w:tcBorders>
              <w:top w:val="single" w:sz="6" w:space="0" w:color="000000"/>
              <w:left w:val="single" w:sz="6" w:space="0" w:color="000000"/>
              <w:bottom w:val="single" w:sz="6" w:space="0" w:color="000000"/>
              <w:right w:val="single" w:sz="6" w:space="0" w:color="000000"/>
            </w:tcBorders>
          </w:tcPr>
          <w:p w14:paraId="1A905036"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11</w:t>
            </w:r>
          </w:p>
        </w:tc>
        <w:tc>
          <w:tcPr>
            <w:tcW w:w="2313" w:type="dxa"/>
            <w:tcBorders>
              <w:top w:val="single" w:sz="6" w:space="0" w:color="000000"/>
              <w:left w:val="single" w:sz="6" w:space="0" w:color="000000"/>
              <w:bottom w:val="single" w:sz="6" w:space="0" w:color="000000"/>
              <w:right w:val="single" w:sz="6" w:space="0" w:color="000000"/>
            </w:tcBorders>
          </w:tcPr>
          <w:p w14:paraId="2D61E429"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tanyagondnoki szolgálat</w:t>
            </w:r>
          </w:p>
        </w:tc>
        <w:tc>
          <w:tcPr>
            <w:tcW w:w="3855" w:type="dxa"/>
            <w:tcBorders>
              <w:top w:val="single" w:sz="6" w:space="0" w:color="000000"/>
              <w:left w:val="single" w:sz="6" w:space="0" w:color="000000"/>
              <w:bottom w:val="single" w:sz="6" w:space="0" w:color="000000"/>
              <w:right w:val="single" w:sz="6" w:space="0" w:color="000000"/>
            </w:tcBorders>
          </w:tcPr>
          <w:p w14:paraId="1F7AC9BF"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Szivárvány Személyes Gondoskodást Nyújtó Intézmény</w:t>
            </w:r>
          </w:p>
        </w:tc>
        <w:tc>
          <w:tcPr>
            <w:tcW w:w="2795" w:type="dxa"/>
            <w:tcBorders>
              <w:top w:val="single" w:sz="6" w:space="0" w:color="000000"/>
              <w:left w:val="single" w:sz="6" w:space="0" w:color="000000"/>
              <w:bottom w:val="single" w:sz="6" w:space="0" w:color="000000"/>
              <w:right w:val="single" w:sz="6" w:space="0" w:color="000000"/>
            </w:tcBorders>
          </w:tcPr>
          <w:p w14:paraId="449A577D"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Tóth Kálmán u. 10/a.</w:t>
            </w:r>
          </w:p>
        </w:tc>
      </w:tr>
      <w:tr w:rsidR="00306BAB" w:rsidRPr="00306BAB" w14:paraId="787F09E6" w14:textId="77777777" w:rsidTr="00D37CEE">
        <w:tc>
          <w:tcPr>
            <w:tcW w:w="9638" w:type="dxa"/>
            <w:gridSpan w:val="4"/>
            <w:tcBorders>
              <w:top w:val="single" w:sz="6" w:space="0" w:color="000000"/>
              <w:left w:val="single" w:sz="6" w:space="0" w:color="000000"/>
              <w:bottom w:val="single" w:sz="6" w:space="0" w:color="000000"/>
              <w:right w:val="single" w:sz="6" w:space="0" w:color="000000"/>
            </w:tcBorders>
          </w:tcPr>
          <w:p w14:paraId="5D64A0F0"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Szakosított ellátások</w:t>
            </w:r>
          </w:p>
        </w:tc>
      </w:tr>
      <w:tr w:rsidR="00306BAB" w:rsidRPr="00306BAB" w14:paraId="28DBA1D5" w14:textId="77777777" w:rsidTr="00D37CEE">
        <w:tc>
          <w:tcPr>
            <w:tcW w:w="675" w:type="dxa"/>
            <w:tcBorders>
              <w:top w:val="single" w:sz="6" w:space="0" w:color="000000"/>
              <w:left w:val="single" w:sz="6" w:space="0" w:color="000000"/>
              <w:bottom w:val="single" w:sz="6" w:space="0" w:color="000000"/>
              <w:right w:val="single" w:sz="6" w:space="0" w:color="000000"/>
            </w:tcBorders>
          </w:tcPr>
          <w:p w14:paraId="3CABC047"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12</w:t>
            </w:r>
          </w:p>
        </w:tc>
        <w:tc>
          <w:tcPr>
            <w:tcW w:w="2313" w:type="dxa"/>
            <w:tcBorders>
              <w:top w:val="single" w:sz="6" w:space="0" w:color="000000"/>
              <w:left w:val="single" w:sz="6" w:space="0" w:color="000000"/>
              <w:bottom w:val="single" w:sz="6" w:space="0" w:color="000000"/>
              <w:right w:val="single" w:sz="6" w:space="0" w:color="000000"/>
            </w:tcBorders>
          </w:tcPr>
          <w:p w14:paraId="23FC4A39"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idősek otthona</w:t>
            </w:r>
          </w:p>
        </w:tc>
        <w:tc>
          <w:tcPr>
            <w:tcW w:w="3855" w:type="dxa"/>
            <w:tcBorders>
              <w:top w:val="single" w:sz="6" w:space="0" w:color="000000"/>
              <w:left w:val="single" w:sz="6" w:space="0" w:color="000000"/>
              <w:bottom w:val="single" w:sz="6" w:space="0" w:color="000000"/>
              <w:right w:val="single" w:sz="6" w:space="0" w:color="000000"/>
            </w:tcBorders>
          </w:tcPr>
          <w:p w14:paraId="20B82BCD"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Szivárvány Személyes Gondoskodást Nyújtó Intézmény</w:t>
            </w:r>
          </w:p>
        </w:tc>
        <w:tc>
          <w:tcPr>
            <w:tcW w:w="2795" w:type="dxa"/>
            <w:tcBorders>
              <w:top w:val="single" w:sz="6" w:space="0" w:color="000000"/>
              <w:left w:val="single" w:sz="6" w:space="0" w:color="000000"/>
              <w:bottom w:val="single" w:sz="6" w:space="0" w:color="000000"/>
              <w:right w:val="single" w:sz="6" w:space="0" w:color="000000"/>
            </w:tcBorders>
          </w:tcPr>
          <w:p w14:paraId="547508B3"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Nádasdy u. 12.</w:t>
            </w:r>
            <w:r w:rsidRPr="00306BAB">
              <w:rPr>
                <w:rFonts w:eastAsia="Noto Sans CJK SC Regular" w:cs="FreeSans"/>
                <w:kern w:val="2"/>
                <w:sz w:val="18"/>
                <w:szCs w:val="18"/>
                <w:lang w:eastAsia="zh-CN" w:bidi="hi-IN"/>
              </w:rPr>
              <w:br/>
              <w:t>Kiskunfélegyháza, Csanyi út 4.</w:t>
            </w:r>
          </w:p>
        </w:tc>
      </w:tr>
      <w:tr w:rsidR="00306BAB" w:rsidRPr="00306BAB" w14:paraId="6BF9E536" w14:textId="77777777" w:rsidTr="00D37CEE">
        <w:tc>
          <w:tcPr>
            <w:tcW w:w="675" w:type="dxa"/>
            <w:tcBorders>
              <w:top w:val="single" w:sz="6" w:space="0" w:color="000000"/>
              <w:left w:val="single" w:sz="6" w:space="0" w:color="000000"/>
              <w:bottom w:val="single" w:sz="6" w:space="0" w:color="000000"/>
              <w:right w:val="single" w:sz="6" w:space="0" w:color="000000"/>
            </w:tcBorders>
          </w:tcPr>
          <w:p w14:paraId="0CDC23F3"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13</w:t>
            </w:r>
          </w:p>
        </w:tc>
        <w:tc>
          <w:tcPr>
            <w:tcW w:w="2313" w:type="dxa"/>
            <w:tcBorders>
              <w:top w:val="single" w:sz="6" w:space="0" w:color="000000"/>
              <w:left w:val="single" w:sz="6" w:space="0" w:color="000000"/>
              <w:bottom w:val="single" w:sz="6" w:space="0" w:color="000000"/>
              <w:right w:val="single" w:sz="6" w:space="0" w:color="000000"/>
            </w:tcBorders>
          </w:tcPr>
          <w:p w14:paraId="745BE443"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időskorúak gondozóháza</w:t>
            </w:r>
          </w:p>
        </w:tc>
        <w:tc>
          <w:tcPr>
            <w:tcW w:w="3855" w:type="dxa"/>
            <w:tcBorders>
              <w:top w:val="single" w:sz="6" w:space="0" w:color="000000"/>
              <w:left w:val="single" w:sz="6" w:space="0" w:color="000000"/>
              <w:bottom w:val="single" w:sz="6" w:space="0" w:color="000000"/>
              <w:right w:val="single" w:sz="6" w:space="0" w:color="000000"/>
            </w:tcBorders>
          </w:tcPr>
          <w:p w14:paraId="0450C705"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Szivárvány Személyes Gondoskodást Nyújtó Intézmény</w:t>
            </w:r>
          </w:p>
        </w:tc>
        <w:tc>
          <w:tcPr>
            <w:tcW w:w="2795" w:type="dxa"/>
            <w:tcBorders>
              <w:top w:val="single" w:sz="6" w:space="0" w:color="000000"/>
              <w:left w:val="single" w:sz="6" w:space="0" w:color="000000"/>
              <w:bottom w:val="single" w:sz="6" w:space="0" w:color="000000"/>
              <w:right w:val="single" w:sz="6" w:space="0" w:color="000000"/>
            </w:tcBorders>
          </w:tcPr>
          <w:p w14:paraId="29EFB4DA"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Nádasdy u. 12.</w:t>
            </w:r>
          </w:p>
        </w:tc>
      </w:tr>
      <w:tr w:rsidR="00306BAB" w:rsidRPr="00306BAB" w14:paraId="0D2CB434" w14:textId="77777777" w:rsidTr="00D37CEE">
        <w:tc>
          <w:tcPr>
            <w:tcW w:w="675" w:type="dxa"/>
            <w:tcBorders>
              <w:top w:val="single" w:sz="6" w:space="0" w:color="000000"/>
              <w:left w:val="single" w:sz="6" w:space="0" w:color="000000"/>
              <w:bottom w:val="single" w:sz="6" w:space="0" w:color="000000"/>
              <w:right w:val="single" w:sz="6" w:space="0" w:color="000000"/>
            </w:tcBorders>
          </w:tcPr>
          <w:p w14:paraId="6CDB3689"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14</w:t>
            </w:r>
          </w:p>
        </w:tc>
        <w:tc>
          <w:tcPr>
            <w:tcW w:w="2313" w:type="dxa"/>
            <w:tcBorders>
              <w:top w:val="single" w:sz="6" w:space="0" w:color="000000"/>
              <w:left w:val="single" w:sz="6" w:space="0" w:color="000000"/>
              <w:bottom w:val="single" w:sz="6" w:space="0" w:color="000000"/>
              <w:right w:val="single" w:sz="6" w:space="0" w:color="000000"/>
            </w:tcBorders>
          </w:tcPr>
          <w:p w14:paraId="30C81198"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hajléktalanok éjjeli menedékhelye</w:t>
            </w:r>
          </w:p>
        </w:tc>
        <w:tc>
          <w:tcPr>
            <w:tcW w:w="3855" w:type="dxa"/>
            <w:tcBorders>
              <w:top w:val="single" w:sz="6" w:space="0" w:color="000000"/>
              <w:left w:val="single" w:sz="6" w:space="0" w:color="000000"/>
              <w:bottom w:val="single" w:sz="6" w:space="0" w:color="000000"/>
              <w:right w:val="single" w:sz="6" w:space="0" w:color="000000"/>
            </w:tcBorders>
          </w:tcPr>
          <w:p w14:paraId="0657B662"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Kapocs Szociális és Gyermekvédelmi Intézmény</w:t>
            </w:r>
          </w:p>
        </w:tc>
        <w:tc>
          <w:tcPr>
            <w:tcW w:w="2795" w:type="dxa"/>
            <w:tcBorders>
              <w:top w:val="single" w:sz="6" w:space="0" w:color="000000"/>
              <w:left w:val="single" w:sz="6" w:space="0" w:color="000000"/>
              <w:bottom w:val="single" w:sz="6" w:space="0" w:color="000000"/>
              <w:right w:val="single" w:sz="6" w:space="0" w:color="000000"/>
            </w:tcBorders>
          </w:tcPr>
          <w:p w14:paraId="6DFC8FFC"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Alpári út 53.</w:t>
            </w:r>
          </w:p>
        </w:tc>
      </w:tr>
      <w:tr w:rsidR="00306BAB" w:rsidRPr="00306BAB" w14:paraId="4582194E" w14:textId="77777777" w:rsidTr="00D37CEE">
        <w:tc>
          <w:tcPr>
            <w:tcW w:w="675" w:type="dxa"/>
            <w:tcBorders>
              <w:top w:val="single" w:sz="6" w:space="0" w:color="000000"/>
              <w:left w:val="single" w:sz="6" w:space="0" w:color="000000"/>
              <w:bottom w:val="single" w:sz="6" w:space="0" w:color="000000"/>
              <w:right w:val="single" w:sz="6" w:space="0" w:color="000000"/>
            </w:tcBorders>
          </w:tcPr>
          <w:p w14:paraId="0709F9E6"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15</w:t>
            </w:r>
          </w:p>
        </w:tc>
        <w:tc>
          <w:tcPr>
            <w:tcW w:w="2313" w:type="dxa"/>
            <w:tcBorders>
              <w:top w:val="single" w:sz="6" w:space="0" w:color="000000"/>
              <w:left w:val="single" w:sz="6" w:space="0" w:color="000000"/>
              <w:bottom w:val="single" w:sz="6" w:space="0" w:color="000000"/>
              <w:right w:val="single" w:sz="6" w:space="0" w:color="000000"/>
            </w:tcBorders>
          </w:tcPr>
          <w:p w14:paraId="24C49937"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hajléktalan személyek átmeneti szállása</w:t>
            </w:r>
          </w:p>
        </w:tc>
        <w:tc>
          <w:tcPr>
            <w:tcW w:w="3855" w:type="dxa"/>
            <w:tcBorders>
              <w:top w:val="single" w:sz="6" w:space="0" w:color="000000"/>
              <w:left w:val="single" w:sz="6" w:space="0" w:color="000000"/>
              <w:bottom w:val="single" w:sz="6" w:space="0" w:color="000000"/>
              <w:right w:val="single" w:sz="6" w:space="0" w:color="000000"/>
            </w:tcBorders>
          </w:tcPr>
          <w:p w14:paraId="25369059"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Kapocs Szociális és Gyermekvédelmi Intézmény</w:t>
            </w:r>
          </w:p>
        </w:tc>
        <w:tc>
          <w:tcPr>
            <w:tcW w:w="2795" w:type="dxa"/>
            <w:tcBorders>
              <w:top w:val="single" w:sz="6" w:space="0" w:color="000000"/>
              <w:left w:val="single" w:sz="6" w:space="0" w:color="000000"/>
              <w:bottom w:val="single" w:sz="6" w:space="0" w:color="000000"/>
              <w:right w:val="single" w:sz="6" w:space="0" w:color="000000"/>
            </w:tcBorders>
          </w:tcPr>
          <w:p w14:paraId="394C771B"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Alpári út 53.</w:t>
            </w:r>
          </w:p>
        </w:tc>
      </w:tr>
      <w:tr w:rsidR="00306BAB" w:rsidRPr="00306BAB" w14:paraId="5E0033EC" w14:textId="77777777" w:rsidTr="00D37CEE">
        <w:tc>
          <w:tcPr>
            <w:tcW w:w="9638" w:type="dxa"/>
            <w:gridSpan w:val="4"/>
            <w:tcBorders>
              <w:top w:val="single" w:sz="6" w:space="0" w:color="000000"/>
              <w:left w:val="single" w:sz="6" w:space="0" w:color="000000"/>
              <w:bottom w:val="single" w:sz="6" w:space="0" w:color="000000"/>
              <w:right w:val="single" w:sz="6" w:space="0" w:color="000000"/>
            </w:tcBorders>
          </w:tcPr>
          <w:p w14:paraId="2B119EA7"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Gyermekjóléti alapellátások</w:t>
            </w:r>
          </w:p>
        </w:tc>
      </w:tr>
      <w:tr w:rsidR="00306BAB" w:rsidRPr="00306BAB" w14:paraId="62AFE28F" w14:textId="77777777" w:rsidTr="00D37CEE">
        <w:tc>
          <w:tcPr>
            <w:tcW w:w="675" w:type="dxa"/>
            <w:tcBorders>
              <w:top w:val="single" w:sz="6" w:space="0" w:color="000000"/>
              <w:left w:val="single" w:sz="6" w:space="0" w:color="000000"/>
              <w:bottom w:val="single" w:sz="6" w:space="0" w:color="000000"/>
              <w:right w:val="single" w:sz="6" w:space="0" w:color="000000"/>
            </w:tcBorders>
          </w:tcPr>
          <w:p w14:paraId="48D4DAF9"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16</w:t>
            </w:r>
          </w:p>
        </w:tc>
        <w:tc>
          <w:tcPr>
            <w:tcW w:w="2313" w:type="dxa"/>
            <w:tcBorders>
              <w:top w:val="single" w:sz="6" w:space="0" w:color="000000"/>
              <w:left w:val="single" w:sz="6" w:space="0" w:color="000000"/>
              <w:bottom w:val="single" w:sz="6" w:space="0" w:color="000000"/>
              <w:right w:val="single" w:sz="6" w:space="0" w:color="000000"/>
            </w:tcBorders>
          </w:tcPr>
          <w:p w14:paraId="28E14E10"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család- és gyermekjóléti szolgálat</w:t>
            </w:r>
          </w:p>
        </w:tc>
        <w:tc>
          <w:tcPr>
            <w:tcW w:w="3855" w:type="dxa"/>
            <w:tcBorders>
              <w:top w:val="single" w:sz="6" w:space="0" w:color="000000"/>
              <w:left w:val="single" w:sz="6" w:space="0" w:color="000000"/>
              <w:bottom w:val="single" w:sz="6" w:space="0" w:color="000000"/>
              <w:right w:val="single" w:sz="6" w:space="0" w:color="000000"/>
            </w:tcBorders>
          </w:tcPr>
          <w:p w14:paraId="667C79DA"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Kapocs Szociális és Gyermekvédelmi Intézmény</w:t>
            </w:r>
          </w:p>
        </w:tc>
        <w:tc>
          <w:tcPr>
            <w:tcW w:w="2795" w:type="dxa"/>
            <w:tcBorders>
              <w:top w:val="single" w:sz="6" w:space="0" w:color="000000"/>
              <w:left w:val="single" w:sz="6" w:space="0" w:color="000000"/>
              <w:bottom w:val="single" w:sz="6" w:space="0" w:color="000000"/>
              <w:right w:val="single" w:sz="6" w:space="0" w:color="000000"/>
            </w:tcBorders>
          </w:tcPr>
          <w:p w14:paraId="505B8952"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Hunyadi u. 6.</w:t>
            </w:r>
          </w:p>
        </w:tc>
      </w:tr>
      <w:tr w:rsidR="00306BAB" w:rsidRPr="00306BAB" w14:paraId="7F1F6E2B" w14:textId="77777777" w:rsidTr="00D37CEE">
        <w:tc>
          <w:tcPr>
            <w:tcW w:w="675" w:type="dxa"/>
            <w:tcBorders>
              <w:top w:val="single" w:sz="6" w:space="0" w:color="000000"/>
              <w:left w:val="single" w:sz="6" w:space="0" w:color="000000"/>
              <w:bottom w:val="single" w:sz="6" w:space="0" w:color="000000"/>
              <w:right w:val="single" w:sz="6" w:space="0" w:color="000000"/>
            </w:tcBorders>
          </w:tcPr>
          <w:p w14:paraId="109364A4"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17</w:t>
            </w:r>
          </w:p>
        </w:tc>
        <w:tc>
          <w:tcPr>
            <w:tcW w:w="2313" w:type="dxa"/>
            <w:tcBorders>
              <w:top w:val="single" w:sz="6" w:space="0" w:color="000000"/>
              <w:left w:val="single" w:sz="6" w:space="0" w:color="000000"/>
              <w:bottom w:val="single" w:sz="6" w:space="0" w:color="000000"/>
              <w:right w:val="single" w:sz="6" w:space="0" w:color="000000"/>
            </w:tcBorders>
          </w:tcPr>
          <w:p w14:paraId="01888F25"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család- és gyermekjóléti központ</w:t>
            </w:r>
          </w:p>
        </w:tc>
        <w:tc>
          <w:tcPr>
            <w:tcW w:w="3855" w:type="dxa"/>
            <w:tcBorders>
              <w:top w:val="single" w:sz="6" w:space="0" w:color="000000"/>
              <w:left w:val="single" w:sz="6" w:space="0" w:color="000000"/>
              <w:bottom w:val="single" w:sz="6" w:space="0" w:color="000000"/>
              <w:right w:val="single" w:sz="6" w:space="0" w:color="000000"/>
            </w:tcBorders>
          </w:tcPr>
          <w:p w14:paraId="6EE82E51"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Kapocs Szociális és Gyermekvédelmi Intézmény</w:t>
            </w:r>
          </w:p>
        </w:tc>
        <w:tc>
          <w:tcPr>
            <w:tcW w:w="2795" w:type="dxa"/>
            <w:tcBorders>
              <w:top w:val="single" w:sz="6" w:space="0" w:color="000000"/>
              <w:left w:val="single" w:sz="6" w:space="0" w:color="000000"/>
              <w:bottom w:val="single" w:sz="6" w:space="0" w:color="000000"/>
              <w:right w:val="single" w:sz="6" w:space="0" w:color="000000"/>
            </w:tcBorders>
          </w:tcPr>
          <w:p w14:paraId="5C45DC40"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Hunyadi u. 6.</w:t>
            </w:r>
          </w:p>
        </w:tc>
      </w:tr>
      <w:tr w:rsidR="00306BAB" w:rsidRPr="00306BAB" w14:paraId="22598823" w14:textId="77777777" w:rsidTr="00D37CEE">
        <w:tc>
          <w:tcPr>
            <w:tcW w:w="675" w:type="dxa"/>
            <w:tcBorders>
              <w:top w:val="single" w:sz="6" w:space="0" w:color="000000"/>
              <w:left w:val="single" w:sz="6" w:space="0" w:color="000000"/>
              <w:bottom w:val="single" w:sz="6" w:space="0" w:color="000000"/>
              <w:right w:val="single" w:sz="6" w:space="0" w:color="000000"/>
            </w:tcBorders>
          </w:tcPr>
          <w:p w14:paraId="73D26F8A"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18</w:t>
            </w:r>
          </w:p>
        </w:tc>
        <w:tc>
          <w:tcPr>
            <w:tcW w:w="2313" w:type="dxa"/>
            <w:tcBorders>
              <w:top w:val="single" w:sz="6" w:space="0" w:color="000000"/>
              <w:left w:val="single" w:sz="6" w:space="0" w:color="000000"/>
              <w:bottom w:val="single" w:sz="6" w:space="0" w:color="000000"/>
              <w:right w:val="single" w:sz="6" w:space="0" w:color="000000"/>
            </w:tcBorders>
          </w:tcPr>
          <w:p w14:paraId="6B0DEE27"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bölcsőde</w:t>
            </w:r>
          </w:p>
        </w:tc>
        <w:tc>
          <w:tcPr>
            <w:tcW w:w="3855" w:type="dxa"/>
            <w:tcBorders>
              <w:top w:val="single" w:sz="6" w:space="0" w:color="000000"/>
              <w:left w:val="single" w:sz="6" w:space="0" w:color="000000"/>
              <w:bottom w:val="single" w:sz="6" w:space="0" w:color="000000"/>
              <w:right w:val="single" w:sz="6" w:space="0" w:color="000000"/>
            </w:tcBorders>
          </w:tcPr>
          <w:p w14:paraId="1076331A"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Kapocs Szociális és Gyermekvédelmi Intézmény,</w:t>
            </w:r>
            <w:r w:rsidRPr="00306BAB">
              <w:rPr>
                <w:rFonts w:eastAsia="Noto Sans CJK SC Regular" w:cs="FreeSans"/>
                <w:kern w:val="2"/>
                <w:sz w:val="18"/>
                <w:szCs w:val="18"/>
                <w:lang w:eastAsia="zh-CN" w:bidi="hi-IN"/>
              </w:rPr>
              <w:br/>
              <w:t>Kkfházi Polg.Hivatal (étkeztetés)</w:t>
            </w:r>
          </w:p>
        </w:tc>
        <w:tc>
          <w:tcPr>
            <w:tcW w:w="2795" w:type="dxa"/>
            <w:tcBorders>
              <w:top w:val="single" w:sz="6" w:space="0" w:color="000000"/>
              <w:left w:val="single" w:sz="6" w:space="0" w:color="000000"/>
              <w:bottom w:val="single" w:sz="6" w:space="0" w:color="000000"/>
              <w:right w:val="single" w:sz="6" w:space="0" w:color="000000"/>
            </w:tcBorders>
          </w:tcPr>
          <w:p w14:paraId="21931356"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Dankó P. u. 4-6.</w:t>
            </w:r>
            <w:r w:rsidRPr="00306BAB">
              <w:rPr>
                <w:rFonts w:eastAsia="Noto Sans CJK SC Regular" w:cs="FreeSans"/>
                <w:kern w:val="2"/>
                <w:sz w:val="18"/>
                <w:szCs w:val="18"/>
                <w:lang w:eastAsia="zh-CN" w:bidi="hi-IN"/>
              </w:rPr>
              <w:br/>
              <w:t>Kiskunfélegyháza, Darvas tér 12.</w:t>
            </w:r>
          </w:p>
        </w:tc>
      </w:tr>
      <w:tr w:rsidR="00306BAB" w:rsidRPr="00306BAB" w14:paraId="5D1ECC7E" w14:textId="77777777" w:rsidTr="00D37CEE">
        <w:tc>
          <w:tcPr>
            <w:tcW w:w="675" w:type="dxa"/>
            <w:tcBorders>
              <w:top w:val="single" w:sz="6" w:space="0" w:color="000000"/>
              <w:left w:val="single" w:sz="6" w:space="0" w:color="000000"/>
              <w:bottom w:val="single" w:sz="6" w:space="0" w:color="000000"/>
              <w:right w:val="single" w:sz="6" w:space="0" w:color="000000"/>
            </w:tcBorders>
          </w:tcPr>
          <w:p w14:paraId="5FC85B8A"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19</w:t>
            </w:r>
          </w:p>
        </w:tc>
        <w:tc>
          <w:tcPr>
            <w:tcW w:w="2313" w:type="dxa"/>
            <w:tcBorders>
              <w:top w:val="single" w:sz="6" w:space="0" w:color="000000"/>
              <w:left w:val="single" w:sz="6" w:space="0" w:color="000000"/>
              <w:bottom w:val="single" w:sz="6" w:space="0" w:color="000000"/>
              <w:right w:val="single" w:sz="6" w:space="0" w:color="000000"/>
            </w:tcBorders>
          </w:tcPr>
          <w:p w14:paraId="246C9926"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helyettes szülői ellátás</w:t>
            </w:r>
          </w:p>
        </w:tc>
        <w:tc>
          <w:tcPr>
            <w:tcW w:w="3855" w:type="dxa"/>
            <w:tcBorders>
              <w:top w:val="single" w:sz="6" w:space="0" w:color="000000"/>
              <w:left w:val="single" w:sz="6" w:space="0" w:color="000000"/>
              <w:bottom w:val="single" w:sz="6" w:space="0" w:color="000000"/>
              <w:right w:val="single" w:sz="6" w:space="0" w:color="000000"/>
            </w:tcBorders>
          </w:tcPr>
          <w:p w14:paraId="753BFC60"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Kapocs Szociális és Gyermekvédelmi Intézmény</w:t>
            </w:r>
          </w:p>
        </w:tc>
        <w:tc>
          <w:tcPr>
            <w:tcW w:w="2795" w:type="dxa"/>
            <w:tcBorders>
              <w:top w:val="single" w:sz="6" w:space="0" w:color="000000"/>
              <w:left w:val="single" w:sz="6" w:space="0" w:color="000000"/>
              <w:bottom w:val="single" w:sz="6" w:space="0" w:color="000000"/>
              <w:right w:val="single" w:sz="6" w:space="0" w:color="000000"/>
            </w:tcBorders>
          </w:tcPr>
          <w:p w14:paraId="194DEA36"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Hunyadi u. 6.</w:t>
            </w:r>
          </w:p>
        </w:tc>
      </w:tr>
      <w:tr w:rsidR="00306BAB" w:rsidRPr="00306BAB" w14:paraId="6E53292F" w14:textId="77777777" w:rsidTr="00D37CEE">
        <w:tc>
          <w:tcPr>
            <w:tcW w:w="675" w:type="dxa"/>
            <w:tcBorders>
              <w:top w:val="single" w:sz="6" w:space="0" w:color="000000"/>
              <w:left w:val="single" w:sz="6" w:space="0" w:color="000000"/>
              <w:bottom w:val="single" w:sz="6" w:space="0" w:color="000000"/>
              <w:right w:val="single" w:sz="6" w:space="0" w:color="000000"/>
            </w:tcBorders>
          </w:tcPr>
          <w:p w14:paraId="0197E46E"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20</w:t>
            </w:r>
          </w:p>
        </w:tc>
        <w:tc>
          <w:tcPr>
            <w:tcW w:w="2313" w:type="dxa"/>
            <w:tcBorders>
              <w:top w:val="single" w:sz="6" w:space="0" w:color="000000"/>
              <w:left w:val="single" w:sz="6" w:space="0" w:color="000000"/>
              <w:bottom w:val="single" w:sz="6" w:space="0" w:color="000000"/>
              <w:right w:val="single" w:sz="6" w:space="0" w:color="000000"/>
            </w:tcBorders>
          </w:tcPr>
          <w:p w14:paraId="3B22FD98"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családok átmeneti otthona</w:t>
            </w:r>
          </w:p>
        </w:tc>
        <w:tc>
          <w:tcPr>
            <w:tcW w:w="3855" w:type="dxa"/>
            <w:tcBorders>
              <w:top w:val="single" w:sz="6" w:space="0" w:color="000000"/>
              <w:left w:val="single" w:sz="6" w:space="0" w:color="000000"/>
              <w:bottom w:val="single" w:sz="6" w:space="0" w:color="000000"/>
              <w:right w:val="single" w:sz="6" w:space="0" w:color="000000"/>
            </w:tcBorders>
          </w:tcPr>
          <w:p w14:paraId="48677B73"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Kapocs Szociális és Gyermekvédelmi Intézmény</w:t>
            </w:r>
          </w:p>
        </w:tc>
        <w:tc>
          <w:tcPr>
            <w:tcW w:w="2795" w:type="dxa"/>
            <w:tcBorders>
              <w:top w:val="single" w:sz="6" w:space="0" w:color="000000"/>
              <w:left w:val="single" w:sz="6" w:space="0" w:color="000000"/>
              <w:bottom w:val="single" w:sz="6" w:space="0" w:color="000000"/>
              <w:right w:val="single" w:sz="6" w:space="0" w:color="000000"/>
            </w:tcBorders>
          </w:tcPr>
          <w:p w14:paraId="44F7B7CE"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B. Szabó József u. 2.</w:t>
            </w:r>
          </w:p>
        </w:tc>
      </w:tr>
      <w:tr w:rsidR="00306BAB" w:rsidRPr="00306BAB" w14:paraId="1597F8AD" w14:textId="77777777" w:rsidTr="00D37CEE">
        <w:tc>
          <w:tcPr>
            <w:tcW w:w="675" w:type="dxa"/>
            <w:tcBorders>
              <w:top w:val="single" w:sz="6" w:space="0" w:color="000000"/>
              <w:left w:val="single" w:sz="6" w:space="0" w:color="000000"/>
              <w:bottom w:val="single" w:sz="6" w:space="0" w:color="000000"/>
              <w:right w:val="single" w:sz="6" w:space="0" w:color="000000"/>
            </w:tcBorders>
          </w:tcPr>
          <w:p w14:paraId="075FD7A1" w14:textId="77777777" w:rsidR="00306BAB" w:rsidRPr="00306BAB" w:rsidRDefault="00306BAB" w:rsidP="00306BAB">
            <w:pPr>
              <w:suppressAutoHyphens/>
              <w:jc w:val="center"/>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21</w:t>
            </w:r>
          </w:p>
        </w:tc>
        <w:tc>
          <w:tcPr>
            <w:tcW w:w="2313" w:type="dxa"/>
            <w:tcBorders>
              <w:top w:val="single" w:sz="6" w:space="0" w:color="000000"/>
              <w:left w:val="single" w:sz="6" w:space="0" w:color="000000"/>
              <w:bottom w:val="single" w:sz="6" w:space="0" w:color="000000"/>
              <w:right w:val="single" w:sz="6" w:space="0" w:color="000000"/>
            </w:tcBorders>
          </w:tcPr>
          <w:p w14:paraId="02DFF02B"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gyermekek átmeneti otthona</w:t>
            </w:r>
          </w:p>
        </w:tc>
        <w:tc>
          <w:tcPr>
            <w:tcW w:w="3855" w:type="dxa"/>
            <w:tcBorders>
              <w:top w:val="single" w:sz="6" w:space="0" w:color="000000"/>
              <w:left w:val="single" w:sz="6" w:space="0" w:color="000000"/>
              <w:bottom w:val="single" w:sz="6" w:space="0" w:color="000000"/>
              <w:right w:val="single" w:sz="6" w:space="0" w:color="000000"/>
            </w:tcBorders>
          </w:tcPr>
          <w:p w14:paraId="640D4955"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SOS-Gyermekfalvak Magyarországi Alapítványa</w:t>
            </w:r>
          </w:p>
        </w:tc>
        <w:tc>
          <w:tcPr>
            <w:tcW w:w="2795" w:type="dxa"/>
            <w:tcBorders>
              <w:top w:val="single" w:sz="6" w:space="0" w:color="000000"/>
              <w:left w:val="single" w:sz="6" w:space="0" w:color="000000"/>
              <w:bottom w:val="single" w:sz="6" w:space="0" w:color="000000"/>
              <w:right w:val="single" w:sz="6" w:space="0" w:color="000000"/>
            </w:tcBorders>
          </w:tcPr>
          <w:p w14:paraId="6CC3260F"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Kecskemét, Vízmű u. 22.</w:t>
            </w:r>
          </w:p>
        </w:tc>
      </w:tr>
    </w:tbl>
    <w:p w14:paraId="022BB5A1" w14:textId="77777777" w:rsidR="00306BAB" w:rsidRPr="00306BAB" w:rsidRDefault="00306BAB" w:rsidP="00306BAB">
      <w:pPr>
        <w:suppressAutoHyphens/>
        <w:spacing w:after="140"/>
        <w:jc w:val="right"/>
        <w:rPr>
          <w:rFonts w:eastAsia="Noto Sans CJK SC Regular" w:cs="FreeSans"/>
          <w:i/>
          <w:iCs/>
          <w:kern w:val="2"/>
          <w:u w:val="single"/>
          <w:lang w:eastAsia="zh-CN" w:bidi="hi-IN"/>
        </w:rPr>
      </w:pPr>
      <w:r w:rsidRPr="00306BAB">
        <w:rPr>
          <w:rFonts w:eastAsia="Noto Sans CJK SC Regular" w:cs="FreeSans"/>
          <w:kern w:val="2"/>
          <w:lang w:eastAsia="zh-CN" w:bidi="hi-IN"/>
        </w:rPr>
        <w:br w:type="page"/>
      </w:r>
      <w:r w:rsidRPr="00306BAB">
        <w:rPr>
          <w:rFonts w:eastAsia="Noto Sans CJK SC Regular" w:cs="FreeSans"/>
          <w:i/>
          <w:iCs/>
          <w:kern w:val="2"/>
          <w:u w:val="single"/>
          <w:lang w:eastAsia="zh-CN" w:bidi="hi-IN"/>
        </w:rPr>
        <w:lastRenderedPageBreak/>
        <w:t>7. melléklet</w:t>
      </w:r>
    </w:p>
    <w:p w14:paraId="61E39E7A" w14:textId="77777777" w:rsidR="00306BAB" w:rsidRPr="00306BAB" w:rsidRDefault="00306BAB" w:rsidP="00306BAB">
      <w:pPr>
        <w:suppressAutoHyphens/>
        <w:spacing w:before="240" w:after="480"/>
        <w:jc w:val="center"/>
        <w:rPr>
          <w:rFonts w:eastAsia="Noto Sans CJK SC Regular" w:cs="FreeSans"/>
          <w:b/>
          <w:bCs/>
          <w:kern w:val="2"/>
          <w:lang w:eastAsia="zh-CN" w:bidi="hi-IN"/>
        </w:rPr>
      </w:pPr>
      <w:r w:rsidRPr="00306BAB">
        <w:rPr>
          <w:rFonts w:eastAsia="Noto Sans CJK SC Regular" w:cs="FreeSans"/>
          <w:b/>
          <w:bCs/>
          <w:kern w:val="2"/>
          <w:lang w:eastAsia="zh-CN" w:bidi="hi-IN"/>
        </w:rPr>
        <w:t>A Szociálpolitikai Kerekasztalban részt vevő személyek és tagot delegáló szervezetek</w:t>
      </w:r>
    </w:p>
    <w:tbl>
      <w:tblPr>
        <w:tblW w:w="5000" w:type="pct"/>
        <w:tblInd w:w="-7" w:type="dxa"/>
        <w:tblLayout w:type="fixed"/>
        <w:tblCellMar>
          <w:top w:w="28" w:type="dxa"/>
          <w:left w:w="28" w:type="dxa"/>
          <w:bottom w:w="28" w:type="dxa"/>
          <w:right w:w="28" w:type="dxa"/>
        </w:tblCellMar>
        <w:tblLook w:val="04A0" w:firstRow="1" w:lastRow="0" w:firstColumn="1" w:lastColumn="0" w:noHBand="0" w:noVBand="1"/>
      </w:tblPr>
      <w:tblGrid>
        <w:gridCol w:w="909"/>
        <w:gridCol w:w="8145"/>
      </w:tblGrid>
      <w:tr w:rsidR="00306BAB" w:rsidRPr="00306BAB" w14:paraId="0DE35E8D" w14:textId="77777777" w:rsidTr="00D37CEE">
        <w:tc>
          <w:tcPr>
            <w:tcW w:w="964" w:type="dxa"/>
            <w:tcBorders>
              <w:top w:val="single" w:sz="6" w:space="0" w:color="000000"/>
              <w:left w:val="single" w:sz="6" w:space="0" w:color="000000"/>
              <w:bottom w:val="single" w:sz="6" w:space="0" w:color="000000"/>
              <w:right w:val="single" w:sz="6" w:space="0" w:color="000000"/>
            </w:tcBorders>
          </w:tcPr>
          <w:p w14:paraId="7443A8FA" w14:textId="77777777" w:rsidR="00306BAB" w:rsidRPr="00306BAB" w:rsidRDefault="00306BAB" w:rsidP="00306BAB">
            <w:pPr>
              <w:suppressAutoHyphens/>
              <w:jc w:val="center"/>
              <w:rPr>
                <w:rFonts w:eastAsia="Noto Sans CJK SC Regular" w:cs="FreeSans"/>
                <w:b/>
                <w:bCs/>
                <w:kern w:val="2"/>
                <w:sz w:val="18"/>
                <w:szCs w:val="18"/>
                <w:lang w:eastAsia="zh-CN" w:bidi="hi-IN"/>
              </w:rPr>
            </w:pPr>
          </w:p>
        </w:tc>
        <w:tc>
          <w:tcPr>
            <w:tcW w:w="8674" w:type="dxa"/>
            <w:tcBorders>
              <w:top w:val="single" w:sz="6" w:space="0" w:color="000000"/>
              <w:left w:val="single" w:sz="6" w:space="0" w:color="000000"/>
              <w:bottom w:val="single" w:sz="6" w:space="0" w:color="000000"/>
              <w:right w:val="single" w:sz="6" w:space="0" w:color="000000"/>
            </w:tcBorders>
          </w:tcPr>
          <w:p w14:paraId="62B67CEC"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Szociálpolitikai Kerekasztal tagjai</w:t>
            </w:r>
          </w:p>
        </w:tc>
      </w:tr>
      <w:tr w:rsidR="00306BAB" w:rsidRPr="00306BAB" w14:paraId="61E22E77" w14:textId="77777777" w:rsidTr="00D37CEE">
        <w:tc>
          <w:tcPr>
            <w:tcW w:w="964" w:type="dxa"/>
            <w:tcBorders>
              <w:top w:val="single" w:sz="6" w:space="0" w:color="000000"/>
              <w:left w:val="single" w:sz="6" w:space="0" w:color="000000"/>
              <w:bottom w:val="single" w:sz="6" w:space="0" w:color="000000"/>
              <w:right w:val="single" w:sz="6" w:space="0" w:color="000000"/>
            </w:tcBorders>
          </w:tcPr>
          <w:p w14:paraId="66AF0184"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1</w:t>
            </w:r>
          </w:p>
        </w:tc>
        <w:tc>
          <w:tcPr>
            <w:tcW w:w="8674" w:type="dxa"/>
            <w:tcBorders>
              <w:top w:val="single" w:sz="6" w:space="0" w:color="000000"/>
              <w:left w:val="single" w:sz="6" w:space="0" w:color="000000"/>
              <w:bottom w:val="single" w:sz="6" w:space="0" w:color="000000"/>
              <w:right w:val="single" w:sz="6" w:space="0" w:color="000000"/>
            </w:tcBorders>
          </w:tcPr>
          <w:p w14:paraId="62DA0AEE" w14:textId="77777777" w:rsidR="00306BAB" w:rsidRPr="00306BAB" w:rsidRDefault="00306BAB" w:rsidP="00306BAB">
            <w:pPr>
              <w:suppressAutoHyphens/>
              <w:jc w:val="both"/>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Város Önkormányzat Polgármestere</w:t>
            </w:r>
          </w:p>
        </w:tc>
      </w:tr>
      <w:tr w:rsidR="00306BAB" w:rsidRPr="00306BAB" w14:paraId="02794936" w14:textId="77777777" w:rsidTr="00D37CEE">
        <w:tc>
          <w:tcPr>
            <w:tcW w:w="964" w:type="dxa"/>
            <w:tcBorders>
              <w:top w:val="single" w:sz="6" w:space="0" w:color="000000"/>
              <w:left w:val="single" w:sz="6" w:space="0" w:color="000000"/>
              <w:bottom w:val="single" w:sz="6" w:space="0" w:color="000000"/>
              <w:right w:val="single" w:sz="6" w:space="0" w:color="000000"/>
            </w:tcBorders>
          </w:tcPr>
          <w:p w14:paraId="3D1D7B8C"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2</w:t>
            </w:r>
          </w:p>
        </w:tc>
        <w:tc>
          <w:tcPr>
            <w:tcW w:w="8674" w:type="dxa"/>
            <w:tcBorders>
              <w:top w:val="single" w:sz="6" w:space="0" w:color="000000"/>
              <w:left w:val="single" w:sz="6" w:space="0" w:color="000000"/>
              <w:bottom w:val="single" w:sz="6" w:space="0" w:color="000000"/>
              <w:right w:val="single" w:sz="6" w:space="0" w:color="000000"/>
            </w:tcBorders>
          </w:tcPr>
          <w:p w14:paraId="2F198E6A"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Művelődési és Szociális Bizottság elnöke</w:t>
            </w:r>
          </w:p>
        </w:tc>
      </w:tr>
      <w:tr w:rsidR="00306BAB" w:rsidRPr="00306BAB" w14:paraId="23DE3D9A" w14:textId="77777777" w:rsidTr="00D37CEE">
        <w:tc>
          <w:tcPr>
            <w:tcW w:w="964" w:type="dxa"/>
            <w:tcBorders>
              <w:top w:val="single" w:sz="6" w:space="0" w:color="000000"/>
              <w:left w:val="single" w:sz="6" w:space="0" w:color="000000"/>
              <w:bottom w:val="single" w:sz="6" w:space="0" w:color="000000"/>
              <w:right w:val="single" w:sz="6" w:space="0" w:color="000000"/>
            </w:tcBorders>
          </w:tcPr>
          <w:p w14:paraId="01FA41C9"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3</w:t>
            </w:r>
          </w:p>
        </w:tc>
        <w:tc>
          <w:tcPr>
            <w:tcW w:w="8674" w:type="dxa"/>
            <w:tcBorders>
              <w:top w:val="single" w:sz="6" w:space="0" w:color="000000"/>
              <w:left w:val="single" w:sz="6" w:space="0" w:color="000000"/>
              <w:bottom w:val="single" w:sz="6" w:space="0" w:color="000000"/>
              <w:right w:val="single" w:sz="6" w:space="0" w:color="000000"/>
            </w:tcBorders>
          </w:tcPr>
          <w:p w14:paraId="78BA7317"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Kiskunfélegyháza Város Önkormányzat Aljegyzője</w:t>
            </w:r>
          </w:p>
        </w:tc>
      </w:tr>
      <w:tr w:rsidR="00306BAB" w:rsidRPr="00306BAB" w14:paraId="6ED66F5D" w14:textId="77777777" w:rsidTr="00D37CEE">
        <w:tc>
          <w:tcPr>
            <w:tcW w:w="964" w:type="dxa"/>
            <w:tcBorders>
              <w:top w:val="single" w:sz="6" w:space="0" w:color="000000"/>
              <w:left w:val="single" w:sz="6" w:space="0" w:color="000000"/>
              <w:bottom w:val="single" w:sz="6" w:space="0" w:color="000000"/>
              <w:right w:val="single" w:sz="6" w:space="0" w:color="000000"/>
            </w:tcBorders>
          </w:tcPr>
          <w:p w14:paraId="1FEDFFB5"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4</w:t>
            </w:r>
          </w:p>
        </w:tc>
        <w:tc>
          <w:tcPr>
            <w:tcW w:w="8674" w:type="dxa"/>
            <w:tcBorders>
              <w:top w:val="single" w:sz="6" w:space="0" w:color="000000"/>
              <w:left w:val="single" w:sz="6" w:space="0" w:color="000000"/>
              <w:bottom w:val="single" w:sz="6" w:space="0" w:color="000000"/>
              <w:right w:val="single" w:sz="6" w:space="0" w:color="000000"/>
            </w:tcBorders>
          </w:tcPr>
          <w:p w14:paraId="08779687"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Kiskunfélegyházi Roma Nemzetiségi Önkormányzat elnöke</w:t>
            </w:r>
          </w:p>
        </w:tc>
      </w:tr>
      <w:tr w:rsidR="00306BAB" w:rsidRPr="00306BAB" w14:paraId="301829E7" w14:textId="77777777" w:rsidTr="00D37CEE">
        <w:tc>
          <w:tcPr>
            <w:tcW w:w="964" w:type="dxa"/>
            <w:tcBorders>
              <w:top w:val="single" w:sz="6" w:space="0" w:color="000000"/>
              <w:left w:val="single" w:sz="6" w:space="0" w:color="000000"/>
              <w:bottom w:val="single" w:sz="6" w:space="0" w:color="000000"/>
              <w:right w:val="single" w:sz="6" w:space="0" w:color="000000"/>
            </w:tcBorders>
          </w:tcPr>
          <w:p w14:paraId="337B3713"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5</w:t>
            </w:r>
          </w:p>
        </w:tc>
        <w:tc>
          <w:tcPr>
            <w:tcW w:w="8674" w:type="dxa"/>
            <w:tcBorders>
              <w:top w:val="single" w:sz="6" w:space="0" w:color="000000"/>
              <w:left w:val="single" w:sz="6" w:space="0" w:color="000000"/>
              <w:bottom w:val="single" w:sz="6" w:space="0" w:color="000000"/>
              <w:right w:val="single" w:sz="6" w:space="0" w:color="000000"/>
            </w:tcBorders>
          </w:tcPr>
          <w:p w14:paraId="18FCAA26"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Kapocs Szociális és Gyermekvédelmi Intézmény intézményvezetője</w:t>
            </w:r>
          </w:p>
        </w:tc>
      </w:tr>
      <w:tr w:rsidR="00306BAB" w:rsidRPr="00306BAB" w14:paraId="591D371A" w14:textId="77777777" w:rsidTr="00D37CEE">
        <w:tc>
          <w:tcPr>
            <w:tcW w:w="964" w:type="dxa"/>
            <w:tcBorders>
              <w:top w:val="single" w:sz="6" w:space="0" w:color="000000"/>
              <w:left w:val="single" w:sz="6" w:space="0" w:color="000000"/>
              <w:bottom w:val="single" w:sz="6" w:space="0" w:color="000000"/>
              <w:right w:val="single" w:sz="6" w:space="0" w:color="000000"/>
            </w:tcBorders>
          </w:tcPr>
          <w:p w14:paraId="2A0C624E"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6</w:t>
            </w:r>
          </w:p>
        </w:tc>
        <w:tc>
          <w:tcPr>
            <w:tcW w:w="8674" w:type="dxa"/>
            <w:tcBorders>
              <w:top w:val="single" w:sz="6" w:space="0" w:color="000000"/>
              <w:left w:val="single" w:sz="6" w:space="0" w:color="000000"/>
              <w:bottom w:val="single" w:sz="6" w:space="0" w:color="000000"/>
              <w:right w:val="single" w:sz="6" w:space="0" w:color="000000"/>
            </w:tcBorders>
          </w:tcPr>
          <w:p w14:paraId="38240694"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Szivárvány Személyes Gondoskodást Nyújtó Intézmény intézményvezetője</w:t>
            </w:r>
          </w:p>
        </w:tc>
      </w:tr>
      <w:tr w:rsidR="00306BAB" w:rsidRPr="00306BAB" w14:paraId="1A57A3AF" w14:textId="77777777" w:rsidTr="00D37CEE">
        <w:tc>
          <w:tcPr>
            <w:tcW w:w="964" w:type="dxa"/>
            <w:tcBorders>
              <w:top w:val="single" w:sz="6" w:space="0" w:color="000000"/>
              <w:left w:val="single" w:sz="6" w:space="0" w:color="000000"/>
              <w:bottom w:val="single" w:sz="6" w:space="0" w:color="000000"/>
              <w:right w:val="single" w:sz="6" w:space="0" w:color="000000"/>
            </w:tcBorders>
          </w:tcPr>
          <w:p w14:paraId="50D7CA65"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7</w:t>
            </w:r>
          </w:p>
        </w:tc>
        <w:tc>
          <w:tcPr>
            <w:tcW w:w="8674" w:type="dxa"/>
            <w:tcBorders>
              <w:top w:val="single" w:sz="6" w:space="0" w:color="000000"/>
              <w:left w:val="single" w:sz="6" w:space="0" w:color="000000"/>
              <w:bottom w:val="single" w:sz="6" w:space="0" w:color="000000"/>
              <w:right w:val="single" w:sz="6" w:space="0" w:color="000000"/>
            </w:tcBorders>
          </w:tcPr>
          <w:p w14:paraId="017C5864"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Civil Szövetség</w:t>
            </w:r>
          </w:p>
        </w:tc>
      </w:tr>
      <w:tr w:rsidR="00306BAB" w:rsidRPr="00306BAB" w14:paraId="181A739F" w14:textId="77777777" w:rsidTr="00D37CEE">
        <w:tc>
          <w:tcPr>
            <w:tcW w:w="964" w:type="dxa"/>
            <w:tcBorders>
              <w:top w:val="single" w:sz="6" w:space="0" w:color="000000"/>
              <w:left w:val="single" w:sz="6" w:space="0" w:color="000000"/>
              <w:bottom w:val="single" w:sz="6" w:space="0" w:color="000000"/>
              <w:right w:val="single" w:sz="6" w:space="0" w:color="000000"/>
            </w:tcBorders>
          </w:tcPr>
          <w:p w14:paraId="2F2F42A0"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8</w:t>
            </w:r>
          </w:p>
        </w:tc>
        <w:tc>
          <w:tcPr>
            <w:tcW w:w="8674" w:type="dxa"/>
            <w:tcBorders>
              <w:top w:val="single" w:sz="6" w:space="0" w:color="000000"/>
              <w:left w:val="single" w:sz="6" w:space="0" w:color="000000"/>
              <w:bottom w:val="single" w:sz="6" w:space="0" w:color="000000"/>
              <w:right w:val="single" w:sz="6" w:space="0" w:color="000000"/>
            </w:tcBorders>
          </w:tcPr>
          <w:p w14:paraId="431BAF22"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Nyugdíjas Klubok Egyesülete</w:t>
            </w:r>
          </w:p>
        </w:tc>
      </w:tr>
      <w:tr w:rsidR="00306BAB" w:rsidRPr="00306BAB" w14:paraId="0BDEDAF5" w14:textId="77777777" w:rsidTr="00D37CEE">
        <w:tc>
          <w:tcPr>
            <w:tcW w:w="964" w:type="dxa"/>
            <w:tcBorders>
              <w:top w:val="single" w:sz="6" w:space="0" w:color="000000"/>
              <w:left w:val="single" w:sz="6" w:space="0" w:color="000000"/>
              <w:bottom w:val="single" w:sz="6" w:space="0" w:color="000000"/>
              <w:right w:val="single" w:sz="6" w:space="0" w:color="000000"/>
            </w:tcBorders>
          </w:tcPr>
          <w:p w14:paraId="49D268D6"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9</w:t>
            </w:r>
          </w:p>
        </w:tc>
        <w:tc>
          <w:tcPr>
            <w:tcW w:w="8674" w:type="dxa"/>
            <w:tcBorders>
              <w:top w:val="single" w:sz="6" w:space="0" w:color="000000"/>
              <w:left w:val="single" w:sz="6" w:space="0" w:color="000000"/>
              <w:bottom w:val="single" w:sz="6" w:space="0" w:color="000000"/>
              <w:right w:val="single" w:sz="6" w:space="0" w:color="000000"/>
            </w:tcBorders>
          </w:tcPr>
          <w:p w14:paraId="280CBDEC"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Magyar Máltai Szeretetszolgálat Kiskunfélegyházi Szervezete</w:t>
            </w:r>
          </w:p>
        </w:tc>
      </w:tr>
      <w:tr w:rsidR="00306BAB" w:rsidRPr="00306BAB" w14:paraId="36C7F76A" w14:textId="77777777" w:rsidTr="00D37CEE">
        <w:tc>
          <w:tcPr>
            <w:tcW w:w="964" w:type="dxa"/>
            <w:tcBorders>
              <w:top w:val="single" w:sz="6" w:space="0" w:color="000000"/>
              <w:left w:val="single" w:sz="6" w:space="0" w:color="000000"/>
              <w:bottom w:val="single" w:sz="6" w:space="0" w:color="000000"/>
              <w:right w:val="single" w:sz="6" w:space="0" w:color="000000"/>
            </w:tcBorders>
          </w:tcPr>
          <w:p w14:paraId="7F82A2C5"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10</w:t>
            </w:r>
          </w:p>
        </w:tc>
        <w:tc>
          <w:tcPr>
            <w:tcW w:w="8674" w:type="dxa"/>
            <w:tcBorders>
              <w:top w:val="single" w:sz="6" w:space="0" w:color="000000"/>
              <w:left w:val="single" w:sz="6" w:space="0" w:color="000000"/>
              <w:bottom w:val="single" w:sz="6" w:space="0" w:color="000000"/>
              <w:right w:val="single" w:sz="6" w:space="0" w:color="000000"/>
            </w:tcBorders>
          </w:tcPr>
          <w:p w14:paraId="51AB617E"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Kiskunfélegyházi Mozgáskorlátozottak Egyesülete</w:t>
            </w:r>
          </w:p>
        </w:tc>
      </w:tr>
      <w:tr w:rsidR="00306BAB" w:rsidRPr="00306BAB" w14:paraId="32F1BB6C" w14:textId="77777777" w:rsidTr="00D37CEE">
        <w:tc>
          <w:tcPr>
            <w:tcW w:w="964" w:type="dxa"/>
            <w:tcBorders>
              <w:top w:val="single" w:sz="6" w:space="0" w:color="000000"/>
              <w:left w:val="single" w:sz="6" w:space="0" w:color="000000"/>
              <w:bottom w:val="single" w:sz="6" w:space="0" w:color="000000"/>
              <w:right w:val="single" w:sz="6" w:space="0" w:color="000000"/>
            </w:tcBorders>
          </w:tcPr>
          <w:p w14:paraId="306B72C7" w14:textId="77777777" w:rsidR="00306BAB" w:rsidRPr="00306BAB" w:rsidRDefault="00306BAB" w:rsidP="00306BAB">
            <w:pPr>
              <w:suppressAutoHyphens/>
              <w:jc w:val="center"/>
              <w:rPr>
                <w:rFonts w:eastAsia="Noto Sans CJK SC Regular" w:cs="FreeSans"/>
                <w:b/>
                <w:bCs/>
                <w:kern w:val="2"/>
                <w:sz w:val="18"/>
                <w:szCs w:val="18"/>
                <w:lang w:eastAsia="zh-CN" w:bidi="hi-IN"/>
              </w:rPr>
            </w:pPr>
            <w:r w:rsidRPr="00306BAB">
              <w:rPr>
                <w:rFonts w:eastAsia="Noto Sans CJK SC Regular" w:cs="FreeSans"/>
                <w:b/>
                <w:bCs/>
                <w:kern w:val="2"/>
                <w:sz w:val="18"/>
                <w:szCs w:val="18"/>
                <w:lang w:eastAsia="zh-CN" w:bidi="hi-IN"/>
              </w:rPr>
              <w:t>11</w:t>
            </w:r>
          </w:p>
        </w:tc>
        <w:tc>
          <w:tcPr>
            <w:tcW w:w="8674" w:type="dxa"/>
            <w:tcBorders>
              <w:top w:val="single" w:sz="6" w:space="0" w:color="000000"/>
              <w:left w:val="single" w:sz="6" w:space="0" w:color="000000"/>
              <w:bottom w:val="single" w:sz="6" w:space="0" w:color="000000"/>
              <w:right w:val="single" w:sz="6" w:space="0" w:color="000000"/>
            </w:tcBorders>
          </w:tcPr>
          <w:p w14:paraId="251F0AE5" w14:textId="77777777" w:rsidR="00306BAB" w:rsidRPr="00306BAB" w:rsidRDefault="00306BAB" w:rsidP="00306BAB">
            <w:pPr>
              <w:suppressAutoHyphens/>
              <w:rPr>
                <w:rFonts w:eastAsia="Noto Sans CJK SC Regular" w:cs="FreeSans"/>
                <w:kern w:val="2"/>
                <w:sz w:val="18"/>
                <w:szCs w:val="18"/>
                <w:lang w:eastAsia="zh-CN" w:bidi="hi-IN"/>
              </w:rPr>
            </w:pPr>
            <w:r w:rsidRPr="00306BAB">
              <w:rPr>
                <w:rFonts w:eastAsia="Noto Sans CJK SC Regular" w:cs="FreeSans"/>
                <w:kern w:val="2"/>
                <w:sz w:val="18"/>
                <w:szCs w:val="18"/>
                <w:lang w:eastAsia="zh-CN" w:bidi="hi-IN"/>
              </w:rPr>
              <w:t>Humanum Salma Humanitarius Alapítvány</w:t>
            </w:r>
          </w:p>
        </w:tc>
      </w:tr>
    </w:tbl>
    <w:p w14:paraId="7EAFFBF7" w14:textId="77777777" w:rsidR="00306BAB" w:rsidRPr="00306BAB" w:rsidRDefault="00306BAB" w:rsidP="00306BAB">
      <w:pPr>
        <w:suppressAutoHyphens/>
        <w:rPr>
          <w:rFonts w:eastAsia="Noto Sans CJK SC Regular" w:cs="FreeSans"/>
          <w:kern w:val="2"/>
          <w:lang w:eastAsia="zh-CN" w:bidi="hi-IN"/>
        </w:rPr>
      </w:pPr>
    </w:p>
    <w:p w14:paraId="748FA377" w14:textId="457EF129" w:rsidR="00594D3E" w:rsidRDefault="00594D3E" w:rsidP="00594D3E">
      <w:pPr>
        <w:jc w:val="both"/>
      </w:pPr>
    </w:p>
    <w:p w14:paraId="31F67F26" w14:textId="77777777" w:rsidR="00594D3E" w:rsidRPr="005D501A" w:rsidRDefault="00594D3E" w:rsidP="00594D3E">
      <w:pPr>
        <w:jc w:val="both"/>
      </w:pPr>
    </w:p>
    <w:p w14:paraId="52D6E522" w14:textId="77777777" w:rsidR="005D501A" w:rsidRPr="005D501A" w:rsidRDefault="005D501A" w:rsidP="005D501A">
      <w:pPr>
        <w:rPr>
          <w:b/>
        </w:rPr>
      </w:pPr>
    </w:p>
    <w:p w14:paraId="19211F26" w14:textId="77777777" w:rsidR="005D501A" w:rsidRPr="005D501A" w:rsidRDefault="005D501A" w:rsidP="005D501A">
      <w:pPr>
        <w:rPr>
          <w:b/>
        </w:rPr>
      </w:pPr>
    </w:p>
    <w:p w14:paraId="26B4A775" w14:textId="77777777" w:rsidR="005D501A" w:rsidRPr="005D501A" w:rsidRDefault="005D501A" w:rsidP="005D501A">
      <w:pPr>
        <w:jc w:val="center"/>
        <w:rPr>
          <w:b/>
        </w:rPr>
      </w:pPr>
    </w:p>
    <w:p w14:paraId="7B89053F" w14:textId="587892B2" w:rsidR="005D501A" w:rsidRDefault="005D501A" w:rsidP="005D501A">
      <w:pPr>
        <w:jc w:val="center"/>
        <w:rPr>
          <w:b/>
        </w:rPr>
      </w:pPr>
      <w:r w:rsidRPr="005D501A">
        <w:rPr>
          <w:b/>
        </w:rPr>
        <w:t xml:space="preserve">3. </w:t>
      </w:r>
    </w:p>
    <w:p w14:paraId="24A091DB" w14:textId="77777777" w:rsidR="00594D3E" w:rsidRPr="005D501A" w:rsidRDefault="00594D3E" w:rsidP="005D501A">
      <w:pPr>
        <w:jc w:val="center"/>
        <w:rPr>
          <w:b/>
        </w:rPr>
      </w:pPr>
    </w:p>
    <w:p w14:paraId="529B489B" w14:textId="77777777" w:rsidR="005D501A" w:rsidRPr="005D501A" w:rsidRDefault="005D501A" w:rsidP="005D501A">
      <w:pPr>
        <w:jc w:val="center"/>
        <w:rPr>
          <w:b/>
          <w:u w:val="single"/>
        </w:rPr>
      </w:pPr>
      <w:r w:rsidRPr="005D501A">
        <w:rPr>
          <w:b/>
          <w:u w:val="single"/>
        </w:rPr>
        <w:t xml:space="preserve">Előterjesztés Kiskunfélegyháza településrendezési eszközök részleges módosítási tervének elfogadása tárgyában </w:t>
      </w:r>
    </w:p>
    <w:p w14:paraId="2A3D52ED" w14:textId="3FFF2CBF" w:rsidR="005D501A" w:rsidRDefault="005D501A" w:rsidP="005D501A">
      <w:pPr>
        <w:jc w:val="both"/>
        <w:rPr>
          <w:b/>
        </w:rPr>
      </w:pPr>
    </w:p>
    <w:p w14:paraId="097933E2" w14:textId="77777777" w:rsidR="00594D3E" w:rsidRPr="00594D3E" w:rsidRDefault="00594D3E" w:rsidP="00594D3E">
      <w:pPr>
        <w:jc w:val="center"/>
      </w:pPr>
      <w:r w:rsidRPr="00594D3E">
        <w:t>(Előterjesztést írásban mellékelve)</w:t>
      </w:r>
    </w:p>
    <w:p w14:paraId="09C8282B" w14:textId="77777777" w:rsidR="00594D3E" w:rsidRDefault="00594D3E" w:rsidP="00594D3E">
      <w:pPr>
        <w:rPr>
          <w:u w:val="single"/>
        </w:rPr>
      </w:pPr>
    </w:p>
    <w:p w14:paraId="5EB99C89" w14:textId="1610F4E8" w:rsidR="00594D3E" w:rsidRPr="00594D3E" w:rsidRDefault="00594D3E" w:rsidP="00594D3E">
      <w:r>
        <w:rPr>
          <w:u w:val="single"/>
        </w:rPr>
        <w:t>Előterjesztő</w:t>
      </w:r>
      <w:r w:rsidRPr="00594D3E">
        <w:t xml:space="preserve">: </w:t>
      </w:r>
      <w:r>
        <w:t xml:space="preserve">Csányi József polgármester </w:t>
      </w:r>
      <w:r w:rsidRPr="00594D3E">
        <w:t xml:space="preserve"> </w:t>
      </w:r>
    </w:p>
    <w:p w14:paraId="3B6477A0" w14:textId="184E0B12" w:rsidR="00594D3E" w:rsidRDefault="00594D3E" w:rsidP="005D501A">
      <w:pPr>
        <w:jc w:val="both"/>
        <w:rPr>
          <w:b/>
        </w:rPr>
      </w:pPr>
    </w:p>
    <w:p w14:paraId="0DA3282A" w14:textId="77777777" w:rsidR="005D501A" w:rsidRPr="005D501A" w:rsidRDefault="005D501A" w:rsidP="005D501A">
      <w:pPr>
        <w:rPr>
          <w:u w:val="single"/>
        </w:rPr>
      </w:pPr>
      <w:r w:rsidRPr="005D501A">
        <w:rPr>
          <w:u w:val="single"/>
        </w:rPr>
        <w:t>Csányi József polgármester:</w:t>
      </w:r>
    </w:p>
    <w:p w14:paraId="47489379" w14:textId="77777777" w:rsidR="005D501A" w:rsidRPr="005D501A" w:rsidRDefault="005D501A" w:rsidP="005D501A">
      <w:pPr>
        <w:jc w:val="both"/>
      </w:pPr>
    </w:p>
    <w:p w14:paraId="464E55FC" w14:textId="77777777" w:rsidR="005D501A" w:rsidRPr="005D501A" w:rsidRDefault="005D501A" w:rsidP="005D501A">
      <w:pPr>
        <w:jc w:val="both"/>
      </w:pPr>
      <w:r w:rsidRPr="005D501A">
        <w:t xml:space="preserve">Tisztelt Képviselő-testület!  Önök   írásban megkapták az előterjesztést, amelyet a Gazdasági Bizottság megtárgyalt és támogatott. Az előterjesztés egy határozat-tervezetet és egy rendelet-tervezetet tartalmaz, amelyeket külön-külön teszek fel szavazásra. </w:t>
      </w:r>
    </w:p>
    <w:p w14:paraId="464573E5" w14:textId="77777777" w:rsidR="005D501A" w:rsidRPr="005D501A" w:rsidRDefault="005D501A" w:rsidP="005D501A">
      <w:pPr>
        <w:jc w:val="both"/>
      </w:pPr>
    </w:p>
    <w:p w14:paraId="717BFFBD" w14:textId="77777777" w:rsidR="005D501A" w:rsidRPr="005D501A" w:rsidRDefault="005D501A" w:rsidP="005D501A">
      <w:pPr>
        <w:jc w:val="both"/>
      </w:pPr>
      <w:r w:rsidRPr="005D501A">
        <w:t xml:space="preserve">Van-e kérdés, észrevétel a napirendi ponttal kapcsolatban? </w:t>
      </w:r>
    </w:p>
    <w:p w14:paraId="3D0EF6E9" w14:textId="77777777" w:rsidR="005D501A" w:rsidRPr="005D501A" w:rsidRDefault="005D501A" w:rsidP="005D501A">
      <w:pPr>
        <w:jc w:val="both"/>
      </w:pPr>
    </w:p>
    <w:p w14:paraId="02232F3A" w14:textId="23901936" w:rsidR="005D501A" w:rsidRDefault="005D501A" w:rsidP="005D501A">
      <w:pPr>
        <w:jc w:val="both"/>
      </w:pPr>
      <w:r w:rsidRPr="005D501A">
        <w:t>Amennyiben nincs kérdés, észrevétel, szavazásra teszem fel a határozat-tervezetet.</w:t>
      </w:r>
    </w:p>
    <w:p w14:paraId="6A23F78B" w14:textId="77777777" w:rsidR="00594D3E" w:rsidRPr="005D501A" w:rsidRDefault="00594D3E" w:rsidP="005D501A">
      <w:pPr>
        <w:jc w:val="both"/>
        <w:rPr>
          <w:b/>
        </w:rPr>
      </w:pPr>
    </w:p>
    <w:p w14:paraId="1AD76ABC" w14:textId="1776B3A8" w:rsidR="005D501A" w:rsidRPr="005D501A" w:rsidRDefault="005D501A" w:rsidP="005D501A">
      <w:r w:rsidRPr="005D501A">
        <w:t xml:space="preserve">Megállapítom, hogy a Képviselő-testület </w:t>
      </w:r>
      <w:r w:rsidR="00594D3E">
        <w:t>13 igen</w:t>
      </w:r>
      <w:r w:rsidRPr="005D501A">
        <w:t xml:space="preserve"> szavazattal elfogadja  a határozat-tervezetet.</w:t>
      </w:r>
    </w:p>
    <w:p w14:paraId="55267DA6" w14:textId="77777777" w:rsidR="005D501A" w:rsidRPr="005D501A" w:rsidRDefault="005D501A" w:rsidP="005D501A">
      <w:pPr>
        <w:jc w:val="both"/>
        <w:rPr>
          <w:b/>
        </w:rPr>
      </w:pPr>
    </w:p>
    <w:p w14:paraId="40AF217F" w14:textId="3FD6E5DC" w:rsidR="005D501A" w:rsidRDefault="005D501A" w:rsidP="005D501A">
      <w:pPr>
        <w:rPr>
          <w:bCs/>
        </w:rPr>
      </w:pPr>
      <w:r w:rsidRPr="005D501A">
        <w:rPr>
          <w:bCs/>
        </w:rPr>
        <w:t xml:space="preserve">Ezt követően szavazásra teszem fel a rendelet-tervezetet. </w:t>
      </w:r>
    </w:p>
    <w:p w14:paraId="323CFABF" w14:textId="77777777" w:rsidR="00594D3E" w:rsidRPr="005D501A" w:rsidRDefault="00594D3E" w:rsidP="005D501A">
      <w:pPr>
        <w:rPr>
          <w:bCs/>
        </w:rPr>
      </w:pPr>
    </w:p>
    <w:p w14:paraId="19A4D6F6" w14:textId="0E3B2988" w:rsidR="005D501A" w:rsidRDefault="005D501A" w:rsidP="005D501A">
      <w:r w:rsidRPr="005D501A">
        <w:t xml:space="preserve">Megállapítom, hogy a Képviselő-testület </w:t>
      </w:r>
      <w:r w:rsidR="00594D3E">
        <w:t>13 igen</w:t>
      </w:r>
      <w:r w:rsidRPr="005D501A">
        <w:t xml:space="preserve"> szavazattal elfogadja  a rendelet-tervezetet.</w:t>
      </w:r>
    </w:p>
    <w:p w14:paraId="0EB5087F" w14:textId="5213AB8E" w:rsidR="00594D3E" w:rsidRDefault="00594D3E" w:rsidP="005D501A"/>
    <w:p w14:paraId="57A941FF" w14:textId="5C52BBF9" w:rsidR="00594D3E" w:rsidRDefault="00594D3E" w:rsidP="005D501A">
      <w:r>
        <w:t xml:space="preserve">A fenti szavazatok értelmében a Képviselő-testület az alábbi határozatot hozza és rendeletet alkotja: </w:t>
      </w:r>
    </w:p>
    <w:p w14:paraId="6D0216AC" w14:textId="77777777" w:rsidR="00594D3E" w:rsidRPr="005D501A" w:rsidRDefault="00594D3E" w:rsidP="005D501A"/>
    <w:p w14:paraId="72820A1D" w14:textId="77777777" w:rsidR="00B60000" w:rsidRPr="00B60000" w:rsidRDefault="00B60000" w:rsidP="00B60000">
      <w:pPr>
        <w:jc w:val="both"/>
        <w:rPr>
          <w:b/>
        </w:rPr>
      </w:pPr>
      <w:r w:rsidRPr="00B60000">
        <w:rPr>
          <w:b/>
        </w:rPr>
        <w:t>Kiskunfélegyháza Város Önkormányzat Képviselő-testületének</w:t>
      </w:r>
    </w:p>
    <w:p w14:paraId="01CADE1E" w14:textId="77777777" w:rsidR="00B60000" w:rsidRPr="00B60000" w:rsidRDefault="00B60000" w:rsidP="00B60000">
      <w:pPr>
        <w:jc w:val="both"/>
        <w:rPr>
          <w:b/>
          <w:u w:val="single"/>
        </w:rPr>
      </w:pPr>
      <w:r w:rsidRPr="00B60000">
        <w:rPr>
          <w:b/>
          <w:u w:val="single"/>
        </w:rPr>
        <w:t>160/2022. (VI.30.) önkormányzati határozata</w:t>
      </w:r>
    </w:p>
    <w:p w14:paraId="5EB7E7CF" w14:textId="77777777" w:rsidR="00B60000" w:rsidRPr="00B60000" w:rsidRDefault="00B60000" w:rsidP="00B60000">
      <w:pPr>
        <w:tabs>
          <w:tab w:val="left" w:pos="180"/>
        </w:tabs>
        <w:rPr>
          <w:b/>
          <w:sz w:val="22"/>
          <w:szCs w:val="22"/>
        </w:rPr>
      </w:pPr>
      <w:r w:rsidRPr="00B60000">
        <w:rPr>
          <w:b/>
          <w:sz w:val="22"/>
          <w:szCs w:val="22"/>
        </w:rPr>
        <w:t>Kiskunfélegyháza város 10 éves időszakra vonatkozó</w:t>
      </w:r>
    </w:p>
    <w:p w14:paraId="5044D1E8" w14:textId="77777777" w:rsidR="00B60000" w:rsidRPr="00B60000" w:rsidRDefault="00B60000" w:rsidP="00B60000">
      <w:pPr>
        <w:tabs>
          <w:tab w:val="left" w:pos="180"/>
        </w:tabs>
        <w:rPr>
          <w:b/>
          <w:sz w:val="22"/>
          <w:szCs w:val="22"/>
        </w:rPr>
      </w:pPr>
      <w:r w:rsidRPr="00B60000">
        <w:rPr>
          <w:b/>
          <w:sz w:val="22"/>
          <w:szCs w:val="22"/>
        </w:rPr>
        <w:t xml:space="preserve">Településszerkezeti tervének jóváhagyásáról </w:t>
      </w:r>
    </w:p>
    <w:p w14:paraId="7B359CBA" w14:textId="77777777" w:rsidR="00B60000" w:rsidRPr="00B60000" w:rsidRDefault="00B60000" w:rsidP="00B60000">
      <w:pPr>
        <w:tabs>
          <w:tab w:val="left" w:pos="180"/>
        </w:tabs>
        <w:rPr>
          <w:b/>
          <w:sz w:val="22"/>
          <w:szCs w:val="22"/>
        </w:rPr>
      </w:pPr>
      <w:r w:rsidRPr="00B60000">
        <w:rPr>
          <w:b/>
          <w:sz w:val="22"/>
          <w:szCs w:val="22"/>
        </w:rPr>
        <w:t xml:space="preserve">szóló 7/2019. (II.6.) önkormányzati határozat </w:t>
      </w:r>
    </w:p>
    <w:p w14:paraId="52CA778B" w14:textId="77777777" w:rsidR="00B60000" w:rsidRPr="00B60000" w:rsidRDefault="00B60000" w:rsidP="00B60000">
      <w:pPr>
        <w:tabs>
          <w:tab w:val="left" w:pos="180"/>
        </w:tabs>
        <w:rPr>
          <w:b/>
          <w:sz w:val="22"/>
          <w:szCs w:val="22"/>
        </w:rPr>
      </w:pPr>
      <w:r w:rsidRPr="00B60000">
        <w:rPr>
          <w:b/>
          <w:sz w:val="22"/>
          <w:szCs w:val="22"/>
        </w:rPr>
        <w:t xml:space="preserve">módosításáról </w:t>
      </w:r>
    </w:p>
    <w:p w14:paraId="3C58DF98" w14:textId="77777777" w:rsidR="00B60000" w:rsidRPr="00B60000" w:rsidRDefault="00B60000" w:rsidP="00B60000">
      <w:pPr>
        <w:rPr>
          <w:b/>
        </w:rPr>
      </w:pPr>
    </w:p>
    <w:p w14:paraId="3886AABA" w14:textId="77777777" w:rsidR="00B60000" w:rsidRPr="00B60000" w:rsidRDefault="00B60000" w:rsidP="00B60000">
      <w:pPr>
        <w:rPr>
          <w:b/>
        </w:rPr>
      </w:pPr>
    </w:p>
    <w:p w14:paraId="2150799D" w14:textId="77777777" w:rsidR="00B60000" w:rsidRPr="00B60000" w:rsidRDefault="00B60000" w:rsidP="00B60000">
      <w:pPr>
        <w:ind w:firstLine="708"/>
        <w:jc w:val="center"/>
        <w:rPr>
          <w:b/>
        </w:rPr>
      </w:pPr>
      <w:r w:rsidRPr="00B60000">
        <w:rPr>
          <w:b/>
        </w:rPr>
        <w:t>H A T Á R O Z A T :</w:t>
      </w:r>
    </w:p>
    <w:p w14:paraId="27563FEC" w14:textId="77777777" w:rsidR="00B60000" w:rsidRPr="00B60000" w:rsidRDefault="00B60000" w:rsidP="00B60000">
      <w:pPr>
        <w:spacing w:after="160" w:line="252" w:lineRule="auto"/>
        <w:rPr>
          <w:rFonts w:asciiTheme="minorHAnsi" w:eastAsiaTheme="minorHAnsi" w:hAnsiTheme="minorHAnsi" w:cstheme="minorBidi"/>
          <w:sz w:val="22"/>
          <w:szCs w:val="22"/>
          <w:lang w:eastAsia="en-US"/>
        </w:rPr>
      </w:pPr>
    </w:p>
    <w:p w14:paraId="32DF09F1" w14:textId="77777777" w:rsidR="00B60000" w:rsidRPr="00B60000" w:rsidRDefault="00B60000" w:rsidP="00B60000">
      <w:pPr>
        <w:autoSpaceDE w:val="0"/>
        <w:autoSpaceDN w:val="0"/>
        <w:adjustRightInd w:val="0"/>
        <w:jc w:val="both"/>
        <w:rPr>
          <w:rFonts w:eastAsiaTheme="minorHAnsi"/>
          <w:b/>
          <w:color w:val="000000"/>
          <w:lang w:eastAsia="en-US"/>
        </w:rPr>
      </w:pPr>
    </w:p>
    <w:p w14:paraId="318D27C9" w14:textId="77777777" w:rsidR="00B60000" w:rsidRPr="00B60000" w:rsidRDefault="00B60000" w:rsidP="00B60000">
      <w:pPr>
        <w:autoSpaceDE w:val="0"/>
        <w:autoSpaceDN w:val="0"/>
        <w:adjustRightInd w:val="0"/>
        <w:jc w:val="both"/>
        <w:rPr>
          <w:rFonts w:eastAsiaTheme="minorHAnsi"/>
          <w:bCs/>
          <w:color w:val="000000"/>
          <w:lang w:eastAsia="en-US"/>
        </w:rPr>
      </w:pPr>
      <w:r w:rsidRPr="00B60000">
        <w:rPr>
          <w:rFonts w:eastAsiaTheme="minorHAnsi"/>
          <w:bCs/>
          <w:color w:val="000000"/>
          <w:lang w:eastAsia="en-US"/>
        </w:rPr>
        <w:t>Kiskunfélegyháza Város Önkormányzat Képviselő-testülete a határozat melléklete szerint módosítja a 7/2019. (II.6.) önkormányzati határozattal jóváhagyott Településszerkezeti tervet.</w:t>
      </w:r>
    </w:p>
    <w:p w14:paraId="0F3C1D91" w14:textId="77777777" w:rsidR="00B60000" w:rsidRPr="00B60000" w:rsidRDefault="00B60000" w:rsidP="00B60000">
      <w:pPr>
        <w:autoSpaceDE w:val="0"/>
        <w:autoSpaceDN w:val="0"/>
        <w:adjustRightInd w:val="0"/>
        <w:jc w:val="both"/>
        <w:rPr>
          <w:rFonts w:eastAsiaTheme="minorHAnsi"/>
          <w:bCs/>
          <w:iCs/>
          <w:color w:val="000000"/>
          <w:lang w:eastAsia="en-US"/>
        </w:rPr>
      </w:pPr>
    </w:p>
    <w:p w14:paraId="10470B76" w14:textId="77777777" w:rsidR="00B60000" w:rsidRPr="00B60000" w:rsidRDefault="00B60000" w:rsidP="00B60000">
      <w:pPr>
        <w:autoSpaceDE w:val="0"/>
        <w:autoSpaceDN w:val="0"/>
        <w:adjustRightInd w:val="0"/>
        <w:jc w:val="both"/>
        <w:rPr>
          <w:rFonts w:eastAsiaTheme="minorHAnsi"/>
          <w:b/>
          <w:bCs/>
          <w:color w:val="000000"/>
          <w:u w:val="single"/>
          <w:lang w:eastAsia="en-US"/>
        </w:rPr>
      </w:pPr>
    </w:p>
    <w:p w14:paraId="108F61CC" w14:textId="77777777" w:rsidR="00B60000" w:rsidRPr="00B60000" w:rsidRDefault="00B60000" w:rsidP="00B60000">
      <w:pPr>
        <w:autoSpaceDE w:val="0"/>
        <w:autoSpaceDN w:val="0"/>
        <w:adjustRightInd w:val="0"/>
        <w:jc w:val="both"/>
        <w:rPr>
          <w:rFonts w:eastAsiaTheme="minorHAnsi"/>
          <w:color w:val="000000"/>
          <w:lang w:eastAsia="en-US"/>
        </w:rPr>
      </w:pPr>
      <w:r w:rsidRPr="00B60000">
        <w:rPr>
          <w:rFonts w:eastAsiaTheme="minorHAnsi"/>
          <w:b/>
          <w:color w:val="000000"/>
          <w:u w:val="single"/>
          <w:lang w:eastAsia="en-US"/>
        </w:rPr>
        <w:t>Felelős:</w:t>
      </w:r>
      <w:r w:rsidRPr="00B60000">
        <w:rPr>
          <w:rFonts w:eastAsiaTheme="minorHAnsi"/>
          <w:b/>
          <w:color w:val="000000"/>
          <w:lang w:eastAsia="en-US"/>
        </w:rPr>
        <w:t xml:space="preserve"> </w:t>
      </w:r>
      <w:r w:rsidRPr="00B60000">
        <w:rPr>
          <w:rFonts w:eastAsiaTheme="minorHAnsi"/>
          <w:b/>
          <w:color w:val="000000"/>
          <w:lang w:eastAsia="en-US"/>
        </w:rPr>
        <w:tab/>
      </w:r>
      <w:r w:rsidRPr="00B60000">
        <w:rPr>
          <w:rFonts w:eastAsiaTheme="minorHAnsi"/>
          <w:color w:val="000000"/>
          <w:lang w:eastAsia="en-US"/>
        </w:rPr>
        <w:t xml:space="preserve">Csányi József polgármester </w:t>
      </w:r>
    </w:p>
    <w:p w14:paraId="67A77DDD" w14:textId="77777777" w:rsidR="00B60000" w:rsidRPr="00B60000" w:rsidRDefault="00B60000" w:rsidP="00B60000">
      <w:pPr>
        <w:autoSpaceDE w:val="0"/>
        <w:autoSpaceDN w:val="0"/>
        <w:adjustRightInd w:val="0"/>
        <w:jc w:val="both"/>
        <w:rPr>
          <w:rFonts w:eastAsiaTheme="minorHAnsi"/>
          <w:color w:val="000000"/>
          <w:lang w:eastAsia="en-US"/>
        </w:rPr>
      </w:pPr>
      <w:r w:rsidRPr="00B60000">
        <w:rPr>
          <w:rFonts w:eastAsiaTheme="minorHAnsi"/>
          <w:color w:val="000000"/>
          <w:lang w:eastAsia="en-US"/>
        </w:rPr>
        <w:tab/>
      </w:r>
      <w:r w:rsidRPr="00B60000">
        <w:rPr>
          <w:rFonts w:eastAsiaTheme="minorHAnsi"/>
          <w:color w:val="000000"/>
          <w:lang w:eastAsia="en-US"/>
        </w:rPr>
        <w:tab/>
        <w:t xml:space="preserve">Schulcz Péter önkormányzati főépítész </w:t>
      </w:r>
    </w:p>
    <w:p w14:paraId="1F946E50" w14:textId="77777777" w:rsidR="00B60000" w:rsidRPr="00B60000" w:rsidRDefault="00B60000" w:rsidP="00B60000">
      <w:pPr>
        <w:autoSpaceDE w:val="0"/>
        <w:autoSpaceDN w:val="0"/>
        <w:adjustRightInd w:val="0"/>
        <w:jc w:val="both"/>
        <w:rPr>
          <w:rFonts w:eastAsiaTheme="minorHAnsi"/>
          <w:color w:val="000000"/>
          <w:lang w:eastAsia="en-US"/>
        </w:rPr>
      </w:pPr>
      <w:r w:rsidRPr="00B60000">
        <w:rPr>
          <w:rFonts w:eastAsiaTheme="minorHAnsi"/>
          <w:b/>
          <w:color w:val="000000"/>
          <w:u w:val="single"/>
          <w:lang w:eastAsia="en-US"/>
        </w:rPr>
        <w:t>Határidő:</w:t>
      </w:r>
      <w:r w:rsidRPr="00B60000">
        <w:rPr>
          <w:rFonts w:eastAsiaTheme="minorHAnsi"/>
          <w:color w:val="000000"/>
          <w:lang w:eastAsia="en-US"/>
        </w:rPr>
        <w:t xml:space="preserve"> </w:t>
      </w:r>
      <w:r w:rsidRPr="00B60000">
        <w:rPr>
          <w:rFonts w:eastAsiaTheme="minorHAnsi"/>
          <w:color w:val="000000"/>
          <w:lang w:eastAsia="en-US"/>
        </w:rPr>
        <w:tab/>
        <w:t>2022. június 30.</w:t>
      </w:r>
    </w:p>
    <w:p w14:paraId="1C58C38A" w14:textId="77777777" w:rsidR="00B60000" w:rsidRPr="00B60000" w:rsidRDefault="00B60000" w:rsidP="00B60000">
      <w:pPr>
        <w:autoSpaceDE w:val="0"/>
        <w:autoSpaceDN w:val="0"/>
        <w:adjustRightInd w:val="0"/>
        <w:jc w:val="both"/>
        <w:rPr>
          <w:rFonts w:eastAsiaTheme="minorHAnsi"/>
          <w:color w:val="000000"/>
          <w:lang w:eastAsia="en-US"/>
        </w:rPr>
      </w:pPr>
    </w:p>
    <w:p w14:paraId="14523BC2" w14:textId="77777777" w:rsidR="00B60000" w:rsidRPr="00B60000" w:rsidRDefault="00B60000" w:rsidP="00B60000">
      <w:pPr>
        <w:autoSpaceDE w:val="0"/>
        <w:autoSpaceDN w:val="0"/>
        <w:adjustRightInd w:val="0"/>
        <w:rPr>
          <w:rFonts w:eastAsiaTheme="minorHAnsi"/>
          <w:color w:val="000000"/>
          <w:lang w:eastAsia="en-US"/>
        </w:rPr>
      </w:pPr>
    </w:p>
    <w:p w14:paraId="31CB44EA" w14:textId="77777777" w:rsidR="00B60000" w:rsidRPr="00B60000" w:rsidRDefault="00B60000" w:rsidP="00B60000">
      <w:pPr>
        <w:tabs>
          <w:tab w:val="left" w:pos="2041"/>
        </w:tabs>
        <w:rPr>
          <w:u w:val="single"/>
        </w:rPr>
      </w:pPr>
      <w:r w:rsidRPr="00B60000">
        <w:rPr>
          <w:u w:val="single"/>
        </w:rPr>
        <w:t xml:space="preserve">Erről értesül: </w:t>
      </w:r>
    </w:p>
    <w:p w14:paraId="5E1F8AC4" w14:textId="77777777" w:rsidR="00B60000" w:rsidRPr="00B60000" w:rsidRDefault="00B60000" w:rsidP="00B60000">
      <w:pPr>
        <w:tabs>
          <w:tab w:val="left" w:pos="2041"/>
        </w:tabs>
      </w:pPr>
      <w:r w:rsidRPr="00B60000">
        <w:t>Új-Lépték Tervező Iroda Bt.</w:t>
      </w:r>
    </w:p>
    <w:p w14:paraId="7B1B5F29" w14:textId="77777777" w:rsidR="00B60000" w:rsidRPr="00B60000" w:rsidRDefault="00B60000" w:rsidP="00B60000">
      <w:pPr>
        <w:tabs>
          <w:tab w:val="left" w:pos="2041"/>
        </w:tabs>
      </w:pPr>
      <w:r w:rsidRPr="00B60000">
        <w:t>Városi Főépítész</w:t>
      </w:r>
    </w:p>
    <w:p w14:paraId="641E9F8E" w14:textId="77777777" w:rsidR="00B60000" w:rsidRPr="00B60000" w:rsidRDefault="00B60000" w:rsidP="00B60000">
      <w:pPr>
        <w:tabs>
          <w:tab w:val="left" w:pos="2041"/>
        </w:tabs>
      </w:pPr>
      <w:r w:rsidRPr="00B60000">
        <w:t>Polgármesteri Hivatal Fejlesztési Csoportja</w:t>
      </w:r>
    </w:p>
    <w:p w14:paraId="05DBE793" w14:textId="77777777" w:rsidR="00B60000" w:rsidRPr="00B60000" w:rsidRDefault="00B60000" w:rsidP="00B60000">
      <w:pPr>
        <w:tabs>
          <w:tab w:val="left" w:pos="2041"/>
        </w:tabs>
      </w:pPr>
      <w:r w:rsidRPr="00B60000">
        <w:t>Polgármesteri Hivatal Pénzügyi Osztálya</w:t>
      </w:r>
    </w:p>
    <w:p w14:paraId="604FB5D6" w14:textId="77777777" w:rsidR="00B60000" w:rsidRPr="00B60000" w:rsidRDefault="00B60000" w:rsidP="00B60000">
      <w:pPr>
        <w:tabs>
          <w:tab w:val="left" w:pos="2041"/>
        </w:tabs>
      </w:pPr>
      <w:r w:rsidRPr="00B60000">
        <w:t>Képviselő-testület tagjai.</w:t>
      </w:r>
    </w:p>
    <w:p w14:paraId="675409B2" w14:textId="77777777" w:rsidR="00B60000" w:rsidRDefault="00B60000">
      <w:pPr>
        <w:spacing w:after="160" w:line="259" w:lineRule="auto"/>
        <w:rPr>
          <w:rFonts w:asciiTheme="minorHAnsi" w:eastAsiaTheme="minorHAnsi" w:hAnsiTheme="minorHAnsi" w:cstheme="minorBidi"/>
          <w:bCs/>
          <w:i/>
          <w:iCs/>
          <w:sz w:val="22"/>
          <w:szCs w:val="22"/>
          <w:lang w:eastAsia="en-US"/>
        </w:rPr>
      </w:pPr>
      <w:r>
        <w:rPr>
          <w:rFonts w:asciiTheme="minorHAnsi" w:eastAsiaTheme="minorHAnsi" w:hAnsiTheme="minorHAnsi" w:cstheme="minorBidi"/>
          <w:bCs/>
          <w:i/>
          <w:iCs/>
          <w:sz w:val="22"/>
          <w:szCs w:val="22"/>
          <w:lang w:eastAsia="en-US"/>
        </w:rPr>
        <w:br w:type="page"/>
      </w:r>
    </w:p>
    <w:p w14:paraId="4EE332F6" w14:textId="76BA6225" w:rsidR="00B60000" w:rsidRPr="00B60000" w:rsidRDefault="00B60000" w:rsidP="00B60000">
      <w:pPr>
        <w:spacing w:after="160" w:line="252" w:lineRule="auto"/>
        <w:jc w:val="right"/>
        <w:rPr>
          <w:rFonts w:asciiTheme="minorHAnsi" w:eastAsiaTheme="minorHAnsi" w:hAnsiTheme="minorHAnsi" w:cstheme="minorBidi"/>
          <w:bCs/>
          <w:i/>
          <w:iCs/>
          <w:sz w:val="22"/>
          <w:szCs w:val="22"/>
          <w:lang w:eastAsia="en-US"/>
        </w:rPr>
      </w:pPr>
      <w:r w:rsidRPr="00B60000">
        <w:rPr>
          <w:rFonts w:asciiTheme="minorHAnsi" w:eastAsiaTheme="minorHAnsi" w:hAnsiTheme="minorHAnsi" w:cstheme="minorBidi"/>
          <w:bCs/>
          <w:i/>
          <w:iCs/>
          <w:sz w:val="22"/>
          <w:szCs w:val="22"/>
          <w:lang w:eastAsia="en-US"/>
        </w:rPr>
        <w:lastRenderedPageBreak/>
        <w:t>160/2022. (VI.30.) önkormányzati határozat melléklete:</w:t>
      </w:r>
    </w:p>
    <w:p w14:paraId="7D26E7CC" w14:textId="77777777" w:rsidR="00B60000" w:rsidRPr="00B60000" w:rsidRDefault="00B60000" w:rsidP="00B60000">
      <w:pPr>
        <w:spacing w:after="160" w:line="252" w:lineRule="auto"/>
        <w:jc w:val="center"/>
        <w:rPr>
          <w:rFonts w:asciiTheme="minorHAnsi" w:eastAsiaTheme="minorHAnsi" w:hAnsiTheme="minorHAnsi" w:cstheme="minorBidi"/>
          <w:bCs/>
          <w:sz w:val="22"/>
          <w:szCs w:val="22"/>
          <w:u w:val="single"/>
          <w:lang w:eastAsia="en-US"/>
        </w:rPr>
      </w:pPr>
    </w:p>
    <w:p w14:paraId="5897748B" w14:textId="77777777" w:rsidR="00B60000" w:rsidRPr="00B60000" w:rsidRDefault="00B60000" w:rsidP="00B60000">
      <w:pPr>
        <w:spacing w:after="160" w:line="252" w:lineRule="auto"/>
        <w:jc w:val="center"/>
        <w:rPr>
          <w:rFonts w:asciiTheme="minorHAnsi" w:eastAsiaTheme="minorHAnsi" w:hAnsiTheme="minorHAnsi" w:cstheme="minorBidi"/>
          <w:b/>
          <w:sz w:val="22"/>
          <w:szCs w:val="22"/>
          <w:lang w:eastAsia="en-US"/>
        </w:rPr>
      </w:pPr>
      <w:r w:rsidRPr="00B60000">
        <w:rPr>
          <w:rFonts w:asciiTheme="minorHAnsi" w:eastAsiaTheme="minorHAnsi" w:hAnsiTheme="minorHAnsi" w:cstheme="minorBidi"/>
          <w:b/>
          <w:sz w:val="22"/>
          <w:szCs w:val="22"/>
          <w:lang w:eastAsia="en-US"/>
        </w:rPr>
        <w:t>Településszerkezeti terv módosítás leírása</w:t>
      </w:r>
    </w:p>
    <w:p w14:paraId="455EE704" w14:textId="77777777" w:rsidR="00B60000" w:rsidRPr="00B60000" w:rsidRDefault="00B60000" w:rsidP="00B60000">
      <w:pPr>
        <w:spacing w:before="120" w:after="160" w:line="252" w:lineRule="auto"/>
        <w:ind w:left="709"/>
        <w:jc w:val="both"/>
        <w:rPr>
          <w:rFonts w:asciiTheme="minorHAnsi" w:eastAsiaTheme="minorHAnsi" w:hAnsiTheme="minorHAnsi" w:cstheme="minorBidi"/>
          <w:i/>
          <w:noProof/>
          <w:color w:val="0070C0"/>
          <w:sz w:val="22"/>
          <w:szCs w:val="22"/>
          <w:lang w:eastAsia="en-US"/>
        </w:rPr>
      </w:pPr>
      <w:r w:rsidRPr="00B60000">
        <w:rPr>
          <w:rFonts w:asciiTheme="minorHAnsi" w:eastAsiaTheme="minorHAnsi" w:hAnsiTheme="minorHAnsi" w:cstheme="minorBidi"/>
          <w:i/>
          <w:noProof/>
          <w:color w:val="0070C0"/>
          <w:sz w:val="22"/>
          <w:szCs w:val="22"/>
          <w:lang w:eastAsia="en-US"/>
        </w:rPr>
        <w:t>(Megjegyzés: a szerkezeti tervi ábrákon sraffozás és betűjelek mutatják a rendeltetésváltozás helyét és tartalmát. Ezek a jelölések a jóváhagyott egységes szerkezetű tervlapon már nem fognak szerepelni)</w:t>
      </w:r>
    </w:p>
    <w:p w14:paraId="64D15B38" w14:textId="77777777" w:rsidR="00B60000" w:rsidRPr="00B60000" w:rsidRDefault="00B60000" w:rsidP="00B60000">
      <w:pPr>
        <w:numPr>
          <w:ilvl w:val="0"/>
          <w:numId w:val="12"/>
        </w:numPr>
        <w:shd w:val="clear" w:color="auto" w:fill="FFFFFF"/>
        <w:spacing w:before="120" w:after="160" w:line="252" w:lineRule="auto"/>
        <w:jc w:val="both"/>
        <w:rPr>
          <w:rFonts w:asciiTheme="minorHAnsi" w:eastAsiaTheme="minorHAnsi" w:hAnsiTheme="minorHAnsi" w:cstheme="minorBidi"/>
          <w:b/>
          <w:spacing w:val="-2"/>
          <w:sz w:val="22"/>
          <w:szCs w:val="22"/>
          <w:lang w:eastAsia="en-US"/>
        </w:rPr>
      </w:pPr>
      <w:bookmarkStart w:id="5" w:name="_Hlk90471217"/>
      <w:r w:rsidRPr="00B60000">
        <w:rPr>
          <w:rFonts w:asciiTheme="minorHAnsi" w:eastAsiaTheme="minorHAnsi" w:hAnsiTheme="minorHAnsi" w:cstheme="minorBidi"/>
          <w:sz w:val="22"/>
          <w:szCs w:val="22"/>
          <w:lang w:eastAsia="en-US"/>
        </w:rPr>
        <w:t xml:space="preserve">Mát jelű általános mezőgazdasági területből </w:t>
      </w:r>
      <w:r w:rsidRPr="00B60000">
        <w:rPr>
          <w:rFonts w:asciiTheme="minorHAnsi" w:eastAsiaTheme="minorHAnsi" w:hAnsiTheme="minorHAnsi" w:cstheme="minorBidi"/>
          <w:b/>
          <w:bCs/>
          <w:sz w:val="22"/>
          <w:szCs w:val="22"/>
          <w:lang w:eastAsia="en-US"/>
        </w:rPr>
        <w:t>Kb-Tu</w:t>
      </w:r>
      <w:r w:rsidRPr="00B60000">
        <w:rPr>
          <w:rFonts w:asciiTheme="minorHAnsi" w:eastAsiaTheme="minorHAnsi" w:hAnsiTheme="minorHAnsi" w:cstheme="minorBidi"/>
          <w:sz w:val="22"/>
          <w:szCs w:val="22"/>
          <w:lang w:eastAsia="en-US"/>
        </w:rPr>
        <w:t xml:space="preserve"> jelű, beépítésre nem szánt különleges </w:t>
      </w:r>
      <w:r w:rsidRPr="00B60000">
        <w:rPr>
          <w:rFonts w:asciiTheme="minorHAnsi" w:eastAsiaTheme="minorHAnsi" w:hAnsiTheme="minorHAnsi" w:cstheme="minorBidi"/>
          <w:i/>
          <w:iCs/>
          <w:sz w:val="22"/>
          <w:szCs w:val="22"/>
          <w:lang w:eastAsia="en-US"/>
        </w:rPr>
        <w:t>Turisztikai</w:t>
      </w:r>
      <w:r w:rsidRPr="00B60000">
        <w:rPr>
          <w:rFonts w:asciiTheme="minorHAnsi" w:eastAsiaTheme="minorHAnsi" w:hAnsiTheme="minorHAnsi" w:cstheme="minorBidi"/>
          <w:sz w:val="22"/>
          <w:szCs w:val="22"/>
          <w:lang w:eastAsia="en-US"/>
        </w:rPr>
        <w:t xml:space="preserve"> területbe kerül át</w:t>
      </w:r>
      <w:r w:rsidRPr="00B60000">
        <w:rPr>
          <w:rFonts w:asciiTheme="minorHAnsi" w:eastAsiaTheme="minorHAnsi" w:hAnsiTheme="minorHAnsi" w:cstheme="minorBidi"/>
          <w:bCs/>
          <w:sz w:val="22"/>
          <w:szCs w:val="22"/>
          <w:lang w:eastAsia="en-US"/>
        </w:rPr>
        <w:t xml:space="preserve"> a </w:t>
      </w:r>
      <w:r w:rsidRPr="00B60000">
        <w:rPr>
          <w:rFonts w:asciiTheme="minorHAnsi" w:eastAsiaTheme="minorHAnsi" w:hAnsiTheme="minorHAnsi" w:cstheme="minorBidi"/>
          <w:bCs/>
          <w:i/>
          <w:iCs/>
          <w:sz w:val="22"/>
          <w:szCs w:val="22"/>
          <w:lang w:eastAsia="en-US"/>
        </w:rPr>
        <w:t xml:space="preserve">0408/104 </w:t>
      </w:r>
      <w:r w:rsidRPr="00B60000">
        <w:rPr>
          <w:rFonts w:asciiTheme="minorHAnsi" w:eastAsiaTheme="minorHAnsi" w:hAnsiTheme="minorHAnsi" w:cstheme="minorBidi"/>
          <w:sz w:val="22"/>
          <w:szCs w:val="22"/>
          <w:lang w:eastAsia="en-US"/>
        </w:rPr>
        <w:t>helyrajzi</w:t>
      </w:r>
      <w:r w:rsidRPr="00B60000">
        <w:rPr>
          <w:rFonts w:asciiTheme="minorHAnsi" w:eastAsiaTheme="minorHAnsi" w:hAnsiTheme="minorHAnsi" w:cstheme="minorBidi"/>
          <w:bCs/>
          <w:sz w:val="22"/>
          <w:szCs w:val="22"/>
          <w:lang w:eastAsia="en-US"/>
        </w:rPr>
        <w:t xml:space="preserve"> </w:t>
      </w:r>
      <w:r w:rsidRPr="00B60000">
        <w:rPr>
          <w:rFonts w:asciiTheme="minorHAnsi" w:eastAsiaTheme="minorHAnsi" w:hAnsiTheme="minorHAnsi" w:cstheme="minorBidi"/>
          <w:sz w:val="22"/>
          <w:szCs w:val="22"/>
          <w:lang w:eastAsia="en-US"/>
        </w:rPr>
        <w:t>számú telek, 1</w:t>
      </w:r>
      <w:r w:rsidRPr="00B60000">
        <w:rPr>
          <w:rFonts w:asciiTheme="minorHAnsi" w:eastAsiaTheme="minorHAnsi" w:hAnsiTheme="minorHAnsi" w:cstheme="minorBidi"/>
          <w:bCs/>
          <w:sz w:val="22"/>
          <w:szCs w:val="22"/>
          <w:lang w:eastAsia="en-US"/>
        </w:rPr>
        <w:t>3,28 hektár</w:t>
      </w:r>
      <w:r w:rsidRPr="00B60000">
        <w:rPr>
          <w:rFonts w:asciiTheme="minorHAnsi" w:eastAsiaTheme="minorHAnsi" w:hAnsiTheme="minorHAnsi" w:cstheme="minorBidi"/>
          <w:bCs/>
          <w:spacing w:val="-2"/>
          <w:sz w:val="22"/>
          <w:szCs w:val="22"/>
          <w:lang w:eastAsia="en-US"/>
        </w:rPr>
        <w:t xml:space="preserve">. A jelmagyarázatban és az Alpári út mentén meglévő Turisztikai területen a Ktu jelölés helyébe a Kb-Tu jel lép. </w:t>
      </w:r>
    </w:p>
    <w:p w14:paraId="4EA55A38" w14:textId="77777777" w:rsidR="00B60000" w:rsidRPr="00B60000" w:rsidRDefault="00B60000" w:rsidP="00B60000">
      <w:pPr>
        <w:spacing w:before="120" w:after="160" w:line="252" w:lineRule="auto"/>
        <w:ind w:left="709"/>
        <w:jc w:val="both"/>
        <w:rPr>
          <w:rFonts w:asciiTheme="minorHAnsi" w:eastAsiaTheme="minorHAnsi" w:hAnsiTheme="minorHAnsi" w:cstheme="minorBidi"/>
          <w:bCs/>
          <w:i/>
          <w:sz w:val="22"/>
          <w:szCs w:val="22"/>
          <w:lang w:eastAsia="en-US"/>
        </w:rPr>
      </w:pPr>
      <w:r w:rsidRPr="00B60000">
        <w:rPr>
          <w:rFonts w:asciiTheme="minorHAnsi" w:eastAsiaTheme="minorHAnsi" w:hAnsiTheme="minorHAnsi" w:cstheme="minorBidi"/>
          <w:bCs/>
          <w:i/>
          <w:sz w:val="22"/>
          <w:szCs w:val="22"/>
          <w:lang w:eastAsia="en-US"/>
        </w:rPr>
        <w:t xml:space="preserve">Módosított Településszerkezeti terv (Tszt-1) részlete – Izsáki út külső szakasza </w:t>
      </w:r>
    </w:p>
    <w:p w14:paraId="3882FF3E" w14:textId="77777777" w:rsidR="00B60000" w:rsidRPr="00B60000" w:rsidRDefault="00B60000" w:rsidP="00B60000">
      <w:pPr>
        <w:shd w:val="clear" w:color="auto" w:fill="FFFFFF"/>
        <w:spacing w:before="120" w:after="160" w:line="252" w:lineRule="auto"/>
        <w:ind w:left="720"/>
        <w:contextualSpacing/>
        <w:jc w:val="both"/>
        <w:rPr>
          <w:rFonts w:asciiTheme="minorHAnsi" w:eastAsiaTheme="minorHAnsi" w:hAnsiTheme="minorHAnsi" w:cstheme="minorBidi"/>
          <w:bCs/>
          <w:sz w:val="22"/>
          <w:szCs w:val="22"/>
          <w:lang w:eastAsia="en-US"/>
        </w:rPr>
      </w:pPr>
      <w:r w:rsidRPr="00B60000">
        <w:rPr>
          <w:rFonts w:asciiTheme="minorHAnsi" w:eastAsiaTheme="minorHAnsi" w:hAnsiTheme="minorHAnsi" w:cstheme="minorBidi"/>
          <w:noProof/>
          <w:sz w:val="22"/>
          <w:szCs w:val="22"/>
          <w:lang w:eastAsia="en-US"/>
        </w:rPr>
        <w:drawing>
          <wp:inline distT="0" distB="0" distL="0" distR="0" wp14:anchorId="4110F48D" wp14:editId="428296BF">
            <wp:extent cx="5454015" cy="4353560"/>
            <wp:effectExtent l="19050" t="19050" r="13335" b="27940"/>
            <wp:docPr id="10" name="Kép 10" descr="A képen térkép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Kép 10" descr="A képen térkép látható&#10;&#10;Automatikusan generált leírá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54015" cy="4353560"/>
                    </a:xfrm>
                    <a:prstGeom prst="rect">
                      <a:avLst/>
                    </a:prstGeom>
                    <a:noFill/>
                    <a:ln w="9525" cmpd="sng">
                      <a:solidFill>
                        <a:srgbClr val="000000"/>
                      </a:solidFill>
                      <a:miter lim="800000"/>
                      <a:headEnd/>
                      <a:tailEnd/>
                    </a:ln>
                    <a:effectLst/>
                  </pic:spPr>
                </pic:pic>
              </a:graphicData>
            </a:graphic>
          </wp:inline>
        </w:drawing>
      </w:r>
    </w:p>
    <w:p w14:paraId="1486D2C1" w14:textId="77777777" w:rsidR="00B60000" w:rsidRPr="00B60000" w:rsidRDefault="00B60000" w:rsidP="00B60000">
      <w:pPr>
        <w:keepNext/>
        <w:spacing w:before="120" w:after="160" w:line="252" w:lineRule="auto"/>
        <w:ind w:left="709"/>
        <w:jc w:val="both"/>
        <w:rPr>
          <w:rFonts w:asciiTheme="minorHAnsi" w:eastAsiaTheme="minorHAnsi" w:hAnsiTheme="minorHAnsi" w:cstheme="minorBidi"/>
          <w:bCs/>
          <w:i/>
          <w:sz w:val="22"/>
          <w:szCs w:val="22"/>
          <w:lang w:eastAsia="en-US"/>
        </w:rPr>
      </w:pPr>
      <w:r w:rsidRPr="00B60000">
        <w:rPr>
          <w:rFonts w:asciiTheme="minorHAnsi" w:eastAsiaTheme="minorHAnsi" w:hAnsiTheme="minorHAnsi" w:cstheme="minorBidi"/>
          <w:bCs/>
          <w:i/>
          <w:sz w:val="22"/>
          <w:szCs w:val="22"/>
          <w:lang w:eastAsia="en-US"/>
        </w:rPr>
        <w:lastRenderedPageBreak/>
        <w:t xml:space="preserve">Módosított Településszerkezeti terv (Tszt-1) részlete – Alpári út külső szakasza </w:t>
      </w:r>
    </w:p>
    <w:p w14:paraId="134FF8CD" w14:textId="77777777" w:rsidR="00B60000" w:rsidRPr="00B60000" w:rsidRDefault="00B60000" w:rsidP="00B60000">
      <w:pPr>
        <w:keepNext/>
        <w:shd w:val="clear" w:color="auto" w:fill="FFFFFF"/>
        <w:spacing w:before="120" w:after="160" w:line="252" w:lineRule="auto"/>
        <w:ind w:left="720"/>
        <w:contextualSpacing/>
        <w:jc w:val="both"/>
        <w:rPr>
          <w:rFonts w:asciiTheme="minorHAnsi" w:eastAsiaTheme="minorHAnsi" w:hAnsiTheme="minorHAnsi" w:cstheme="minorBidi"/>
          <w:bCs/>
          <w:sz w:val="22"/>
          <w:szCs w:val="22"/>
          <w:lang w:eastAsia="en-US"/>
        </w:rPr>
      </w:pPr>
      <w:r w:rsidRPr="00B60000">
        <w:rPr>
          <w:rFonts w:asciiTheme="minorHAnsi" w:eastAsiaTheme="minorHAnsi" w:hAnsiTheme="minorHAnsi" w:cstheme="minorBidi"/>
          <w:noProof/>
          <w:sz w:val="22"/>
          <w:szCs w:val="22"/>
          <w:lang w:eastAsia="en-US"/>
        </w:rPr>
        <w:drawing>
          <wp:inline distT="0" distB="0" distL="0" distR="0" wp14:anchorId="26DDE8D7" wp14:editId="2A3A5693">
            <wp:extent cx="5478145" cy="3940810"/>
            <wp:effectExtent l="19050" t="19050" r="27305" b="21590"/>
            <wp:docPr id="9" name="Kép 9" descr="A képen térkép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Kép 9" descr="A képen térkép látható&#10;&#10;Automatikusan generált leírá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78145" cy="3940810"/>
                    </a:xfrm>
                    <a:prstGeom prst="rect">
                      <a:avLst/>
                    </a:prstGeom>
                    <a:noFill/>
                    <a:ln w="9525" cmpd="sng">
                      <a:solidFill>
                        <a:srgbClr val="000000"/>
                      </a:solidFill>
                      <a:miter lim="800000"/>
                      <a:headEnd/>
                      <a:tailEnd/>
                    </a:ln>
                    <a:effectLst/>
                  </pic:spPr>
                </pic:pic>
              </a:graphicData>
            </a:graphic>
          </wp:inline>
        </w:drawing>
      </w:r>
    </w:p>
    <w:p w14:paraId="7E089D45" w14:textId="77777777" w:rsidR="00B60000" w:rsidRPr="00B60000" w:rsidRDefault="00B60000" w:rsidP="00B60000">
      <w:pPr>
        <w:shd w:val="clear" w:color="auto" w:fill="FFFFFF"/>
        <w:spacing w:before="120" w:after="160" w:line="252" w:lineRule="auto"/>
        <w:ind w:left="720"/>
        <w:contextualSpacing/>
        <w:jc w:val="both"/>
        <w:rPr>
          <w:rFonts w:asciiTheme="minorHAnsi" w:eastAsiaTheme="minorHAnsi" w:hAnsiTheme="minorHAnsi" w:cstheme="minorBidi"/>
          <w:bCs/>
          <w:i/>
          <w:iCs/>
          <w:sz w:val="22"/>
          <w:szCs w:val="22"/>
          <w:lang w:eastAsia="en-US"/>
        </w:rPr>
      </w:pPr>
      <w:r w:rsidRPr="00B60000">
        <w:rPr>
          <w:rFonts w:asciiTheme="minorHAnsi" w:eastAsiaTheme="minorHAnsi" w:hAnsiTheme="minorHAnsi" w:cstheme="minorBidi"/>
          <w:bCs/>
          <w:i/>
          <w:iCs/>
          <w:sz w:val="22"/>
          <w:szCs w:val="22"/>
          <w:lang w:eastAsia="en-US"/>
        </w:rPr>
        <w:t>Jelmagyarázat módosítása: 7.16 pontban a Ktu helyett Kb-Tu jelölése</w:t>
      </w:r>
    </w:p>
    <w:p w14:paraId="2B86673D" w14:textId="77777777" w:rsidR="00B60000" w:rsidRPr="00B60000" w:rsidRDefault="00B60000" w:rsidP="00B60000">
      <w:pPr>
        <w:shd w:val="clear" w:color="auto" w:fill="FFFFFF"/>
        <w:spacing w:before="120" w:after="160" w:line="252" w:lineRule="auto"/>
        <w:ind w:left="720"/>
        <w:contextualSpacing/>
        <w:jc w:val="both"/>
        <w:rPr>
          <w:rFonts w:asciiTheme="minorHAnsi" w:eastAsiaTheme="minorHAnsi" w:hAnsiTheme="minorHAnsi" w:cstheme="minorBidi"/>
          <w:bCs/>
          <w:i/>
          <w:iCs/>
          <w:sz w:val="22"/>
          <w:szCs w:val="22"/>
          <w:lang w:eastAsia="en-US"/>
        </w:rPr>
      </w:pPr>
      <w:r w:rsidRPr="00B60000">
        <w:rPr>
          <w:rFonts w:asciiTheme="minorHAnsi" w:eastAsiaTheme="minorHAnsi" w:hAnsiTheme="minorHAnsi" w:cstheme="minorBidi"/>
          <w:noProof/>
          <w:sz w:val="22"/>
          <w:szCs w:val="22"/>
          <w:lang w:eastAsia="en-US"/>
        </w:rPr>
        <w:drawing>
          <wp:inline distT="0" distB="0" distL="0" distR="0" wp14:anchorId="1B181068" wp14:editId="053A38CE">
            <wp:extent cx="2289810" cy="259080"/>
            <wp:effectExtent l="0" t="0" r="0" b="7620"/>
            <wp:docPr id="8" name="Ké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26"/>
                    <pic:cNvPicPr>
                      <a:picLocks noChangeAspect="1" noChangeArrowheads="1"/>
                    </pic:cNvPicPr>
                  </pic:nvPicPr>
                  <pic:blipFill>
                    <a:blip r:embed="rId10">
                      <a:extLst>
                        <a:ext uri="{28A0092B-C50C-407E-A947-70E740481C1C}">
                          <a14:useLocalDpi xmlns:a14="http://schemas.microsoft.com/office/drawing/2010/main" val="0"/>
                        </a:ext>
                      </a:extLst>
                    </a:blip>
                    <a:srcRect t="5164" b="5164"/>
                    <a:stretch>
                      <a:fillRect/>
                    </a:stretch>
                  </pic:blipFill>
                  <pic:spPr bwMode="auto">
                    <a:xfrm>
                      <a:off x="0" y="0"/>
                      <a:ext cx="2289810" cy="259080"/>
                    </a:xfrm>
                    <a:prstGeom prst="rect">
                      <a:avLst/>
                    </a:prstGeom>
                    <a:noFill/>
                    <a:ln>
                      <a:noFill/>
                    </a:ln>
                  </pic:spPr>
                </pic:pic>
              </a:graphicData>
            </a:graphic>
          </wp:inline>
        </w:drawing>
      </w:r>
    </w:p>
    <w:p w14:paraId="5E335CB6" w14:textId="77777777" w:rsidR="00B60000" w:rsidRPr="00B60000" w:rsidRDefault="00B60000" w:rsidP="00B60000">
      <w:pPr>
        <w:spacing w:before="120" w:after="160" w:line="252" w:lineRule="auto"/>
        <w:ind w:left="709"/>
        <w:jc w:val="both"/>
        <w:rPr>
          <w:rFonts w:eastAsiaTheme="minorHAnsi"/>
          <w:bCs/>
          <w:sz w:val="22"/>
          <w:szCs w:val="22"/>
          <w:lang w:eastAsia="en-US"/>
        </w:rPr>
      </w:pPr>
      <w:r w:rsidRPr="00B60000">
        <w:rPr>
          <w:rFonts w:asciiTheme="minorHAnsi" w:eastAsiaTheme="minorHAnsi" w:hAnsiTheme="minorHAnsi" w:cstheme="minorBidi"/>
          <w:i/>
          <w:noProof/>
          <w:sz w:val="22"/>
          <w:szCs w:val="22"/>
          <w:lang w:eastAsia="en-US"/>
        </w:rPr>
        <w:t>Indoklás: A különleges területek jelölésében a beépítésre nem szánt jelleget a „Kb” előtaggal kell jelölni.</w:t>
      </w:r>
    </w:p>
    <w:p w14:paraId="73788BE1" w14:textId="77777777" w:rsidR="00B60000" w:rsidRPr="00B60000" w:rsidRDefault="00B60000" w:rsidP="00B60000">
      <w:pPr>
        <w:spacing w:after="160" w:line="252" w:lineRule="auto"/>
        <w:rPr>
          <w:rFonts w:asciiTheme="minorHAnsi" w:eastAsiaTheme="minorHAnsi" w:hAnsiTheme="minorHAnsi" w:cstheme="minorBidi"/>
          <w:sz w:val="22"/>
          <w:szCs w:val="22"/>
          <w:lang w:eastAsia="en-US"/>
        </w:rPr>
      </w:pPr>
      <w:r w:rsidRPr="00B60000">
        <w:rPr>
          <w:rFonts w:asciiTheme="minorHAnsi" w:eastAsiaTheme="minorHAnsi" w:hAnsiTheme="minorHAnsi" w:cstheme="minorBidi"/>
          <w:sz w:val="22"/>
          <w:szCs w:val="22"/>
          <w:lang w:eastAsia="en-US"/>
        </w:rPr>
        <w:br w:type="page"/>
      </w:r>
    </w:p>
    <w:p w14:paraId="729B27CD" w14:textId="77777777" w:rsidR="00B60000" w:rsidRPr="00B60000" w:rsidRDefault="00B60000" w:rsidP="00B60000">
      <w:pPr>
        <w:numPr>
          <w:ilvl w:val="0"/>
          <w:numId w:val="12"/>
        </w:numPr>
        <w:shd w:val="clear" w:color="auto" w:fill="FFFFFF"/>
        <w:spacing w:before="120" w:after="160" w:line="252" w:lineRule="auto"/>
        <w:jc w:val="both"/>
        <w:rPr>
          <w:rFonts w:asciiTheme="minorHAnsi" w:eastAsiaTheme="minorHAnsi" w:hAnsiTheme="minorHAnsi" w:cstheme="minorBidi"/>
          <w:b/>
          <w:sz w:val="22"/>
          <w:szCs w:val="22"/>
          <w:lang w:eastAsia="en-US"/>
        </w:rPr>
      </w:pPr>
      <w:r w:rsidRPr="00B60000">
        <w:rPr>
          <w:rFonts w:asciiTheme="minorHAnsi" w:eastAsiaTheme="minorHAnsi" w:hAnsiTheme="minorHAnsi" w:cstheme="minorBidi"/>
          <w:sz w:val="22"/>
          <w:szCs w:val="22"/>
          <w:lang w:eastAsia="en-US"/>
        </w:rPr>
        <w:lastRenderedPageBreak/>
        <w:t xml:space="preserve">Gip jelű egyéb ipari területből </w:t>
      </w:r>
      <w:r w:rsidRPr="00B60000">
        <w:rPr>
          <w:rFonts w:asciiTheme="minorHAnsi" w:eastAsiaTheme="minorHAnsi" w:hAnsiTheme="minorHAnsi" w:cstheme="minorBidi"/>
          <w:b/>
          <w:bCs/>
          <w:sz w:val="22"/>
          <w:szCs w:val="22"/>
          <w:lang w:eastAsia="en-US"/>
        </w:rPr>
        <w:t>Kb-En</w:t>
      </w:r>
      <w:r w:rsidRPr="00B60000">
        <w:rPr>
          <w:rFonts w:asciiTheme="minorHAnsi" w:eastAsiaTheme="minorHAnsi" w:hAnsiTheme="minorHAnsi" w:cstheme="minorBidi"/>
          <w:sz w:val="22"/>
          <w:szCs w:val="22"/>
          <w:lang w:eastAsia="en-US"/>
        </w:rPr>
        <w:t xml:space="preserve"> jelű, beépítésre nem szánt </w:t>
      </w:r>
      <w:r w:rsidRPr="00B60000">
        <w:rPr>
          <w:rFonts w:asciiTheme="minorHAnsi" w:eastAsiaTheme="minorHAnsi" w:hAnsiTheme="minorHAnsi" w:cstheme="minorBidi"/>
          <w:i/>
          <w:iCs/>
          <w:sz w:val="22"/>
          <w:szCs w:val="22"/>
          <w:lang w:eastAsia="en-US"/>
        </w:rPr>
        <w:t>Különleges, a kutatás-fejlesztés, a megújuló energiaforrások hasznosításának céljára szolgáló</w:t>
      </w:r>
      <w:r w:rsidRPr="00B60000">
        <w:rPr>
          <w:rFonts w:asciiTheme="minorHAnsi" w:eastAsiaTheme="minorHAnsi" w:hAnsiTheme="minorHAnsi" w:cstheme="minorBidi"/>
          <w:sz w:val="22"/>
          <w:szCs w:val="22"/>
          <w:lang w:eastAsia="en-US"/>
        </w:rPr>
        <w:t xml:space="preserve"> területbe kerülnek át</w:t>
      </w:r>
      <w:r w:rsidRPr="00B60000">
        <w:rPr>
          <w:rFonts w:asciiTheme="minorHAnsi" w:eastAsiaTheme="minorHAnsi" w:hAnsiTheme="minorHAnsi" w:cstheme="minorBidi"/>
          <w:bCs/>
          <w:sz w:val="22"/>
          <w:szCs w:val="22"/>
          <w:lang w:eastAsia="en-US"/>
        </w:rPr>
        <w:t xml:space="preserve"> a </w:t>
      </w:r>
      <w:r w:rsidRPr="00B60000">
        <w:rPr>
          <w:rFonts w:asciiTheme="minorHAnsi" w:eastAsiaTheme="minorHAnsi" w:hAnsiTheme="minorHAnsi" w:cstheme="minorBidi"/>
          <w:sz w:val="22"/>
          <w:szCs w:val="22"/>
          <w:lang w:eastAsia="en-US"/>
        </w:rPr>
        <w:t xml:space="preserve">0463/232; 0463/233; 0463/234; 0463/235 helyrajzi számú telkek, összesen </w:t>
      </w:r>
      <w:r w:rsidRPr="00B60000">
        <w:rPr>
          <w:rFonts w:asciiTheme="minorHAnsi" w:eastAsiaTheme="minorHAnsi" w:hAnsiTheme="minorHAnsi" w:cstheme="minorBidi"/>
          <w:bCs/>
          <w:sz w:val="22"/>
          <w:szCs w:val="22"/>
          <w:lang w:eastAsia="en-US"/>
        </w:rPr>
        <w:t xml:space="preserve">8,02 hektár. </w:t>
      </w:r>
      <w:r w:rsidRPr="00B60000">
        <w:rPr>
          <w:rFonts w:asciiTheme="minorHAnsi" w:eastAsiaTheme="minorHAnsi" w:hAnsiTheme="minorHAnsi" w:cstheme="minorBidi"/>
          <w:bCs/>
          <w:spacing w:val="-2"/>
          <w:sz w:val="22"/>
          <w:szCs w:val="22"/>
          <w:lang w:eastAsia="en-US"/>
        </w:rPr>
        <w:t>Új transzformátor-állomás és tervezett 20 kV-os vezeték lesz jelölve. A telkeket az illetékes Hegybíró törölte a borszőlő kataszteri nyilvántartásból.</w:t>
      </w:r>
    </w:p>
    <w:p w14:paraId="4552E76C" w14:textId="77777777" w:rsidR="00B60000" w:rsidRPr="00B60000" w:rsidRDefault="00B60000" w:rsidP="00B60000">
      <w:pPr>
        <w:spacing w:before="120" w:after="160" w:line="252" w:lineRule="auto"/>
        <w:ind w:left="709"/>
        <w:jc w:val="both"/>
        <w:rPr>
          <w:rFonts w:asciiTheme="minorHAnsi" w:eastAsiaTheme="minorHAnsi" w:hAnsiTheme="minorHAnsi" w:cstheme="minorBidi"/>
          <w:bCs/>
          <w:i/>
          <w:sz w:val="22"/>
          <w:szCs w:val="22"/>
          <w:lang w:eastAsia="en-US"/>
        </w:rPr>
      </w:pPr>
      <w:r w:rsidRPr="00B60000">
        <w:rPr>
          <w:rFonts w:asciiTheme="minorHAnsi" w:eastAsiaTheme="minorHAnsi" w:hAnsiTheme="minorHAnsi" w:cstheme="minorBidi"/>
          <w:bCs/>
          <w:i/>
          <w:sz w:val="22"/>
          <w:szCs w:val="22"/>
          <w:lang w:eastAsia="en-US"/>
        </w:rPr>
        <w:t xml:space="preserve">Módosított Településszerkezeti terv (Tszt-2) részlete – Majsai út </w:t>
      </w:r>
    </w:p>
    <w:p w14:paraId="1884EF22" w14:textId="77777777" w:rsidR="00B60000" w:rsidRPr="00B60000" w:rsidRDefault="00B60000" w:rsidP="00B60000">
      <w:pPr>
        <w:shd w:val="clear" w:color="auto" w:fill="FFFFFF"/>
        <w:spacing w:before="120" w:after="160" w:line="252" w:lineRule="auto"/>
        <w:ind w:left="709"/>
        <w:jc w:val="both"/>
        <w:rPr>
          <w:rFonts w:asciiTheme="minorHAnsi" w:eastAsiaTheme="minorHAnsi" w:hAnsiTheme="minorHAnsi" w:cstheme="minorBidi"/>
          <w:bCs/>
          <w:sz w:val="22"/>
          <w:szCs w:val="22"/>
          <w:lang w:eastAsia="en-US"/>
        </w:rPr>
      </w:pPr>
      <w:r w:rsidRPr="00B60000">
        <w:rPr>
          <w:rFonts w:asciiTheme="minorHAnsi" w:eastAsiaTheme="minorHAnsi" w:hAnsiTheme="minorHAnsi" w:cstheme="minorBidi"/>
          <w:noProof/>
          <w:sz w:val="22"/>
          <w:szCs w:val="22"/>
          <w:lang w:eastAsia="en-US"/>
        </w:rPr>
        <w:drawing>
          <wp:inline distT="0" distB="0" distL="0" distR="0" wp14:anchorId="25A1F434" wp14:editId="51223FAA">
            <wp:extent cx="5283835" cy="3867785"/>
            <wp:effectExtent l="19050" t="19050" r="12065" b="18415"/>
            <wp:docPr id="7" name="Kép 7" descr="A képen szöveg, számítógép, computer, beltéri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Kép 7" descr="A képen szöveg, számítógép, computer, beltéri látható&#10;&#10;Automatikusan generált leírás"/>
                    <pic:cNvPicPr>
                      <a:picLocks noChangeAspect="1" noChangeArrowheads="1"/>
                    </pic:cNvPicPr>
                  </pic:nvPicPr>
                  <pic:blipFill>
                    <a:blip r:embed="rId11">
                      <a:extLst>
                        <a:ext uri="{28A0092B-C50C-407E-A947-70E740481C1C}">
                          <a14:useLocalDpi xmlns:a14="http://schemas.microsoft.com/office/drawing/2010/main" val="0"/>
                        </a:ext>
                      </a:extLst>
                    </a:blip>
                    <a:srcRect l="27814" t="16109" r="19643" b="15344"/>
                    <a:stretch>
                      <a:fillRect/>
                    </a:stretch>
                  </pic:blipFill>
                  <pic:spPr bwMode="auto">
                    <a:xfrm>
                      <a:off x="0" y="0"/>
                      <a:ext cx="5283835" cy="3867785"/>
                    </a:xfrm>
                    <a:prstGeom prst="rect">
                      <a:avLst/>
                    </a:prstGeom>
                    <a:noFill/>
                    <a:ln w="9525" cmpd="sng">
                      <a:solidFill>
                        <a:srgbClr val="000000"/>
                      </a:solidFill>
                      <a:miter lim="800000"/>
                      <a:headEnd/>
                      <a:tailEnd/>
                    </a:ln>
                    <a:effectLst/>
                  </pic:spPr>
                </pic:pic>
              </a:graphicData>
            </a:graphic>
          </wp:inline>
        </w:drawing>
      </w:r>
    </w:p>
    <w:p w14:paraId="3ED6971C" w14:textId="77777777" w:rsidR="00B60000" w:rsidRPr="00B60000" w:rsidRDefault="00B60000" w:rsidP="00B60000">
      <w:pPr>
        <w:spacing w:before="120" w:after="160" w:line="252" w:lineRule="auto"/>
        <w:ind w:left="709"/>
        <w:jc w:val="both"/>
        <w:rPr>
          <w:rFonts w:asciiTheme="minorHAnsi" w:eastAsiaTheme="minorHAnsi" w:hAnsiTheme="minorHAnsi" w:cstheme="minorBidi"/>
          <w:i/>
          <w:sz w:val="22"/>
          <w:szCs w:val="22"/>
          <w:lang w:eastAsia="en-US"/>
        </w:rPr>
      </w:pPr>
      <w:r w:rsidRPr="00B60000">
        <w:rPr>
          <w:rFonts w:asciiTheme="minorHAnsi" w:eastAsiaTheme="minorHAnsi" w:hAnsiTheme="minorHAnsi" w:cstheme="minorBidi"/>
          <w:bCs/>
          <w:i/>
          <w:iCs/>
          <w:sz w:val="22"/>
          <w:szCs w:val="22"/>
          <w:lang w:eastAsia="en-US"/>
        </w:rPr>
        <w:t xml:space="preserve">Indoklás: </w:t>
      </w:r>
      <w:r w:rsidRPr="00B60000">
        <w:rPr>
          <w:rFonts w:asciiTheme="minorHAnsi" w:eastAsiaTheme="minorHAnsi" w:hAnsiTheme="minorHAnsi" w:cstheme="minorBidi"/>
          <w:i/>
          <w:noProof/>
          <w:sz w:val="22"/>
          <w:szCs w:val="22"/>
          <w:lang w:eastAsia="en-US"/>
        </w:rPr>
        <w:t>A területen egy 4,0 MW körüli teljesítményű napelempark és tartozékai valósulhatnak meg. A megújuló energia előállítása közösségi érdek.</w:t>
      </w:r>
      <w:r w:rsidRPr="00B60000">
        <w:rPr>
          <w:rFonts w:asciiTheme="minorHAnsi" w:eastAsiaTheme="minorHAnsi" w:hAnsiTheme="minorHAnsi" w:cstheme="minorBidi"/>
          <w:i/>
          <w:sz w:val="22"/>
          <w:szCs w:val="22"/>
          <w:lang w:eastAsia="en-US"/>
        </w:rPr>
        <w:t xml:space="preserve"> </w:t>
      </w:r>
    </w:p>
    <w:bookmarkEnd w:id="5"/>
    <w:p w14:paraId="496FEA02" w14:textId="77777777" w:rsidR="00B60000" w:rsidRPr="00B60000" w:rsidRDefault="00B60000" w:rsidP="00B60000">
      <w:pPr>
        <w:spacing w:after="160" w:line="252" w:lineRule="auto"/>
        <w:rPr>
          <w:rFonts w:ascii="Garamond" w:eastAsiaTheme="minorHAnsi" w:hAnsi="Garamond" w:cstheme="minorBidi"/>
          <w:sz w:val="22"/>
          <w:szCs w:val="22"/>
          <w:lang w:eastAsia="en-US"/>
        </w:rPr>
      </w:pPr>
      <w:r w:rsidRPr="00B60000">
        <w:rPr>
          <w:rFonts w:ascii="Garamond" w:eastAsiaTheme="minorHAnsi" w:hAnsi="Garamond" w:cstheme="minorBidi"/>
          <w:sz w:val="22"/>
          <w:szCs w:val="22"/>
          <w:lang w:eastAsia="en-US"/>
        </w:rPr>
        <w:br w:type="page"/>
      </w:r>
    </w:p>
    <w:p w14:paraId="65712A96" w14:textId="77777777" w:rsidR="00B60000" w:rsidRPr="00B60000" w:rsidRDefault="00B60000" w:rsidP="00B60000">
      <w:pPr>
        <w:numPr>
          <w:ilvl w:val="0"/>
          <w:numId w:val="12"/>
        </w:numPr>
        <w:shd w:val="clear" w:color="auto" w:fill="FFFFFF"/>
        <w:spacing w:before="120" w:after="160" w:line="252" w:lineRule="auto"/>
        <w:jc w:val="both"/>
        <w:rPr>
          <w:rFonts w:eastAsiaTheme="minorHAnsi" w:cstheme="minorBidi"/>
          <w:b/>
          <w:sz w:val="22"/>
          <w:szCs w:val="22"/>
          <w:lang w:eastAsia="en-US"/>
        </w:rPr>
      </w:pPr>
      <w:r w:rsidRPr="00B60000">
        <w:rPr>
          <w:rFonts w:asciiTheme="minorHAnsi" w:eastAsiaTheme="minorHAnsi" w:hAnsiTheme="minorHAnsi" w:cstheme="minorBidi"/>
          <w:sz w:val="22"/>
          <w:szCs w:val="22"/>
          <w:lang w:eastAsia="en-US"/>
        </w:rPr>
        <w:lastRenderedPageBreak/>
        <w:t xml:space="preserve">Keü jelű beépítésre szánt különleges egészségügyi területből </w:t>
      </w:r>
      <w:r w:rsidRPr="00B60000">
        <w:rPr>
          <w:rFonts w:asciiTheme="minorHAnsi" w:eastAsiaTheme="minorHAnsi" w:hAnsiTheme="minorHAnsi" w:cstheme="minorBidi"/>
          <w:b/>
          <w:bCs/>
          <w:sz w:val="22"/>
          <w:szCs w:val="22"/>
          <w:lang w:eastAsia="en-US"/>
        </w:rPr>
        <w:t xml:space="preserve">Lk </w:t>
      </w:r>
      <w:r w:rsidRPr="00B60000">
        <w:rPr>
          <w:rFonts w:asciiTheme="minorHAnsi" w:eastAsiaTheme="minorHAnsi" w:hAnsiTheme="minorHAnsi" w:cstheme="minorBidi"/>
          <w:sz w:val="22"/>
          <w:szCs w:val="22"/>
          <w:lang w:eastAsia="en-US"/>
        </w:rPr>
        <w:t>jelű kisvárosias lakóterületbe kerül át a 4570, és 4571 helyrajzi számú telek.</w:t>
      </w:r>
    </w:p>
    <w:p w14:paraId="417BB0DB" w14:textId="77777777" w:rsidR="00B60000" w:rsidRPr="00B60000" w:rsidRDefault="00B60000" w:rsidP="00B60000">
      <w:pPr>
        <w:spacing w:before="120" w:after="160" w:line="252" w:lineRule="auto"/>
        <w:ind w:left="709"/>
        <w:jc w:val="both"/>
        <w:rPr>
          <w:rFonts w:asciiTheme="minorHAnsi" w:eastAsiaTheme="minorHAnsi" w:hAnsiTheme="minorHAnsi" w:cstheme="minorBidi"/>
          <w:bCs/>
          <w:i/>
          <w:sz w:val="22"/>
          <w:szCs w:val="22"/>
          <w:lang w:eastAsia="en-US"/>
        </w:rPr>
      </w:pPr>
      <w:r w:rsidRPr="00B60000">
        <w:rPr>
          <w:rFonts w:asciiTheme="minorHAnsi" w:eastAsiaTheme="minorHAnsi" w:hAnsiTheme="minorHAnsi" w:cstheme="minorBidi"/>
          <w:bCs/>
          <w:i/>
          <w:sz w:val="22"/>
          <w:szCs w:val="22"/>
          <w:lang w:eastAsia="en-US"/>
        </w:rPr>
        <w:t xml:space="preserve">Módosított Településszerkezeti terv (Tszt-2) részlete – Bercsényi utca környéke </w:t>
      </w:r>
    </w:p>
    <w:p w14:paraId="413C9EC5" w14:textId="77777777" w:rsidR="00B60000" w:rsidRPr="00B60000" w:rsidRDefault="00B60000" w:rsidP="00B60000">
      <w:pPr>
        <w:shd w:val="clear" w:color="auto" w:fill="FFFFFF"/>
        <w:spacing w:before="120" w:after="160" w:line="252" w:lineRule="auto"/>
        <w:ind w:left="709"/>
        <w:jc w:val="both"/>
        <w:rPr>
          <w:rFonts w:asciiTheme="minorHAnsi" w:eastAsiaTheme="minorHAnsi" w:hAnsiTheme="minorHAnsi" w:cstheme="minorBidi"/>
          <w:bCs/>
          <w:sz w:val="22"/>
          <w:szCs w:val="22"/>
          <w:lang w:eastAsia="en-US"/>
        </w:rPr>
      </w:pPr>
      <w:r w:rsidRPr="00B60000">
        <w:rPr>
          <w:rFonts w:asciiTheme="minorHAnsi" w:eastAsiaTheme="minorHAnsi" w:hAnsiTheme="minorHAnsi" w:cstheme="minorBidi"/>
          <w:noProof/>
          <w:sz w:val="22"/>
          <w:szCs w:val="22"/>
          <w:lang w:eastAsia="en-US"/>
        </w:rPr>
        <w:drawing>
          <wp:inline distT="0" distB="0" distL="0" distR="0" wp14:anchorId="29F12F41" wp14:editId="24AEA9EE">
            <wp:extent cx="5267960" cy="3803015"/>
            <wp:effectExtent l="19050" t="19050" r="27940" b="26035"/>
            <wp:docPr id="6" name="Kép 6" descr="A képen szöveg, számítógép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Kép 6" descr="A képen szöveg, számítógép látható&#10;&#10;Automatikusan generált leírás"/>
                    <pic:cNvPicPr>
                      <a:picLocks noChangeAspect="1" noChangeArrowheads="1"/>
                    </pic:cNvPicPr>
                  </pic:nvPicPr>
                  <pic:blipFill>
                    <a:blip r:embed="rId12">
                      <a:extLst>
                        <a:ext uri="{28A0092B-C50C-407E-A947-70E740481C1C}">
                          <a14:useLocalDpi xmlns:a14="http://schemas.microsoft.com/office/drawing/2010/main" val="0"/>
                        </a:ext>
                      </a:extLst>
                    </a:blip>
                    <a:srcRect l="19345" t="16469" r="28165" b="16226"/>
                    <a:stretch>
                      <a:fillRect/>
                    </a:stretch>
                  </pic:blipFill>
                  <pic:spPr bwMode="auto">
                    <a:xfrm>
                      <a:off x="0" y="0"/>
                      <a:ext cx="5267960" cy="3803015"/>
                    </a:xfrm>
                    <a:prstGeom prst="rect">
                      <a:avLst/>
                    </a:prstGeom>
                    <a:noFill/>
                    <a:ln w="9525" cmpd="sng">
                      <a:solidFill>
                        <a:srgbClr val="000000"/>
                      </a:solidFill>
                      <a:miter lim="800000"/>
                      <a:headEnd/>
                      <a:tailEnd/>
                    </a:ln>
                    <a:effectLst/>
                  </pic:spPr>
                </pic:pic>
              </a:graphicData>
            </a:graphic>
          </wp:inline>
        </w:drawing>
      </w:r>
    </w:p>
    <w:p w14:paraId="4DA3C3E8" w14:textId="77777777" w:rsidR="00B60000" w:rsidRPr="00B60000" w:rsidRDefault="00B60000" w:rsidP="00B60000">
      <w:pPr>
        <w:spacing w:before="120" w:after="160" w:line="252" w:lineRule="auto"/>
        <w:ind w:left="709"/>
        <w:jc w:val="both"/>
        <w:rPr>
          <w:rFonts w:asciiTheme="minorHAnsi" w:eastAsiaTheme="minorHAnsi" w:hAnsiTheme="minorHAnsi" w:cstheme="minorBidi"/>
          <w:i/>
          <w:sz w:val="22"/>
          <w:szCs w:val="22"/>
          <w:lang w:eastAsia="en-US"/>
        </w:rPr>
      </w:pPr>
      <w:r w:rsidRPr="00B60000">
        <w:rPr>
          <w:rFonts w:asciiTheme="minorHAnsi" w:eastAsiaTheme="minorHAnsi" w:hAnsiTheme="minorHAnsi" w:cstheme="minorBidi"/>
          <w:bCs/>
          <w:i/>
          <w:iCs/>
          <w:sz w:val="22"/>
          <w:szCs w:val="22"/>
          <w:lang w:eastAsia="en-US"/>
        </w:rPr>
        <w:t xml:space="preserve">Indoklás: </w:t>
      </w:r>
      <w:r w:rsidRPr="00B60000">
        <w:rPr>
          <w:rFonts w:asciiTheme="minorHAnsi" w:eastAsiaTheme="minorHAnsi" w:hAnsiTheme="minorHAnsi" w:cstheme="minorBidi"/>
          <w:i/>
          <w:noProof/>
          <w:sz w:val="22"/>
          <w:szCs w:val="22"/>
          <w:lang w:eastAsia="en-US"/>
        </w:rPr>
        <w:t>A területen közösségi érdekű intézményfejlesztés valósul meg, amelyhez a változtatás szükséges.</w:t>
      </w:r>
      <w:r w:rsidRPr="00B60000">
        <w:rPr>
          <w:rFonts w:asciiTheme="minorHAnsi" w:eastAsiaTheme="minorHAnsi" w:hAnsiTheme="minorHAnsi" w:cstheme="minorBidi"/>
          <w:i/>
          <w:sz w:val="22"/>
          <w:szCs w:val="22"/>
          <w:lang w:eastAsia="en-US"/>
        </w:rPr>
        <w:t xml:space="preserve"> </w:t>
      </w:r>
    </w:p>
    <w:p w14:paraId="1E9F7B0B" w14:textId="77777777" w:rsidR="00B60000" w:rsidRPr="00B60000" w:rsidRDefault="00B60000" w:rsidP="00B60000">
      <w:pPr>
        <w:numPr>
          <w:ilvl w:val="0"/>
          <w:numId w:val="12"/>
        </w:numPr>
        <w:shd w:val="clear" w:color="auto" w:fill="FFFFFF"/>
        <w:spacing w:before="120" w:after="160" w:line="252" w:lineRule="auto"/>
        <w:jc w:val="both"/>
        <w:rPr>
          <w:rFonts w:asciiTheme="minorHAnsi" w:eastAsiaTheme="minorHAnsi" w:hAnsiTheme="minorHAnsi" w:cstheme="minorBidi"/>
          <w:b/>
          <w:sz w:val="22"/>
          <w:szCs w:val="22"/>
          <w:lang w:eastAsia="en-US"/>
        </w:rPr>
      </w:pPr>
      <w:r w:rsidRPr="00B60000">
        <w:rPr>
          <w:rFonts w:asciiTheme="minorHAnsi" w:eastAsiaTheme="minorHAnsi" w:hAnsiTheme="minorHAnsi" w:cstheme="minorBidi"/>
          <w:sz w:val="22"/>
          <w:szCs w:val="22"/>
          <w:lang w:eastAsia="en-US"/>
        </w:rPr>
        <w:t xml:space="preserve">A </w:t>
      </w:r>
      <w:r w:rsidRPr="00B60000">
        <w:rPr>
          <w:rFonts w:asciiTheme="minorHAnsi" w:eastAsiaTheme="minorHAnsi" w:hAnsiTheme="minorHAnsi" w:cstheme="minorBidi"/>
          <w:b/>
          <w:bCs/>
          <w:sz w:val="22"/>
          <w:szCs w:val="22"/>
          <w:lang w:eastAsia="en-US"/>
        </w:rPr>
        <w:t>régészeti lelőhelyek lehatárolása</w:t>
      </w:r>
      <w:r w:rsidRPr="00B60000">
        <w:rPr>
          <w:rFonts w:asciiTheme="minorHAnsi" w:eastAsiaTheme="minorHAnsi" w:hAnsiTheme="minorHAnsi" w:cstheme="minorBidi"/>
          <w:sz w:val="22"/>
          <w:szCs w:val="22"/>
          <w:lang w:eastAsia="en-US"/>
        </w:rPr>
        <w:t xml:space="preserve"> a Bács-Kiskun Megyei Kormányhivatal Építésügyi és Örökségvédelmi Főosztály, Építésfelügyeleti és Örökségvédelmi Osztály 2022. májusi adatszolgáltatása szerint frissül a Településszerkezeti tervlapokon</w:t>
      </w:r>
      <w:r w:rsidRPr="00B60000">
        <w:rPr>
          <w:rFonts w:asciiTheme="minorHAnsi" w:eastAsiaTheme="minorHAnsi" w:hAnsiTheme="minorHAnsi" w:cstheme="minorBidi"/>
          <w:bCs/>
          <w:spacing w:val="-2"/>
          <w:sz w:val="22"/>
          <w:szCs w:val="22"/>
          <w:lang w:eastAsia="en-US"/>
        </w:rPr>
        <w:t>.</w:t>
      </w:r>
    </w:p>
    <w:p w14:paraId="67400DB7" w14:textId="77777777" w:rsidR="00B60000" w:rsidRPr="00B60000" w:rsidRDefault="00B60000" w:rsidP="00B60000">
      <w:pPr>
        <w:spacing w:before="120" w:after="160" w:line="252" w:lineRule="auto"/>
        <w:ind w:left="709"/>
        <w:jc w:val="both"/>
        <w:rPr>
          <w:rFonts w:asciiTheme="minorHAnsi" w:eastAsiaTheme="minorHAnsi" w:hAnsiTheme="minorHAnsi" w:cstheme="minorBidi"/>
          <w:i/>
          <w:sz w:val="22"/>
          <w:szCs w:val="22"/>
          <w:lang w:eastAsia="en-US"/>
        </w:rPr>
      </w:pPr>
      <w:r w:rsidRPr="00B60000">
        <w:rPr>
          <w:rFonts w:asciiTheme="minorHAnsi" w:eastAsiaTheme="minorHAnsi" w:hAnsiTheme="minorHAnsi" w:cstheme="minorBidi"/>
          <w:bCs/>
          <w:i/>
          <w:iCs/>
          <w:sz w:val="22"/>
          <w:szCs w:val="22"/>
          <w:lang w:eastAsia="en-US"/>
        </w:rPr>
        <w:t xml:space="preserve">Indoklás: </w:t>
      </w:r>
      <w:r w:rsidRPr="00B60000">
        <w:rPr>
          <w:rFonts w:asciiTheme="minorHAnsi" w:eastAsiaTheme="minorHAnsi" w:hAnsiTheme="minorHAnsi" w:cstheme="minorBidi"/>
          <w:i/>
          <w:noProof/>
          <w:sz w:val="22"/>
          <w:szCs w:val="22"/>
          <w:lang w:eastAsia="en-US"/>
        </w:rPr>
        <w:t>A környezet védelméért felelős örökségvédelmi szerv jelezte, hogy az ábrázolás frissítése szükséges.</w:t>
      </w:r>
      <w:r w:rsidRPr="00B60000">
        <w:rPr>
          <w:rFonts w:asciiTheme="minorHAnsi" w:eastAsiaTheme="minorHAnsi" w:hAnsiTheme="minorHAnsi" w:cstheme="minorBidi"/>
          <w:i/>
          <w:sz w:val="22"/>
          <w:szCs w:val="22"/>
          <w:lang w:eastAsia="en-US"/>
        </w:rPr>
        <w:t xml:space="preserve"> </w:t>
      </w:r>
    </w:p>
    <w:p w14:paraId="1F5B1294" w14:textId="77777777" w:rsidR="00B60000" w:rsidRPr="00B60000" w:rsidRDefault="00B60000" w:rsidP="00B60000">
      <w:pPr>
        <w:numPr>
          <w:ilvl w:val="0"/>
          <w:numId w:val="12"/>
        </w:numPr>
        <w:shd w:val="clear" w:color="auto" w:fill="FFFFFF"/>
        <w:spacing w:before="120" w:after="160" w:line="252" w:lineRule="auto"/>
        <w:jc w:val="both"/>
        <w:rPr>
          <w:rFonts w:asciiTheme="minorHAnsi" w:eastAsiaTheme="minorHAnsi" w:hAnsiTheme="minorHAnsi" w:cstheme="minorBidi"/>
          <w:b/>
          <w:sz w:val="22"/>
          <w:szCs w:val="22"/>
          <w:lang w:eastAsia="en-US"/>
        </w:rPr>
      </w:pPr>
      <w:r w:rsidRPr="00B60000">
        <w:rPr>
          <w:rFonts w:asciiTheme="minorHAnsi" w:eastAsiaTheme="minorHAnsi" w:hAnsiTheme="minorHAnsi" w:cstheme="minorBidi"/>
          <w:sz w:val="22"/>
          <w:szCs w:val="22"/>
          <w:lang w:eastAsia="en-US"/>
        </w:rPr>
        <w:t xml:space="preserve">A </w:t>
      </w:r>
      <w:r w:rsidRPr="00B60000">
        <w:rPr>
          <w:rFonts w:asciiTheme="minorHAnsi" w:eastAsiaTheme="minorHAnsi" w:hAnsiTheme="minorHAnsi" w:cstheme="minorBidi"/>
          <w:b/>
          <w:bCs/>
          <w:sz w:val="22"/>
          <w:szCs w:val="22"/>
          <w:lang w:eastAsia="en-US"/>
        </w:rPr>
        <w:t>kecskeméti katonai repülőtér védőterületének lehatárolása</w:t>
      </w:r>
      <w:r w:rsidRPr="00B60000">
        <w:rPr>
          <w:rFonts w:asciiTheme="minorHAnsi" w:eastAsiaTheme="minorHAnsi" w:hAnsiTheme="minorHAnsi" w:cstheme="minorBidi"/>
          <w:sz w:val="22"/>
          <w:szCs w:val="22"/>
          <w:lang w:eastAsia="en-US"/>
        </w:rPr>
        <w:t xml:space="preserve"> a Honvédelmi Minisztérium Állami Légügyi Főosztály adatszolgáltatása szerint megtörténik a Településszerkezeti tervlapon</w:t>
      </w:r>
      <w:r w:rsidRPr="00B60000">
        <w:rPr>
          <w:rFonts w:asciiTheme="minorHAnsi" w:eastAsiaTheme="minorHAnsi" w:hAnsiTheme="minorHAnsi" w:cstheme="minorBidi"/>
          <w:bCs/>
          <w:spacing w:val="-2"/>
          <w:sz w:val="22"/>
          <w:szCs w:val="22"/>
          <w:lang w:eastAsia="en-US"/>
        </w:rPr>
        <w:t>.</w:t>
      </w:r>
    </w:p>
    <w:p w14:paraId="03E47D3A" w14:textId="77777777" w:rsidR="00B60000" w:rsidRPr="00B60000" w:rsidRDefault="00B60000" w:rsidP="00B60000">
      <w:pPr>
        <w:spacing w:before="120" w:after="160" w:line="252" w:lineRule="auto"/>
        <w:ind w:left="709"/>
        <w:jc w:val="both"/>
        <w:rPr>
          <w:rFonts w:asciiTheme="minorHAnsi" w:eastAsiaTheme="minorHAnsi" w:hAnsiTheme="minorHAnsi" w:cstheme="minorBidi"/>
          <w:i/>
          <w:sz w:val="22"/>
          <w:szCs w:val="22"/>
          <w:lang w:eastAsia="en-US"/>
        </w:rPr>
      </w:pPr>
      <w:r w:rsidRPr="00B60000">
        <w:rPr>
          <w:rFonts w:asciiTheme="minorHAnsi" w:eastAsiaTheme="minorHAnsi" w:hAnsiTheme="minorHAnsi" w:cstheme="minorBidi"/>
          <w:bCs/>
          <w:i/>
          <w:iCs/>
          <w:sz w:val="22"/>
          <w:szCs w:val="22"/>
          <w:lang w:eastAsia="en-US"/>
        </w:rPr>
        <w:t xml:space="preserve">Indoklás: </w:t>
      </w:r>
      <w:r w:rsidRPr="00B60000">
        <w:rPr>
          <w:rFonts w:asciiTheme="minorHAnsi" w:eastAsiaTheme="minorHAnsi" w:hAnsiTheme="minorHAnsi" w:cstheme="minorBidi"/>
          <w:i/>
          <w:noProof/>
          <w:sz w:val="22"/>
          <w:szCs w:val="22"/>
          <w:lang w:eastAsia="en-US"/>
        </w:rPr>
        <w:t>A véleményező szerv jelezte, hogy a katonai repülőtér zavartalan működéséhez szükségesek a védőterületekre vonatkozó korlátozások.</w:t>
      </w:r>
      <w:r w:rsidRPr="00B60000">
        <w:rPr>
          <w:rFonts w:asciiTheme="minorHAnsi" w:eastAsiaTheme="minorHAnsi" w:hAnsiTheme="minorHAnsi" w:cstheme="minorBidi"/>
          <w:i/>
          <w:sz w:val="22"/>
          <w:szCs w:val="22"/>
          <w:lang w:eastAsia="en-US"/>
        </w:rPr>
        <w:t xml:space="preserve"> </w:t>
      </w:r>
    </w:p>
    <w:p w14:paraId="6FA4DC28" w14:textId="77777777" w:rsidR="00B60000" w:rsidRPr="00B60000" w:rsidRDefault="00B60000" w:rsidP="00B60000">
      <w:pPr>
        <w:spacing w:before="120" w:after="160" w:line="252" w:lineRule="auto"/>
        <w:ind w:left="709"/>
        <w:jc w:val="both"/>
        <w:rPr>
          <w:rFonts w:asciiTheme="minorHAnsi" w:eastAsiaTheme="minorHAnsi" w:hAnsiTheme="minorHAnsi" w:cstheme="minorBidi"/>
          <w:i/>
          <w:sz w:val="22"/>
          <w:szCs w:val="22"/>
          <w:lang w:eastAsia="en-US"/>
        </w:rPr>
      </w:pPr>
    </w:p>
    <w:p w14:paraId="229ECC51" w14:textId="77777777" w:rsidR="00B60000" w:rsidRPr="00B60000" w:rsidRDefault="00B60000" w:rsidP="00B60000">
      <w:pPr>
        <w:spacing w:after="160" w:line="252" w:lineRule="auto"/>
        <w:rPr>
          <w:rFonts w:asciiTheme="minorHAnsi" w:eastAsiaTheme="minorHAnsi" w:hAnsiTheme="minorHAnsi" w:cstheme="minorBidi"/>
          <w:b/>
          <w:sz w:val="22"/>
          <w:szCs w:val="22"/>
          <w:lang w:eastAsia="en-US"/>
        </w:rPr>
      </w:pPr>
      <w:r w:rsidRPr="00B60000">
        <w:rPr>
          <w:rFonts w:asciiTheme="minorHAnsi" w:eastAsiaTheme="minorHAnsi" w:hAnsiTheme="minorHAnsi" w:cstheme="minorBidi"/>
          <w:b/>
          <w:sz w:val="22"/>
          <w:szCs w:val="22"/>
          <w:lang w:eastAsia="en-US"/>
        </w:rPr>
        <w:br w:type="page"/>
      </w:r>
    </w:p>
    <w:p w14:paraId="2480C326" w14:textId="25E08803" w:rsidR="00E4520A" w:rsidRDefault="00E4520A" w:rsidP="00E4520A">
      <w:pPr>
        <w:pStyle w:val="Szvegtrzs"/>
        <w:spacing w:after="0" w:line="240" w:lineRule="auto"/>
        <w:jc w:val="center"/>
      </w:pPr>
      <w:bookmarkStart w:id="6" w:name="_Hlk104203661"/>
      <w:r>
        <w:lastRenderedPageBreak/>
        <w:t>Kiskunfélegyháza Város Önkormányzata Képviselő-testületének 17/2022. (…….) önkormányzati rendelete</w:t>
      </w:r>
    </w:p>
    <w:p w14:paraId="7ACB402C" w14:textId="77777777" w:rsidR="00E4520A" w:rsidRDefault="00E4520A" w:rsidP="00E4520A">
      <w:pPr>
        <w:pStyle w:val="Szvegtrzs"/>
        <w:spacing w:before="240" w:after="480" w:line="240" w:lineRule="auto"/>
        <w:jc w:val="center"/>
        <w:rPr>
          <w:b/>
          <w:bCs/>
        </w:rPr>
      </w:pPr>
      <w:r>
        <w:rPr>
          <w:b/>
          <w:bCs/>
        </w:rPr>
        <w:t>Kiskunfélegyháza Város Helyi Építési Szabályzatáról szóló 2/2019. (II. 7.) számú önkormányzati rendelet módosításáról</w:t>
      </w:r>
    </w:p>
    <w:p w14:paraId="6269E11A" w14:textId="77777777" w:rsidR="00E4520A" w:rsidRDefault="00E4520A" w:rsidP="00E4520A">
      <w:pPr>
        <w:pStyle w:val="Szvegtrzs"/>
        <w:spacing w:before="220" w:after="0" w:line="240" w:lineRule="auto"/>
        <w:jc w:val="both"/>
      </w:pPr>
      <w:r>
        <w:t>Kiskunfélegyháza Város Önkormányzat Képviselő-testülete az Alaptörvény 32. cikk (2) bekezdésében, az épített környezet alakításáról és védelméről szóló 1997. évi LXXVIII. törvény 62. § (6) bekezdés 6. pontjában kapott felhatalmazás alapján, a Magyarország helyi önkormányzatairól szóló 2011. évi CLXXXIX. törvény 13. § (1) bekezdés 1. pontjában, valamint az épített környezet alakításáról és védelméről szóló 1997. évi LXXVIII. törvény 13. § (1) bekezdésében meghatározott feladatkörében eljárva, a településfejlesztési koncepcióról, az integrált településfejlesztési stratégiáról és a településrendezési eszközökről, valamint egyes településrendezési sajátos jogintézményekről szóló 314/2012. (XI. 8.) Korm. rendelet 28. § (1) bekezdésében és 9. mellékletében biztosított véleményezési jogkörében eljáró államigazgatási szervek, Kiskunfélegyháza Város igazgatási területével határos települések önkormányzatai és a Bács-Kiskun Megyei Önkormányzat, továbbá a Kiskunfélegyháza Város településfejlesztési, településrendezési és településképpel kapcsolatos feladataival összefüggő partnerségi egyeztetés szabályairól szóló 11/2017.(III.30.) önkormányzati rendelet szerint a társadalmi egyeztetésbe bevont Partnerek, valamint Kiskunfélegyháza Város Önkormányzata Képviselő-testületének Gazdasági Bizottsága véleményének kikérésével, a következőket rendeli el:</w:t>
      </w:r>
    </w:p>
    <w:p w14:paraId="12ED8BDF" w14:textId="77777777" w:rsidR="00E4520A" w:rsidRDefault="00E4520A" w:rsidP="00E4520A">
      <w:pPr>
        <w:pStyle w:val="Szvegtrzs"/>
        <w:spacing w:before="240" w:after="240" w:line="240" w:lineRule="auto"/>
        <w:jc w:val="center"/>
        <w:rPr>
          <w:b/>
          <w:bCs/>
        </w:rPr>
      </w:pPr>
      <w:r>
        <w:rPr>
          <w:b/>
          <w:bCs/>
        </w:rPr>
        <w:t>1. §</w:t>
      </w:r>
    </w:p>
    <w:p w14:paraId="3E1BB34B" w14:textId="77777777" w:rsidR="00E4520A" w:rsidRDefault="00E4520A" w:rsidP="00E4520A">
      <w:pPr>
        <w:pStyle w:val="Szvegtrzs"/>
        <w:spacing w:after="0" w:line="240" w:lineRule="auto"/>
        <w:jc w:val="both"/>
      </w:pPr>
      <w:r>
        <w:t>A Kiskunfélegyháza Város Helyi Építési Szabályzatáról szóló 2/2019.(II.7.) önkormányzati rendelet 5. alcíme a következő 5/A. §-sal egészül ki:</w:t>
      </w:r>
    </w:p>
    <w:p w14:paraId="47BA1073" w14:textId="77777777" w:rsidR="00E4520A" w:rsidRDefault="00E4520A" w:rsidP="00E4520A">
      <w:pPr>
        <w:pStyle w:val="Szvegtrzs"/>
        <w:spacing w:before="240" w:after="240" w:line="240" w:lineRule="auto"/>
        <w:jc w:val="center"/>
        <w:rPr>
          <w:b/>
          <w:bCs/>
        </w:rPr>
      </w:pPr>
      <w:r>
        <w:rPr>
          <w:b/>
          <w:bCs/>
        </w:rPr>
        <w:t>„5/A. §</w:t>
      </w:r>
    </w:p>
    <w:p w14:paraId="4815DB33" w14:textId="77777777" w:rsidR="00E4520A" w:rsidRDefault="00E4520A" w:rsidP="00E4520A">
      <w:pPr>
        <w:pStyle w:val="Szvegtrzs"/>
        <w:spacing w:after="0" w:line="240" w:lineRule="auto"/>
        <w:jc w:val="both"/>
      </w:pPr>
      <w:r>
        <w:t>(1) Kiskunfélegyháza Város területén új szélerőmű – beleértve a háztartási méretű kiserőműnek számító szélerőművet is – vagy szélerőmű park nem létesíthető, a meglévő szélerőművek építménymagassága nem növelhető, meglévő szélerőmű park nem bővíthető.</w:t>
      </w:r>
    </w:p>
    <w:p w14:paraId="0987220D" w14:textId="77777777" w:rsidR="00E4520A" w:rsidRDefault="00E4520A" w:rsidP="00E4520A">
      <w:pPr>
        <w:pStyle w:val="Szvegtrzs"/>
        <w:spacing w:before="240" w:after="0" w:line="240" w:lineRule="auto"/>
        <w:jc w:val="both"/>
      </w:pPr>
      <w:r>
        <w:t>(2) A 6000 Kecskemét, Reptéri út 4. (hrsz.: 0425) alatti ingatlanon működő, állami repülések céljára szolgáló repülőtér „Repülőtér védőterület 1” megnevezésű védőterületén (jelmagyarázat 5.17 pont) belül nem helyezhető el új, és nem bővíthető meglévő</w:t>
      </w:r>
    </w:p>
    <w:p w14:paraId="2031FD21" w14:textId="77777777" w:rsidR="00E4520A" w:rsidRDefault="00E4520A" w:rsidP="00E4520A">
      <w:pPr>
        <w:pStyle w:val="Szvegtrzs"/>
        <w:spacing w:after="0" w:line="240" w:lineRule="auto"/>
        <w:ind w:left="580" w:hanging="560"/>
        <w:jc w:val="both"/>
      </w:pPr>
      <w:r>
        <w:rPr>
          <w:i/>
          <w:iCs/>
        </w:rPr>
        <w:t>a)</w:t>
      </w:r>
      <w:r>
        <w:tab/>
        <w:t>szerves hulladékot nyílt rendszerben feldolgozó vagy tároló hulladékgazdálkodási létesítmény;</w:t>
      </w:r>
    </w:p>
    <w:p w14:paraId="38C89B81" w14:textId="77777777" w:rsidR="00E4520A" w:rsidRDefault="00E4520A" w:rsidP="00E4520A">
      <w:pPr>
        <w:pStyle w:val="Szvegtrzs"/>
        <w:spacing w:after="0" w:line="240" w:lineRule="auto"/>
        <w:ind w:left="580" w:hanging="560"/>
        <w:jc w:val="both"/>
      </w:pPr>
      <w:r>
        <w:rPr>
          <w:i/>
          <w:iCs/>
        </w:rPr>
        <w:t>b)</w:t>
      </w:r>
      <w:r>
        <w:tab/>
        <w:t xml:space="preserve">nukleáris létesítmény és </w:t>
      </w:r>
    </w:p>
    <w:p w14:paraId="03026667" w14:textId="77777777" w:rsidR="00E4520A" w:rsidRDefault="00E4520A" w:rsidP="00E4520A">
      <w:pPr>
        <w:pStyle w:val="Szvegtrzs"/>
        <w:spacing w:after="240" w:line="240" w:lineRule="auto"/>
        <w:ind w:left="580" w:hanging="560"/>
        <w:jc w:val="both"/>
      </w:pPr>
      <w:r>
        <w:rPr>
          <w:i/>
          <w:iCs/>
        </w:rPr>
        <w:t>c)</w:t>
      </w:r>
      <w:r>
        <w:tab/>
        <w:t>olyan mesterséges vízfelület, vízi létesítmény vagy külszíni bánya, amelynek felülete az 1 ha területet meghaladja, kivéve az olyan vonalas vízi létesítményeket, amelyek vízfelületének szélessége nem haladja meg a 4 m-t.”</w:t>
      </w:r>
    </w:p>
    <w:p w14:paraId="0E1F3C49" w14:textId="77777777" w:rsidR="00E4520A" w:rsidRDefault="00E4520A" w:rsidP="00E4520A">
      <w:pPr>
        <w:pStyle w:val="Szvegtrzs"/>
        <w:spacing w:before="240" w:after="240" w:line="240" w:lineRule="auto"/>
        <w:jc w:val="center"/>
        <w:rPr>
          <w:b/>
          <w:bCs/>
        </w:rPr>
      </w:pPr>
      <w:r>
        <w:rPr>
          <w:b/>
          <w:bCs/>
        </w:rPr>
        <w:t>2. §</w:t>
      </w:r>
    </w:p>
    <w:p w14:paraId="5F587F35" w14:textId="77777777" w:rsidR="00E4520A" w:rsidRDefault="00E4520A" w:rsidP="00E4520A">
      <w:pPr>
        <w:pStyle w:val="Szvegtrzs"/>
        <w:spacing w:after="0" w:line="240" w:lineRule="auto"/>
        <w:jc w:val="both"/>
      </w:pPr>
      <w:r>
        <w:t>A Kiskunfélegyháza Város Helyi Építési Szabályzatáról szóló 2/2019.(II.7.) önkormányzati rendelet 6. § (4) bekezdés d) pontja helyébe a következő rendelkezés lép:</w:t>
      </w:r>
    </w:p>
    <w:p w14:paraId="6114F80F" w14:textId="77777777" w:rsidR="00E4520A" w:rsidRDefault="00E4520A" w:rsidP="00E4520A">
      <w:pPr>
        <w:pStyle w:val="Szvegtrzs"/>
        <w:spacing w:before="240" w:after="0" w:line="240" w:lineRule="auto"/>
        <w:jc w:val="both"/>
        <w:rPr>
          <w:i/>
          <w:iCs/>
        </w:rPr>
      </w:pPr>
      <w:r>
        <w:rPr>
          <w:i/>
          <w:iCs/>
        </w:rPr>
        <w:t>[Beültetési kötelezettséggel érintett telekhatár / terület (jelmagyarázat 7.8 pont) előírásai:]</w:t>
      </w:r>
    </w:p>
    <w:p w14:paraId="7C7D2F30" w14:textId="77777777" w:rsidR="00E4520A" w:rsidRDefault="00E4520A" w:rsidP="00E4520A">
      <w:pPr>
        <w:pStyle w:val="Szvegtrzs"/>
        <w:spacing w:after="240" w:line="240" w:lineRule="auto"/>
        <w:ind w:left="580" w:hanging="560"/>
        <w:jc w:val="both"/>
      </w:pPr>
      <w:r>
        <w:t>„</w:t>
      </w:r>
      <w:r>
        <w:rPr>
          <w:i/>
          <w:iCs/>
        </w:rPr>
        <w:t>d)</w:t>
      </w:r>
      <w:r>
        <w:tab/>
        <w:t xml:space="preserve">beültetési kötelezettséggel megjelölt telekhatár mentén, a telekhatártól 3 méterre telepítve, legalább 6 méterenként telepíteni kell egy-egy nagy lombkoronát nevelő, </w:t>
      </w:r>
      <w:r>
        <w:lastRenderedPageBreak/>
        <w:t>környezettűrő, túlkoros, allergén pollent nem termelő lombos fát minimum 1 m</w:t>
      </w:r>
      <w:r>
        <w:rPr>
          <w:vertAlign w:val="superscript"/>
        </w:rPr>
        <w:t>2</w:t>
      </w:r>
      <w:r>
        <w:t xml:space="preserve"> szabad földterület biztosításával, amely 1 m</w:t>
      </w:r>
      <w:r>
        <w:rPr>
          <w:vertAlign w:val="superscript"/>
        </w:rPr>
        <w:t>2</w:t>
      </w:r>
      <w:r>
        <w:t xml:space="preserve"> alatti területei a telek zöldfelületébe nem számíthatók be; Kb-En jelű övezetben lévő ültetési kötelezettséget egy cserjesáv telepítésével kell teljesíteni;”</w:t>
      </w:r>
    </w:p>
    <w:p w14:paraId="6988392C" w14:textId="77777777" w:rsidR="00E4520A" w:rsidRDefault="00E4520A" w:rsidP="00E4520A">
      <w:pPr>
        <w:pStyle w:val="Szvegtrzs"/>
        <w:spacing w:before="240" w:after="240" w:line="240" w:lineRule="auto"/>
        <w:jc w:val="center"/>
        <w:rPr>
          <w:b/>
          <w:bCs/>
        </w:rPr>
      </w:pPr>
      <w:r>
        <w:rPr>
          <w:b/>
          <w:bCs/>
        </w:rPr>
        <w:t>3. §</w:t>
      </w:r>
    </w:p>
    <w:p w14:paraId="2A064D30" w14:textId="77777777" w:rsidR="00E4520A" w:rsidRDefault="00E4520A" w:rsidP="00E4520A">
      <w:pPr>
        <w:pStyle w:val="Szvegtrzs"/>
        <w:spacing w:after="0" w:line="240" w:lineRule="auto"/>
        <w:jc w:val="both"/>
      </w:pPr>
      <w:r>
        <w:t>A Kiskunfélegyháza Város Helyi Építési Szabályzatáról szóló 2/2019.(II.7.) önkormányzati rendelet 17. alcím címe helyébe a következő rendelkezés lép:</w:t>
      </w:r>
    </w:p>
    <w:p w14:paraId="4ECBFC1C" w14:textId="77777777" w:rsidR="00E4520A" w:rsidRDefault="00E4520A" w:rsidP="00E4520A">
      <w:pPr>
        <w:pStyle w:val="Szvegtrzs"/>
        <w:spacing w:before="240" w:after="240" w:line="240" w:lineRule="auto"/>
        <w:jc w:val="center"/>
        <w:rPr>
          <w:b/>
          <w:bCs/>
        </w:rPr>
      </w:pPr>
      <w:r>
        <w:rPr>
          <w:b/>
          <w:bCs/>
        </w:rPr>
        <w:t>„17. Kereskedelmi szolgáltató övezetek (Gksz-1, Gksz-2, Gksz-3, Gksz-4) részletes előírásai”</w:t>
      </w:r>
    </w:p>
    <w:p w14:paraId="02939791" w14:textId="77777777" w:rsidR="00E4520A" w:rsidRDefault="00E4520A" w:rsidP="00E4520A">
      <w:pPr>
        <w:pStyle w:val="Szvegtrzs"/>
        <w:spacing w:before="240" w:after="240" w:line="240" w:lineRule="auto"/>
        <w:jc w:val="center"/>
        <w:rPr>
          <w:b/>
          <w:bCs/>
        </w:rPr>
      </w:pPr>
      <w:r>
        <w:rPr>
          <w:b/>
          <w:bCs/>
        </w:rPr>
        <w:t>4. §</w:t>
      </w:r>
    </w:p>
    <w:p w14:paraId="732A3D89" w14:textId="77777777" w:rsidR="00E4520A" w:rsidRDefault="00E4520A" w:rsidP="00E4520A">
      <w:pPr>
        <w:pStyle w:val="Szvegtrzs"/>
        <w:spacing w:after="0" w:line="240" w:lineRule="auto"/>
        <w:jc w:val="both"/>
      </w:pPr>
      <w:r>
        <w:t>A Kiskunfélegyháza Város Helyi Építési Szabályzatáról szóló 2/2019.(II.7.) önkormányzati rendelet 20. alcím címe helyébe a következő rendelkezés lép:</w:t>
      </w:r>
    </w:p>
    <w:p w14:paraId="3687A2E3" w14:textId="77777777" w:rsidR="00E4520A" w:rsidRDefault="00E4520A" w:rsidP="00E4520A">
      <w:pPr>
        <w:pStyle w:val="Szvegtrzs"/>
        <w:spacing w:before="240" w:after="240" w:line="240" w:lineRule="auto"/>
        <w:jc w:val="center"/>
        <w:rPr>
          <w:b/>
          <w:bCs/>
        </w:rPr>
      </w:pPr>
      <w:r>
        <w:rPr>
          <w:b/>
          <w:bCs/>
        </w:rPr>
        <w:t>„20. Beépítésre szánt különleges építési övezetek (Sp-1, Hull-1, K-Hon-1, Közl-1, Közl-2, T-1, Kmü-1, Keb-1, Keü-1, Keü-2, Kke-1, Kpi-1, Kpk-1, Kpk-2, Kse-1, Ksz-1, K-Ta-1) részletes előírásai”</w:t>
      </w:r>
    </w:p>
    <w:p w14:paraId="0C80C173" w14:textId="77777777" w:rsidR="00E4520A" w:rsidRDefault="00E4520A" w:rsidP="00E4520A">
      <w:pPr>
        <w:pStyle w:val="Szvegtrzs"/>
        <w:spacing w:before="240" w:after="240" w:line="240" w:lineRule="auto"/>
        <w:jc w:val="center"/>
        <w:rPr>
          <w:b/>
          <w:bCs/>
        </w:rPr>
      </w:pPr>
      <w:r>
        <w:rPr>
          <w:b/>
          <w:bCs/>
        </w:rPr>
        <w:t>5. §</w:t>
      </w:r>
    </w:p>
    <w:p w14:paraId="428A0A3B" w14:textId="77777777" w:rsidR="00E4520A" w:rsidRDefault="00E4520A" w:rsidP="00E4520A">
      <w:pPr>
        <w:pStyle w:val="Szvegtrzs"/>
        <w:spacing w:after="0" w:line="240" w:lineRule="auto"/>
        <w:jc w:val="both"/>
      </w:pPr>
      <w:r>
        <w:t>A Kiskunfélegyháza Város Helyi Építési Szabályzatáról szóló 2/2019.(II.7.) önkormányzati rendelet 28. § (9) bekezdése helyébe a következő rendelkezés lép:</w:t>
      </w:r>
    </w:p>
    <w:p w14:paraId="44B74EC7" w14:textId="77777777" w:rsidR="00E4520A" w:rsidRDefault="00E4520A" w:rsidP="00E4520A">
      <w:pPr>
        <w:pStyle w:val="Szvegtrzs"/>
        <w:spacing w:before="240" w:after="240" w:line="240" w:lineRule="auto"/>
        <w:jc w:val="both"/>
      </w:pPr>
      <w:r>
        <w:t xml:space="preserve">„(9) A „Kb-Tu” </w:t>
      </w:r>
      <w:r>
        <w:rPr>
          <w:i/>
          <w:iCs/>
        </w:rPr>
        <w:t xml:space="preserve">különleges beépítésre nem szánt turisztikai </w:t>
      </w:r>
      <w:r>
        <w:t>övezetben a természetközeli idegenforgalom, lovassport és lovasturizmus, alkotótábor, valamint a bakancsos-kerékpáros kiránduláshoz kapcsolódó tevékenység építményei, továbbá turistaszállás, lakóépület és szolgálati lakások helyezhetők el.”</w:t>
      </w:r>
    </w:p>
    <w:p w14:paraId="4755FDDC" w14:textId="77777777" w:rsidR="00E4520A" w:rsidRDefault="00E4520A" w:rsidP="00E4520A">
      <w:pPr>
        <w:pStyle w:val="Szvegtrzs"/>
        <w:spacing w:before="240" w:after="240" w:line="240" w:lineRule="auto"/>
        <w:jc w:val="center"/>
        <w:rPr>
          <w:b/>
          <w:bCs/>
        </w:rPr>
      </w:pPr>
      <w:r>
        <w:rPr>
          <w:b/>
          <w:bCs/>
        </w:rPr>
        <w:t>6. §</w:t>
      </w:r>
    </w:p>
    <w:p w14:paraId="48F8CB65" w14:textId="77777777" w:rsidR="00E4520A" w:rsidRDefault="00E4520A" w:rsidP="00E4520A">
      <w:pPr>
        <w:pStyle w:val="Szvegtrzs"/>
        <w:spacing w:after="0" w:line="240" w:lineRule="auto"/>
        <w:jc w:val="both"/>
      </w:pPr>
      <w:r>
        <w:t>(1) A Kiskunfélegyháza Város Helyi Építési Szabályzatáról szóló 2/2019.(II.7.) önkormányzati rendelet 1. melléklete helyébe az 1. melléklet lép.</w:t>
      </w:r>
    </w:p>
    <w:p w14:paraId="0B9FBFCE" w14:textId="77777777" w:rsidR="00E4520A" w:rsidRDefault="00E4520A" w:rsidP="00E4520A">
      <w:pPr>
        <w:pStyle w:val="Szvegtrzs"/>
        <w:spacing w:before="240" w:after="0" w:line="240" w:lineRule="auto"/>
        <w:jc w:val="both"/>
      </w:pPr>
      <w:r>
        <w:t>(2) A Kiskunfélegyháza Város Helyi Építési Szabályzatáról szóló 2/2019.(II.7.) önkormányzati rendelet 2. melléklete helyébe a 2. melléklet lép.</w:t>
      </w:r>
    </w:p>
    <w:p w14:paraId="0A8DFAB6" w14:textId="77777777" w:rsidR="00E4520A" w:rsidRDefault="00E4520A" w:rsidP="00E4520A">
      <w:pPr>
        <w:pStyle w:val="Szvegtrzs"/>
        <w:spacing w:before="240" w:after="0" w:line="240" w:lineRule="auto"/>
        <w:jc w:val="both"/>
      </w:pPr>
      <w:r>
        <w:t>(3) A Kiskunfélegyháza Város Helyi Építési Szabályzatáról szóló 2/2019.(II.7.) önkormányzati rendelet 4. melléklete helyébe a 3. melléklet lép.</w:t>
      </w:r>
    </w:p>
    <w:p w14:paraId="03D7C66D" w14:textId="77777777" w:rsidR="00E4520A" w:rsidRDefault="00E4520A" w:rsidP="00E4520A">
      <w:pPr>
        <w:pStyle w:val="Szvegtrzs"/>
        <w:spacing w:before="240" w:after="0" w:line="240" w:lineRule="auto"/>
        <w:jc w:val="both"/>
      </w:pPr>
      <w:r>
        <w:t>(4) A Kiskunfélegyháza Város Helyi Építési Szabályzatáról szóló 2/2019.(II.7.) önkormányzati rendelet 5. melléklete helyébe a 4. melléklet lép.</w:t>
      </w:r>
    </w:p>
    <w:p w14:paraId="07E400D1" w14:textId="77777777" w:rsidR="00E4520A" w:rsidRDefault="00E4520A" w:rsidP="00E4520A">
      <w:pPr>
        <w:pStyle w:val="Szvegtrzs"/>
        <w:spacing w:before="240" w:after="240" w:line="240" w:lineRule="auto"/>
        <w:jc w:val="center"/>
        <w:rPr>
          <w:b/>
          <w:bCs/>
        </w:rPr>
      </w:pPr>
      <w:r>
        <w:rPr>
          <w:b/>
          <w:bCs/>
        </w:rPr>
        <w:t>7. §</w:t>
      </w:r>
    </w:p>
    <w:p w14:paraId="510014C3" w14:textId="77777777" w:rsidR="00E4520A" w:rsidRDefault="00E4520A" w:rsidP="00E4520A">
      <w:pPr>
        <w:pStyle w:val="Szvegtrzs"/>
        <w:spacing w:after="0" w:line="240" w:lineRule="auto"/>
        <w:jc w:val="both"/>
      </w:pPr>
      <w:r>
        <w:t>A Kiskunfélegyháza Város Helyi Építési Szabályzatáról szóló 2/2019.(II.7.) önkormányzati rendelet</w:t>
      </w:r>
    </w:p>
    <w:p w14:paraId="0B295795" w14:textId="77777777" w:rsidR="00E4520A" w:rsidRDefault="00E4520A" w:rsidP="00E4520A">
      <w:pPr>
        <w:pStyle w:val="Szvegtrzs"/>
        <w:spacing w:after="0" w:line="240" w:lineRule="auto"/>
        <w:ind w:left="580" w:hanging="560"/>
        <w:jc w:val="both"/>
      </w:pPr>
      <w:r>
        <w:rPr>
          <w:i/>
          <w:iCs/>
        </w:rPr>
        <w:t>a)</w:t>
      </w:r>
      <w:r>
        <w:tab/>
        <w:t>1. § a) pontjában a „SZ-1/M2” szövegrész helyébe a „SZ-1/M3” szöveg,</w:t>
      </w:r>
    </w:p>
    <w:p w14:paraId="4C11A155" w14:textId="77777777" w:rsidR="00E4520A" w:rsidRDefault="00E4520A" w:rsidP="00E4520A">
      <w:pPr>
        <w:pStyle w:val="Szvegtrzs"/>
        <w:spacing w:after="0" w:line="240" w:lineRule="auto"/>
        <w:ind w:left="580" w:hanging="560"/>
        <w:jc w:val="both"/>
      </w:pPr>
      <w:r>
        <w:rPr>
          <w:i/>
          <w:iCs/>
        </w:rPr>
        <w:t>b)</w:t>
      </w:r>
      <w:r>
        <w:tab/>
        <w:t>1. § b) pontjában a „SZ-2/M2” szövegrész helyébe a „SZ-2/M3” szöveg,</w:t>
      </w:r>
    </w:p>
    <w:p w14:paraId="5B67082D" w14:textId="77777777" w:rsidR="00E4520A" w:rsidRDefault="00E4520A" w:rsidP="00E4520A">
      <w:pPr>
        <w:pStyle w:val="Szvegtrzs"/>
        <w:spacing w:after="0" w:line="240" w:lineRule="auto"/>
        <w:ind w:left="580" w:hanging="560"/>
        <w:jc w:val="both"/>
      </w:pPr>
      <w:r>
        <w:rPr>
          <w:i/>
          <w:iCs/>
        </w:rPr>
        <w:lastRenderedPageBreak/>
        <w:t>c)</w:t>
      </w:r>
      <w:r>
        <w:tab/>
        <w:t>28. alcím címében a „Ktu” szövegrész helyébe a „Kb-Tu” szöveg</w:t>
      </w:r>
    </w:p>
    <w:p w14:paraId="1AB19F6F" w14:textId="77777777" w:rsidR="00E4520A" w:rsidRDefault="00E4520A" w:rsidP="00E4520A">
      <w:pPr>
        <w:pStyle w:val="Szvegtrzs"/>
        <w:spacing w:after="0" w:line="240" w:lineRule="auto"/>
        <w:jc w:val="both"/>
      </w:pPr>
      <w:r>
        <w:t>lép.</w:t>
      </w:r>
    </w:p>
    <w:p w14:paraId="2B3E2D2F" w14:textId="77777777" w:rsidR="00E4520A" w:rsidRDefault="00E4520A" w:rsidP="00E4520A">
      <w:pPr>
        <w:pStyle w:val="Szvegtrzs"/>
        <w:spacing w:after="0" w:line="240" w:lineRule="auto"/>
        <w:jc w:val="both"/>
      </w:pPr>
    </w:p>
    <w:p w14:paraId="0B581EF9" w14:textId="77777777" w:rsidR="00E4520A" w:rsidRDefault="00E4520A" w:rsidP="00E4520A">
      <w:pPr>
        <w:pStyle w:val="Szvegtrzs"/>
        <w:spacing w:before="240" w:after="240" w:line="240" w:lineRule="auto"/>
        <w:jc w:val="center"/>
        <w:rPr>
          <w:b/>
          <w:bCs/>
        </w:rPr>
      </w:pPr>
      <w:r>
        <w:rPr>
          <w:b/>
          <w:bCs/>
        </w:rPr>
        <w:t>8. §</w:t>
      </w:r>
    </w:p>
    <w:p w14:paraId="4EA8E117" w14:textId="77777777" w:rsidR="00E4520A" w:rsidRDefault="00E4520A" w:rsidP="00E4520A">
      <w:pPr>
        <w:pStyle w:val="Szvegtrzs"/>
        <w:spacing w:after="0" w:line="240" w:lineRule="auto"/>
        <w:jc w:val="both"/>
      </w:pPr>
      <w:r>
        <w:t>Hatályát veszti a Kiskunfélegyháza Város Helyi Építési Szabályzatáról szóló 2/2019.(II.7.) önkormányzati rendelet 3. § (1) bekezdése.</w:t>
      </w:r>
    </w:p>
    <w:p w14:paraId="3FD016C2" w14:textId="77777777" w:rsidR="00E4520A" w:rsidRDefault="00E4520A" w:rsidP="00E4520A">
      <w:pPr>
        <w:pStyle w:val="Szvegtrzs"/>
        <w:spacing w:before="240" w:after="240" w:line="240" w:lineRule="auto"/>
        <w:jc w:val="center"/>
        <w:rPr>
          <w:b/>
          <w:bCs/>
        </w:rPr>
      </w:pPr>
      <w:r>
        <w:rPr>
          <w:b/>
          <w:bCs/>
        </w:rPr>
        <w:t>9. §</w:t>
      </w:r>
    </w:p>
    <w:p w14:paraId="2D05DD6E" w14:textId="77777777" w:rsidR="00E4520A" w:rsidRDefault="00E4520A" w:rsidP="00E4520A">
      <w:pPr>
        <w:pStyle w:val="Szvegtrzs"/>
        <w:spacing w:after="0" w:line="240" w:lineRule="auto"/>
        <w:jc w:val="both"/>
      </w:pPr>
      <w:r>
        <w:t>Ezen rendelet előírásait a hatálybalépést követően indult ügyekben kell alkalmazni. A rendelet a hatályba lépésének napján folyamatban lévő ügyekben is alkalmazandó abban az esetben, ha az építtető számára kedvezőbb előírásokat tartalmaz.</w:t>
      </w:r>
    </w:p>
    <w:p w14:paraId="550C8D57" w14:textId="77777777" w:rsidR="00E4520A" w:rsidRDefault="00E4520A" w:rsidP="00E4520A">
      <w:pPr>
        <w:pStyle w:val="Szvegtrzs"/>
        <w:spacing w:before="240" w:after="240" w:line="240" w:lineRule="auto"/>
        <w:jc w:val="center"/>
        <w:rPr>
          <w:b/>
          <w:bCs/>
        </w:rPr>
      </w:pPr>
      <w:r>
        <w:rPr>
          <w:b/>
          <w:bCs/>
        </w:rPr>
        <w:t>10. §</w:t>
      </w:r>
    </w:p>
    <w:p w14:paraId="5D972E47" w14:textId="77777777" w:rsidR="00E4520A" w:rsidRDefault="00E4520A" w:rsidP="00E4520A">
      <w:pPr>
        <w:pStyle w:val="Szvegtrzs"/>
        <w:spacing w:after="0" w:line="240" w:lineRule="auto"/>
        <w:jc w:val="both"/>
      </w:pPr>
      <w:r>
        <w:t>Ez a rendelet a kihirdetését követő napon lép hatályba.</w:t>
      </w:r>
    </w:p>
    <w:p w14:paraId="0BD7344F" w14:textId="77777777" w:rsidR="00E4520A" w:rsidRDefault="00E4520A" w:rsidP="00E4520A">
      <w:pPr>
        <w:pStyle w:val="Szvegtrzs"/>
        <w:spacing w:after="0" w:line="240" w:lineRule="auto"/>
        <w:jc w:val="both"/>
      </w:pPr>
    </w:p>
    <w:p w14:paraId="437BF735" w14:textId="31CE8FC4" w:rsidR="00E4520A" w:rsidRDefault="00E4520A" w:rsidP="00E4520A"/>
    <w:p w14:paraId="5C6E2047" w14:textId="07D927FA" w:rsidR="00E4520A" w:rsidRDefault="00E4520A" w:rsidP="00E4520A"/>
    <w:p w14:paraId="30DF4FAD" w14:textId="02007FFC" w:rsidR="00E4520A" w:rsidRDefault="00E4520A" w:rsidP="00E4520A"/>
    <w:p w14:paraId="683A9BBE" w14:textId="2B75C6E2" w:rsidR="00E4520A" w:rsidRDefault="00E4520A" w:rsidP="00E4520A"/>
    <w:p w14:paraId="605B8412" w14:textId="5A20C588" w:rsidR="00E4520A" w:rsidRPr="0081458D" w:rsidRDefault="009C6DEC" w:rsidP="0081458D">
      <w:pPr>
        <w:jc w:val="center"/>
        <w:rPr>
          <w:i/>
          <w:iCs/>
        </w:rPr>
      </w:pPr>
      <w:r>
        <w:rPr>
          <w:i/>
          <w:iCs/>
        </w:rPr>
        <w:t>(</w:t>
      </w:r>
      <w:r w:rsidR="0081458D" w:rsidRPr="0081458D">
        <w:rPr>
          <w:i/>
          <w:iCs/>
        </w:rPr>
        <w:t>A rendelet teljes szövegét a jegyzőkönyv 1. melléklete tartalmazza.</w:t>
      </w:r>
      <w:r>
        <w:rPr>
          <w:i/>
          <w:iCs/>
        </w:rPr>
        <w:t>)</w:t>
      </w:r>
    </w:p>
    <w:p w14:paraId="05C784F9" w14:textId="77777777" w:rsidR="00E4520A" w:rsidRDefault="00E4520A" w:rsidP="00E4520A">
      <w:pPr>
        <w:pStyle w:val="Szvegtrzs"/>
        <w:spacing w:after="0" w:line="240" w:lineRule="auto"/>
        <w:jc w:val="both"/>
      </w:pPr>
      <w:r>
        <w:br w:type="page"/>
      </w:r>
    </w:p>
    <w:p w14:paraId="6CAAEA50" w14:textId="792174D8" w:rsidR="005D501A" w:rsidRPr="005D501A" w:rsidRDefault="005D501A" w:rsidP="005D501A">
      <w:pPr>
        <w:jc w:val="center"/>
        <w:rPr>
          <w:b/>
        </w:rPr>
      </w:pPr>
      <w:r w:rsidRPr="005D501A">
        <w:rPr>
          <w:b/>
        </w:rPr>
        <w:lastRenderedPageBreak/>
        <w:t>4.</w:t>
      </w:r>
    </w:p>
    <w:p w14:paraId="73EC0375" w14:textId="77777777" w:rsidR="005D501A" w:rsidRPr="005D501A" w:rsidRDefault="005D501A" w:rsidP="005D501A">
      <w:pPr>
        <w:jc w:val="center"/>
        <w:rPr>
          <w:b/>
        </w:rPr>
      </w:pPr>
    </w:p>
    <w:p w14:paraId="404D9E35" w14:textId="77777777" w:rsidR="005D501A" w:rsidRPr="005D501A" w:rsidRDefault="005D501A" w:rsidP="005D501A">
      <w:pPr>
        <w:jc w:val="center"/>
        <w:rPr>
          <w:b/>
          <w:u w:val="single"/>
        </w:rPr>
      </w:pPr>
      <w:r w:rsidRPr="005D501A">
        <w:rPr>
          <w:b/>
          <w:bCs/>
          <w:u w:val="single"/>
        </w:rPr>
        <w:t>Előterjesztés a Félegyházi Városfenntartó Nonprofit Kft. fejlesztési igénye tárgyában</w:t>
      </w:r>
    </w:p>
    <w:p w14:paraId="7CBB3715" w14:textId="6D0181B8" w:rsidR="005D501A" w:rsidRDefault="005D501A" w:rsidP="005D501A">
      <w:pPr>
        <w:rPr>
          <w:u w:val="single"/>
        </w:rPr>
      </w:pPr>
    </w:p>
    <w:p w14:paraId="6CDBD2A1" w14:textId="77777777" w:rsidR="00594D3E" w:rsidRPr="00594D3E" w:rsidRDefault="00594D3E" w:rsidP="00594D3E">
      <w:pPr>
        <w:jc w:val="center"/>
      </w:pPr>
      <w:r w:rsidRPr="00594D3E">
        <w:t>(Előterjesztést írásban mellékelve)</w:t>
      </w:r>
    </w:p>
    <w:p w14:paraId="482C5350" w14:textId="77777777" w:rsidR="00594D3E" w:rsidRDefault="00594D3E" w:rsidP="00594D3E">
      <w:pPr>
        <w:rPr>
          <w:u w:val="single"/>
        </w:rPr>
      </w:pPr>
    </w:p>
    <w:p w14:paraId="67850265" w14:textId="77777777" w:rsidR="00594D3E" w:rsidRPr="00594D3E" w:rsidRDefault="00594D3E" w:rsidP="00594D3E">
      <w:r>
        <w:rPr>
          <w:u w:val="single"/>
        </w:rPr>
        <w:t>Előterjesztő</w:t>
      </w:r>
      <w:r w:rsidRPr="00594D3E">
        <w:t xml:space="preserve">: </w:t>
      </w:r>
      <w:r>
        <w:t xml:space="preserve">Csányi József polgármester </w:t>
      </w:r>
      <w:r w:rsidRPr="00594D3E">
        <w:t xml:space="preserve"> </w:t>
      </w:r>
    </w:p>
    <w:p w14:paraId="6DDA5AD7" w14:textId="77777777" w:rsidR="00594D3E" w:rsidRPr="005D501A" w:rsidRDefault="00594D3E" w:rsidP="005D501A">
      <w:pPr>
        <w:rPr>
          <w:u w:val="single"/>
        </w:rPr>
      </w:pPr>
    </w:p>
    <w:p w14:paraId="353D2D0C" w14:textId="77777777" w:rsidR="005D501A" w:rsidRPr="005D501A" w:rsidRDefault="005D501A" w:rsidP="005D501A">
      <w:pPr>
        <w:rPr>
          <w:u w:val="single"/>
        </w:rPr>
      </w:pPr>
      <w:r w:rsidRPr="005D501A">
        <w:rPr>
          <w:u w:val="single"/>
        </w:rPr>
        <w:t>Csányi József polgármester:</w:t>
      </w:r>
    </w:p>
    <w:p w14:paraId="06F5E820" w14:textId="77777777" w:rsidR="005D501A" w:rsidRPr="005D501A" w:rsidRDefault="005D501A" w:rsidP="005D501A">
      <w:pPr>
        <w:jc w:val="both"/>
      </w:pPr>
    </w:p>
    <w:p w14:paraId="22D6C109" w14:textId="77777777" w:rsidR="005D501A" w:rsidRPr="005D501A" w:rsidRDefault="005D501A" w:rsidP="005D501A">
      <w:pPr>
        <w:jc w:val="both"/>
        <w:rPr>
          <w:b/>
        </w:rPr>
      </w:pPr>
      <w:r w:rsidRPr="005D501A">
        <w:t>Tisztelt Képviselő-testület!  Önök írásban megkapták az előterjesztést, amelyet a Városüzemeltetési és Környezetvédelmi Bizottság, valamint a Gazdasági Bizottság megtárgyalt és támogatott.</w:t>
      </w:r>
      <w:r w:rsidRPr="005D501A">
        <w:rPr>
          <w:b/>
        </w:rPr>
        <w:t xml:space="preserve"> </w:t>
      </w:r>
    </w:p>
    <w:p w14:paraId="23B82C98" w14:textId="77777777" w:rsidR="005D501A" w:rsidRPr="005D501A" w:rsidRDefault="005D501A" w:rsidP="005D501A">
      <w:pPr>
        <w:jc w:val="both"/>
      </w:pPr>
    </w:p>
    <w:p w14:paraId="6B939124" w14:textId="74B9D0D4" w:rsidR="005D501A" w:rsidRDefault="005D501A" w:rsidP="005D501A">
      <w:pPr>
        <w:jc w:val="both"/>
      </w:pPr>
      <w:r w:rsidRPr="005D501A">
        <w:t xml:space="preserve">Van-e kérdés, észrevétel a napirendi ponttal kapcsolatban? </w:t>
      </w:r>
    </w:p>
    <w:p w14:paraId="178D43B0" w14:textId="77777777" w:rsidR="00594D3E" w:rsidRPr="005D501A" w:rsidRDefault="00594D3E" w:rsidP="005D501A">
      <w:pPr>
        <w:jc w:val="both"/>
      </w:pPr>
    </w:p>
    <w:p w14:paraId="17340EB0" w14:textId="0D66CC98" w:rsidR="005D501A" w:rsidRPr="005D501A" w:rsidRDefault="005D501A" w:rsidP="005D501A">
      <w:pPr>
        <w:jc w:val="both"/>
        <w:rPr>
          <w:b/>
        </w:rPr>
      </w:pPr>
      <w:r w:rsidRPr="005D501A">
        <w:t>Amennyiben nincs</w:t>
      </w:r>
      <w:r w:rsidR="00594D3E">
        <w:t xml:space="preserve">, </w:t>
      </w:r>
      <w:r w:rsidRPr="005D501A">
        <w:t>szavazásra teszem fel a határozat-tervezetet.</w:t>
      </w:r>
    </w:p>
    <w:p w14:paraId="43242C1C" w14:textId="77777777" w:rsidR="005D501A" w:rsidRPr="005D501A" w:rsidRDefault="005D501A" w:rsidP="005D501A"/>
    <w:p w14:paraId="5DBD1486" w14:textId="22F51921" w:rsidR="005D501A" w:rsidRPr="005D501A" w:rsidRDefault="005D501A" w:rsidP="00594D3E">
      <w:pPr>
        <w:jc w:val="both"/>
      </w:pPr>
      <w:r w:rsidRPr="005D501A">
        <w:t xml:space="preserve">Megállapítom, hogy a Képviselő-testület </w:t>
      </w:r>
      <w:r w:rsidR="00594D3E">
        <w:t>13 igen</w:t>
      </w:r>
      <w:r w:rsidRPr="005D501A">
        <w:t xml:space="preserve"> szavazattal elfogadja  a határozat-tervezetet</w:t>
      </w:r>
      <w:r w:rsidR="00594D3E">
        <w:t xml:space="preserve"> és az alábbi határozatot hozza: </w:t>
      </w:r>
    </w:p>
    <w:bookmarkEnd w:id="6"/>
    <w:p w14:paraId="39C9372A" w14:textId="77777777" w:rsidR="005D501A" w:rsidRPr="005D501A" w:rsidRDefault="005D501A" w:rsidP="005D501A">
      <w:pPr>
        <w:jc w:val="center"/>
        <w:rPr>
          <w:b/>
        </w:rPr>
      </w:pPr>
    </w:p>
    <w:p w14:paraId="7F53F2A0" w14:textId="77777777" w:rsidR="00B60000" w:rsidRPr="00B60000" w:rsidRDefault="00B60000" w:rsidP="00B60000">
      <w:pPr>
        <w:jc w:val="both"/>
        <w:rPr>
          <w:b/>
        </w:rPr>
      </w:pPr>
      <w:r w:rsidRPr="00B60000">
        <w:rPr>
          <w:b/>
        </w:rPr>
        <w:t>Kiskunfélegyháza Város Önkormányzat Képviselő-testületének</w:t>
      </w:r>
    </w:p>
    <w:p w14:paraId="528FD6B1" w14:textId="77777777" w:rsidR="00B60000" w:rsidRPr="00B60000" w:rsidRDefault="00B60000" w:rsidP="00B60000">
      <w:pPr>
        <w:jc w:val="both"/>
        <w:rPr>
          <w:b/>
          <w:u w:val="single"/>
        </w:rPr>
      </w:pPr>
      <w:r w:rsidRPr="00B60000">
        <w:rPr>
          <w:b/>
          <w:u w:val="single"/>
        </w:rPr>
        <w:t>161/2022. (VI.30.) önkormányzati határozata</w:t>
      </w:r>
    </w:p>
    <w:p w14:paraId="732C13CC" w14:textId="77777777" w:rsidR="00B60000" w:rsidRPr="00B60000" w:rsidRDefault="00B60000" w:rsidP="00B60000">
      <w:pPr>
        <w:tabs>
          <w:tab w:val="left" w:pos="180"/>
        </w:tabs>
        <w:rPr>
          <w:b/>
          <w:sz w:val="22"/>
          <w:szCs w:val="22"/>
        </w:rPr>
      </w:pPr>
      <w:r w:rsidRPr="00B60000">
        <w:rPr>
          <w:b/>
          <w:sz w:val="22"/>
          <w:szCs w:val="22"/>
        </w:rPr>
        <w:t>Félegyházi Városfenntartó Nonprofit Kft. zöldfelület-</w:t>
      </w:r>
    </w:p>
    <w:p w14:paraId="7D006E98" w14:textId="77777777" w:rsidR="00B60000" w:rsidRPr="00B60000" w:rsidRDefault="00B60000" w:rsidP="00B60000">
      <w:pPr>
        <w:tabs>
          <w:tab w:val="left" w:pos="180"/>
        </w:tabs>
        <w:rPr>
          <w:b/>
          <w:sz w:val="22"/>
          <w:szCs w:val="22"/>
        </w:rPr>
      </w:pPr>
      <w:r w:rsidRPr="00B60000">
        <w:rPr>
          <w:b/>
          <w:sz w:val="22"/>
          <w:szCs w:val="22"/>
        </w:rPr>
        <w:t xml:space="preserve">gazdálkodási feladatainak ellátásához szükséges </w:t>
      </w:r>
    </w:p>
    <w:p w14:paraId="149FB63B" w14:textId="77777777" w:rsidR="00B60000" w:rsidRPr="00B60000" w:rsidRDefault="00B60000" w:rsidP="00B60000">
      <w:pPr>
        <w:tabs>
          <w:tab w:val="left" w:pos="180"/>
        </w:tabs>
        <w:rPr>
          <w:b/>
          <w:sz w:val="22"/>
          <w:szCs w:val="22"/>
        </w:rPr>
      </w:pPr>
      <w:r w:rsidRPr="00B60000">
        <w:rPr>
          <w:b/>
          <w:sz w:val="22"/>
          <w:szCs w:val="22"/>
        </w:rPr>
        <w:t xml:space="preserve">eszközök beszerzéséről </w:t>
      </w:r>
    </w:p>
    <w:p w14:paraId="4E1EB665" w14:textId="77777777" w:rsidR="00B60000" w:rsidRPr="00B60000" w:rsidRDefault="00B60000" w:rsidP="00B60000">
      <w:pPr>
        <w:rPr>
          <w:b/>
        </w:rPr>
      </w:pPr>
    </w:p>
    <w:p w14:paraId="0B482D0B" w14:textId="77777777" w:rsidR="00B60000" w:rsidRPr="00B60000" w:rsidRDefault="00B60000" w:rsidP="00B60000">
      <w:pPr>
        <w:ind w:firstLine="708"/>
        <w:jc w:val="center"/>
        <w:rPr>
          <w:b/>
        </w:rPr>
      </w:pPr>
      <w:r w:rsidRPr="00B60000">
        <w:rPr>
          <w:b/>
        </w:rPr>
        <w:t>H A T Á R O Z A T :</w:t>
      </w:r>
    </w:p>
    <w:p w14:paraId="6AF4A522" w14:textId="77777777" w:rsidR="00B60000" w:rsidRPr="00B60000" w:rsidRDefault="00B60000" w:rsidP="00B60000">
      <w:pPr>
        <w:spacing w:after="160" w:line="252" w:lineRule="auto"/>
        <w:rPr>
          <w:rFonts w:asciiTheme="minorHAnsi" w:eastAsiaTheme="minorHAnsi" w:hAnsiTheme="minorHAnsi" w:cstheme="minorBidi"/>
          <w:sz w:val="22"/>
          <w:szCs w:val="22"/>
          <w:lang w:eastAsia="en-US"/>
        </w:rPr>
      </w:pPr>
    </w:p>
    <w:p w14:paraId="466FF4A6" w14:textId="77777777" w:rsidR="00B60000" w:rsidRPr="00B60000" w:rsidRDefault="00B60000" w:rsidP="00B60000">
      <w:pPr>
        <w:autoSpaceDE w:val="0"/>
        <w:autoSpaceDN w:val="0"/>
        <w:adjustRightInd w:val="0"/>
        <w:jc w:val="both"/>
        <w:rPr>
          <w:rFonts w:eastAsiaTheme="minorHAnsi"/>
          <w:b/>
          <w:color w:val="000000"/>
          <w:lang w:eastAsia="en-US"/>
        </w:rPr>
      </w:pPr>
    </w:p>
    <w:p w14:paraId="50096257" w14:textId="77777777" w:rsidR="00B60000" w:rsidRPr="00B60000" w:rsidRDefault="00B60000" w:rsidP="00B60000">
      <w:pPr>
        <w:spacing w:after="160" w:line="252" w:lineRule="auto"/>
        <w:jc w:val="both"/>
        <w:rPr>
          <w:rFonts w:eastAsiaTheme="minorHAnsi"/>
          <w:lang w:eastAsia="en-US"/>
        </w:rPr>
      </w:pPr>
      <w:r w:rsidRPr="00B60000">
        <w:rPr>
          <w:rFonts w:eastAsiaTheme="minorHAnsi"/>
          <w:lang w:eastAsia="en-US"/>
        </w:rPr>
        <w:t>Kiskunfélegyháza Város Önkormányzat Képviselő-testülete úgy határoz, hogy a Félegyházi Városfenntartó Nonprofit Kft.-vel kötött közszolgáltatási szerződésben meghatározott zöldfelület-gazdálkodási feladatainak ellátásához szükséges eszközök beszerzésére nettó 13.500 eFt, felújításra 1.500 eFt + ÁFA forrást biztosít az önkormányzat költségvetésében a 2022. évi költségvetés általános tartaléka terhére.</w:t>
      </w:r>
    </w:p>
    <w:p w14:paraId="130E7BE0" w14:textId="77777777" w:rsidR="00B60000" w:rsidRPr="00B60000" w:rsidRDefault="00B60000" w:rsidP="00B60000">
      <w:pPr>
        <w:spacing w:before="120" w:line="252" w:lineRule="auto"/>
        <w:jc w:val="both"/>
        <w:rPr>
          <w:rFonts w:eastAsiaTheme="minorHAnsi"/>
          <w:lang w:eastAsia="en-US"/>
        </w:rPr>
      </w:pPr>
      <w:r w:rsidRPr="00B60000">
        <w:rPr>
          <w:rFonts w:eastAsiaTheme="minorHAnsi"/>
          <w:lang w:eastAsia="en-US"/>
        </w:rPr>
        <w:t>A Képviselő-testület a Kiskunfélegyháza Város Önkormányzata által beszerzésre kerülő eszközöket bérbe adja a Félegyházi Városfenntartó Nonprofit Kft. részére, és felkéri a polgármestert az Önkormányzat és a Kft. között 2018. május 2-án megkötött bérleti szerződés 1. melléklete, továbbá a 2022. évi költségvetés ezirányú módosítására.</w:t>
      </w:r>
    </w:p>
    <w:p w14:paraId="2DB2F2CE" w14:textId="77777777" w:rsidR="00B60000" w:rsidRPr="00B60000" w:rsidRDefault="00B60000" w:rsidP="00B60000">
      <w:pPr>
        <w:jc w:val="both"/>
        <w:rPr>
          <w:rFonts w:eastAsiaTheme="minorHAnsi"/>
          <w:u w:val="single"/>
          <w:lang w:eastAsia="en-US"/>
        </w:rPr>
      </w:pPr>
    </w:p>
    <w:p w14:paraId="451985AD" w14:textId="77777777" w:rsidR="00B60000" w:rsidRPr="00B60000" w:rsidRDefault="00B60000" w:rsidP="00B60000">
      <w:pPr>
        <w:jc w:val="both"/>
        <w:rPr>
          <w:rFonts w:eastAsiaTheme="minorHAnsi"/>
          <w:lang w:eastAsia="en-US"/>
        </w:rPr>
      </w:pPr>
      <w:r w:rsidRPr="00B60000">
        <w:rPr>
          <w:rFonts w:eastAsiaTheme="minorHAnsi"/>
          <w:u w:val="single"/>
          <w:lang w:eastAsia="en-US"/>
        </w:rPr>
        <w:t>Felelős:</w:t>
      </w:r>
      <w:r w:rsidRPr="00B60000">
        <w:rPr>
          <w:rFonts w:eastAsiaTheme="minorHAnsi"/>
          <w:lang w:eastAsia="en-US"/>
        </w:rPr>
        <w:t xml:space="preserve"> Csányi József polgármester</w:t>
      </w:r>
    </w:p>
    <w:p w14:paraId="7F2A2A91" w14:textId="77777777" w:rsidR="00B60000" w:rsidRPr="00B60000" w:rsidRDefault="00B60000" w:rsidP="00B60000">
      <w:pPr>
        <w:jc w:val="both"/>
        <w:rPr>
          <w:rFonts w:eastAsiaTheme="minorHAnsi"/>
          <w:lang w:eastAsia="en-US"/>
        </w:rPr>
      </w:pPr>
      <w:r w:rsidRPr="00B60000">
        <w:rPr>
          <w:rFonts w:eastAsiaTheme="minorHAnsi"/>
          <w:u w:val="single"/>
          <w:lang w:eastAsia="en-US"/>
        </w:rPr>
        <w:t>Határidő</w:t>
      </w:r>
      <w:r w:rsidRPr="00B60000">
        <w:rPr>
          <w:rFonts w:eastAsiaTheme="minorHAnsi"/>
          <w:lang w:eastAsia="en-US"/>
        </w:rPr>
        <w:t>: 2022. szeptember 30.</w:t>
      </w:r>
    </w:p>
    <w:p w14:paraId="0FAFEC06" w14:textId="77777777" w:rsidR="00B60000" w:rsidRPr="00B60000" w:rsidRDefault="00B60000" w:rsidP="00B60000">
      <w:pPr>
        <w:spacing w:line="252" w:lineRule="auto"/>
        <w:jc w:val="both"/>
        <w:rPr>
          <w:rFonts w:eastAsiaTheme="minorHAnsi"/>
          <w:lang w:eastAsia="en-US"/>
        </w:rPr>
      </w:pPr>
    </w:p>
    <w:p w14:paraId="6AFE52A8" w14:textId="77777777" w:rsidR="00B60000" w:rsidRPr="00B60000" w:rsidRDefault="00B60000" w:rsidP="00B60000">
      <w:pPr>
        <w:tabs>
          <w:tab w:val="left" w:pos="2041"/>
        </w:tabs>
        <w:rPr>
          <w:u w:val="single"/>
        </w:rPr>
      </w:pPr>
      <w:r w:rsidRPr="00B60000">
        <w:rPr>
          <w:u w:val="single"/>
        </w:rPr>
        <w:t xml:space="preserve">Erről értesül: </w:t>
      </w:r>
    </w:p>
    <w:p w14:paraId="39B5E4E0" w14:textId="77777777" w:rsidR="00B60000" w:rsidRPr="00B60000" w:rsidRDefault="00B60000" w:rsidP="00B60000">
      <w:pPr>
        <w:tabs>
          <w:tab w:val="left" w:pos="2041"/>
        </w:tabs>
      </w:pPr>
      <w:r w:rsidRPr="00B60000">
        <w:t>Félegyházi Városfenntartó Nonprofit Kft.</w:t>
      </w:r>
    </w:p>
    <w:p w14:paraId="121A4A4E" w14:textId="77777777" w:rsidR="00B60000" w:rsidRPr="00B60000" w:rsidRDefault="00B60000" w:rsidP="00B60000">
      <w:pPr>
        <w:tabs>
          <w:tab w:val="left" w:pos="2041"/>
        </w:tabs>
      </w:pPr>
      <w:r w:rsidRPr="00B60000">
        <w:t xml:space="preserve">Polgármesteri Hivatal Városüzemeltetési Osztálya </w:t>
      </w:r>
    </w:p>
    <w:p w14:paraId="15A15F84" w14:textId="77777777" w:rsidR="00B60000" w:rsidRPr="00B60000" w:rsidRDefault="00B60000" w:rsidP="00B60000">
      <w:pPr>
        <w:tabs>
          <w:tab w:val="left" w:pos="2041"/>
        </w:tabs>
      </w:pPr>
      <w:r w:rsidRPr="00B60000">
        <w:t>Polgármesteri Hivatal Pénzügyi Osztálya</w:t>
      </w:r>
    </w:p>
    <w:p w14:paraId="6ADA01E0" w14:textId="77777777" w:rsidR="00B60000" w:rsidRPr="00B60000" w:rsidRDefault="00B60000" w:rsidP="00B60000">
      <w:pPr>
        <w:tabs>
          <w:tab w:val="left" w:pos="2041"/>
        </w:tabs>
      </w:pPr>
      <w:r w:rsidRPr="00B60000">
        <w:t>Képviselő-testület tagjai.</w:t>
      </w:r>
    </w:p>
    <w:p w14:paraId="4886CDAF" w14:textId="77777777" w:rsidR="00B60000" w:rsidRPr="00B60000" w:rsidRDefault="00B60000" w:rsidP="00B60000"/>
    <w:p w14:paraId="52AD8CD8" w14:textId="77777777" w:rsidR="005D501A" w:rsidRPr="005D501A" w:rsidRDefault="005D501A" w:rsidP="005D501A">
      <w:pPr>
        <w:jc w:val="center"/>
        <w:rPr>
          <w:b/>
        </w:rPr>
      </w:pPr>
      <w:r w:rsidRPr="005D501A">
        <w:rPr>
          <w:b/>
        </w:rPr>
        <w:lastRenderedPageBreak/>
        <w:t>5.</w:t>
      </w:r>
    </w:p>
    <w:p w14:paraId="67011907" w14:textId="77777777" w:rsidR="005D501A" w:rsidRPr="005D501A" w:rsidRDefault="005D501A" w:rsidP="005D501A">
      <w:pPr>
        <w:jc w:val="center"/>
        <w:rPr>
          <w:b/>
        </w:rPr>
      </w:pPr>
    </w:p>
    <w:p w14:paraId="302A043A" w14:textId="77777777" w:rsidR="005D501A" w:rsidRPr="005D501A" w:rsidRDefault="005D501A" w:rsidP="005D501A">
      <w:pPr>
        <w:jc w:val="center"/>
        <w:rPr>
          <w:b/>
          <w:u w:val="single"/>
        </w:rPr>
      </w:pPr>
      <w:r w:rsidRPr="005D501A">
        <w:rPr>
          <w:b/>
          <w:bCs/>
          <w:u w:val="single"/>
        </w:rPr>
        <w:t xml:space="preserve">Előterjesztés a Félegyházi Térségi Sportiskola Nonprofit Kft.  TAO programból finanszírozott beruházási pályázata kapcsán </w:t>
      </w:r>
    </w:p>
    <w:p w14:paraId="6DEE0EDA" w14:textId="77777777" w:rsidR="00594D3E" w:rsidRDefault="00594D3E" w:rsidP="00594D3E">
      <w:pPr>
        <w:rPr>
          <w:u w:val="single"/>
        </w:rPr>
      </w:pPr>
    </w:p>
    <w:p w14:paraId="60BCB82E" w14:textId="77777777" w:rsidR="00594D3E" w:rsidRPr="00594D3E" w:rsidRDefault="00594D3E" w:rsidP="00594D3E">
      <w:pPr>
        <w:jc w:val="center"/>
      </w:pPr>
      <w:r w:rsidRPr="00594D3E">
        <w:t>(Előterjesztést írásban mellékelve)</w:t>
      </w:r>
    </w:p>
    <w:p w14:paraId="42F2A7A2" w14:textId="77777777" w:rsidR="00594D3E" w:rsidRDefault="00594D3E" w:rsidP="00594D3E">
      <w:pPr>
        <w:rPr>
          <w:u w:val="single"/>
        </w:rPr>
      </w:pPr>
    </w:p>
    <w:p w14:paraId="7215D368" w14:textId="77777777" w:rsidR="00594D3E" w:rsidRPr="00594D3E" w:rsidRDefault="00594D3E" w:rsidP="00594D3E">
      <w:r>
        <w:rPr>
          <w:u w:val="single"/>
        </w:rPr>
        <w:t>Előterjesztő</w:t>
      </w:r>
      <w:r w:rsidRPr="00594D3E">
        <w:t xml:space="preserve">: </w:t>
      </w:r>
      <w:r>
        <w:t xml:space="preserve">Csányi József polgármester </w:t>
      </w:r>
      <w:r w:rsidRPr="00594D3E">
        <w:t xml:space="preserve"> </w:t>
      </w:r>
    </w:p>
    <w:p w14:paraId="71F515EA" w14:textId="77777777" w:rsidR="005D501A" w:rsidRPr="005D501A" w:rsidRDefault="005D501A" w:rsidP="005D501A">
      <w:pPr>
        <w:rPr>
          <w:u w:val="single"/>
        </w:rPr>
      </w:pPr>
    </w:p>
    <w:p w14:paraId="6256AC70" w14:textId="77777777" w:rsidR="005D501A" w:rsidRPr="005D501A" w:rsidRDefault="005D501A" w:rsidP="005D501A">
      <w:pPr>
        <w:rPr>
          <w:u w:val="single"/>
        </w:rPr>
      </w:pPr>
      <w:r w:rsidRPr="005D501A">
        <w:rPr>
          <w:u w:val="single"/>
        </w:rPr>
        <w:t>Csányi József polgármester:</w:t>
      </w:r>
    </w:p>
    <w:p w14:paraId="32223D66" w14:textId="77777777" w:rsidR="005D501A" w:rsidRPr="005D501A" w:rsidRDefault="005D501A" w:rsidP="005D501A">
      <w:pPr>
        <w:jc w:val="both"/>
      </w:pPr>
    </w:p>
    <w:p w14:paraId="669A3D6E" w14:textId="3646E7E5" w:rsidR="005D501A" w:rsidRDefault="005D501A" w:rsidP="005D501A">
      <w:pPr>
        <w:jc w:val="both"/>
        <w:rPr>
          <w:b/>
        </w:rPr>
      </w:pPr>
      <w:r w:rsidRPr="005D501A">
        <w:t>Tisztelt Képviselő-testület!  Önök írásban megkapták az előterjesztést, amelyet a Gazdasági Bizottság megtárgyalt és támogatott.</w:t>
      </w:r>
      <w:r w:rsidRPr="005D501A">
        <w:rPr>
          <w:b/>
        </w:rPr>
        <w:t xml:space="preserve"> </w:t>
      </w:r>
    </w:p>
    <w:p w14:paraId="593B0ED6" w14:textId="49B50EFE" w:rsidR="009C6DEC" w:rsidRDefault="009C6DEC" w:rsidP="005D501A">
      <w:pPr>
        <w:jc w:val="both"/>
        <w:rPr>
          <w:b/>
        </w:rPr>
      </w:pPr>
    </w:p>
    <w:p w14:paraId="0A5D08F8" w14:textId="77777777" w:rsidR="009C6DEC" w:rsidRDefault="009C6DEC" w:rsidP="009C6DEC">
      <w:pPr>
        <w:jc w:val="both"/>
      </w:pPr>
      <w:r w:rsidRPr="005D501A">
        <w:t xml:space="preserve">Van-e kérdés, észrevétel a napirendi ponttal kapcsolatban? </w:t>
      </w:r>
    </w:p>
    <w:p w14:paraId="46339AD3" w14:textId="77777777" w:rsidR="005D501A" w:rsidRPr="005D501A" w:rsidRDefault="005D501A" w:rsidP="005D501A">
      <w:pPr>
        <w:rPr>
          <w:b/>
        </w:rPr>
      </w:pPr>
    </w:p>
    <w:p w14:paraId="44C75FC7" w14:textId="5A2027E3" w:rsidR="005D501A" w:rsidRPr="005D501A" w:rsidRDefault="005D501A" w:rsidP="005D501A">
      <w:pPr>
        <w:jc w:val="both"/>
        <w:rPr>
          <w:b/>
        </w:rPr>
      </w:pPr>
      <w:r w:rsidRPr="005D501A">
        <w:t>Amennyiben nincs</w:t>
      </w:r>
      <w:r w:rsidR="00594D3E">
        <w:t xml:space="preserve">, </w:t>
      </w:r>
      <w:r w:rsidRPr="005D501A">
        <w:t>szavazásra teszem fel a határozat-tervezetet.</w:t>
      </w:r>
    </w:p>
    <w:p w14:paraId="2FB227F1" w14:textId="77777777" w:rsidR="005D501A" w:rsidRPr="005D501A" w:rsidRDefault="005D501A" w:rsidP="005D501A">
      <w:pPr>
        <w:rPr>
          <w:b/>
        </w:rPr>
      </w:pPr>
    </w:p>
    <w:p w14:paraId="60B30970" w14:textId="028FAE42" w:rsidR="005D501A" w:rsidRPr="005D501A" w:rsidRDefault="005D501A" w:rsidP="005D501A">
      <w:r w:rsidRPr="005D501A">
        <w:t xml:space="preserve">Megállapítom, hogy a Képviselő-testület </w:t>
      </w:r>
      <w:r w:rsidR="00594D3E">
        <w:t xml:space="preserve">13 igen </w:t>
      </w:r>
      <w:r w:rsidRPr="005D501A">
        <w:t>szavazattal elfogadja  a határozat-tervezetet</w:t>
      </w:r>
      <w:r w:rsidR="00594D3E">
        <w:t xml:space="preserve"> és az alábbi határozatot hozza:</w:t>
      </w:r>
    </w:p>
    <w:p w14:paraId="4F7DF311" w14:textId="77777777" w:rsidR="005D501A" w:rsidRPr="005D501A" w:rsidRDefault="005D501A" w:rsidP="005D501A">
      <w:pPr>
        <w:rPr>
          <w:b/>
        </w:rPr>
      </w:pPr>
    </w:p>
    <w:p w14:paraId="39C3E4D4" w14:textId="77777777" w:rsidR="00B60000" w:rsidRPr="00B60000" w:rsidRDefault="00B60000" w:rsidP="00B60000">
      <w:pPr>
        <w:jc w:val="both"/>
        <w:rPr>
          <w:b/>
        </w:rPr>
      </w:pPr>
      <w:r w:rsidRPr="00B60000">
        <w:rPr>
          <w:b/>
        </w:rPr>
        <w:t>Kiskunfélegyháza Város Önkormányzat Képviselő-testületének</w:t>
      </w:r>
    </w:p>
    <w:p w14:paraId="2B2E62D2" w14:textId="77777777" w:rsidR="00B60000" w:rsidRPr="00B60000" w:rsidRDefault="00B60000" w:rsidP="00B60000">
      <w:pPr>
        <w:jc w:val="both"/>
        <w:rPr>
          <w:b/>
          <w:u w:val="single"/>
        </w:rPr>
      </w:pPr>
      <w:r w:rsidRPr="00B60000">
        <w:rPr>
          <w:b/>
          <w:u w:val="single"/>
        </w:rPr>
        <w:t>162/2022. (VI.30.) önkormányzati határozata</w:t>
      </w:r>
    </w:p>
    <w:p w14:paraId="2D91E8E8" w14:textId="77777777" w:rsidR="00B60000" w:rsidRPr="00B60000" w:rsidRDefault="00B60000" w:rsidP="00B60000">
      <w:pPr>
        <w:tabs>
          <w:tab w:val="left" w:pos="180"/>
        </w:tabs>
        <w:rPr>
          <w:b/>
        </w:rPr>
      </w:pPr>
      <w:r w:rsidRPr="00B60000">
        <w:rPr>
          <w:b/>
        </w:rPr>
        <w:t>Félegyházi Térségi Sportiskola Nonprofit Kft., a látvány-</w:t>
      </w:r>
    </w:p>
    <w:p w14:paraId="51A0E538" w14:textId="77777777" w:rsidR="00B60000" w:rsidRPr="00B60000" w:rsidRDefault="00B60000" w:rsidP="00B60000">
      <w:pPr>
        <w:tabs>
          <w:tab w:val="left" w:pos="180"/>
        </w:tabs>
        <w:rPr>
          <w:b/>
        </w:rPr>
      </w:pPr>
      <w:r w:rsidRPr="00B60000">
        <w:rPr>
          <w:b/>
        </w:rPr>
        <w:t xml:space="preserve">sportok támogatásának adókedvezménye program keretében </w:t>
      </w:r>
    </w:p>
    <w:p w14:paraId="2486867D" w14:textId="77777777" w:rsidR="00B60000" w:rsidRPr="00B60000" w:rsidRDefault="00B60000" w:rsidP="00B60000">
      <w:pPr>
        <w:tabs>
          <w:tab w:val="left" w:pos="180"/>
        </w:tabs>
        <w:rPr>
          <w:b/>
        </w:rPr>
      </w:pPr>
      <w:r w:rsidRPr="00B60000">
        <w:rPr>
          <w:b/>
        </w:rPr>
        <w:t>támogatott pályázatának módosításáról, valamint a program</w:t>
      </w:r>
    </w:p>
    <w:p w14:paraId="57E22786" w14:textId="77777777" w:rsidR="00B60000" w:rsidRPr="00B60000" w:rsidRDefault="00B60000" w:rsidP="00B60000">
      <w:pPr>
        <w:tabs>
          <w:tab w:val="left" w:pos="180"/>
        </w:tabs>
        <w:rPr>
          <w:b/>
        </w:rPr>
      </w:pPr>
      <w:r w:rsidRPr="00B60000">
        <w:rPr>
          <w:b/>
        </w:rPr>
        <w:t>megvalósításához szükséges önrész biztosításáról</w:t>
      </w:r>
    </w:p>
    <w:p w14:paraId="1A132FC6" w14:textId="77777777" w:rsidR="00B60000" w:rsidRPr="00B60000" w:rsidRDefault="00B60000" w:rsidP="00B60000">
      <w:pPr>
        <w:rPr>
          <w:b/>
        </w:rPr>
      </w:pPr>
    </w:p>
    <w:p w14:paraId="6D1C8E93" w14:textId="77777777" w:rsidR="00B60000" w:rsidRPr="00B60000" w:rsidRDefault="00B60000" w:rsidP="00B60000">
      <w:pPr>
        <w:rPr>
          <w:b/>
        </w:rPr>
      </w:pPr>
    </w:p>
    <w:p w14:paraId="7B96A0D3" w14:textId="77777777" w:rsidR="00B60000" w:rsidRPr="00B60000" w:rsidRDefault="00B60000" w:rsidP="00B60000">
      <w:pPr>
        <w:ind w:firstLine="708"/>
        <w:jc w:val="center"/>
        <w:rPr>
          <w:b/>
        </w:rPr>
      </w:pPr>
      <w:r w:rsidRPr="00B60000">
        <w:rPr>
          <w:b/>
        </w:rPr>
        <w:t>H A T Á R O Z A T :</w:t>
      </w:r>
    </w:p>
    <w:p w14:paraId="5CA4AF91" w14:textId="77777777" w:rsidR="00B60000" w:rsidRPr="00B60000" w:rsidRDefault="00B60000" w:rsidP="00B60000">
      <w:pPr>
        <w:numPr>
          <w:ilvl w:val="0"/>
          <w:numId w:val="13"/>
        </w:numPr>
        <w:spacing w:before="240" w:after="160" w:line="360" w:lineRule="auto"/>
        <w:jc w:val="both"/>
      </w:pPr>
      <w:r w:rsidRPr="00B60000">
        <w:t>Kiskunfélegyháza Város Önkormányzat Képviselő-testülete egyetért a Kiskunfélegyháza, belterület 1229/4-es helyrajzi számon, természetben a Honvéd Sporttelepen megvalósítani kívánt fejlesztésekkel, ezért támogatja a Félegyházi Térségi Sportiskola Nonprofit Kft. által a tárgykörben benyújtandó, a látványsportok támogatásának adókedvezménye program keretében támogatott pályázat módosítását a Magyar Labdarúgó Szövetséghez.</w:t>
      </w:r>
    </w:p>
    <w:p w14:paraId="34F043B0" w14:textId="77777777" w:rsidR="00B60000" w:rsidRPr="00B60000" w:rsidRDefault="00B60000" w:rsidP="00B60000">
      <w:pPr>
        <w:numPr>
          <w:ilvl w:val="0"/>
          <w:numId w:val="13"/>
        </w:numPr>
        <w:spacing w:before="240" w:after="160" w:line="360" w:lineRule="auto"/>
        <w:ind w:left="714" w:hanging="357"/>
        <w:jc w:val="both"/>
      </w:pPr>
      <w:r w:rsidRPr="00B60000">
        <w:t>Kiskunfélegyháza Város Önkormányzat Képviselő-testülete felhatalmazza a Polgármestert, hogy a módosítás kapcsán a szükséges tulajdonosi nyilatkozatokat megtegye.</w:t>
      </w:r>
    </w:p>
    <w:p w14:paraId="00619401" w14:textId="77777777" w:rsidR="00B60000" w:rsidRPr="00B60000" w:rsidRDefault="00B60000" w:rsidP="00B60000">
      <w:pPr>
        <w:numPr>
          <w:ilvl w:val="0"/>
          <w:numId w:val="13"/>
        </w:numPr>
        <w:spacing w:before="240" w:after="160" w:line="360" w:lineRule="auto"/>
        <w:jc w:val="both"/>
      </w:pPr>
      <w:r w:rsidRPr="00B60000">
        <w:t>Kiskunfélegyháza Város Önkormányzat Képviselő-testülete a Félegyházi Térségi Sportiskola Nonprofit Kft. részére a program megvalósításhoz szükséges önrészt, legfeljebb bruttó 42.356.505,- Ft-ot, azaz negyvenkettőmillió-háromszázötvenhatezer-</w:t>
      </w:r>
      <w:r w:rsidRPr="00B60000">
        <w:lastRenderedPageBreak/>
        <w:t>ötszázöt forintot biztosít a 2023. évi költségvetés terhére Félegyházi Térségi Sportiskola Nonprofit Kft. részére.</w:t>
      </w:r>
    </w:p>
    <w:p w14:paraId="3A778E68" w14:textId="77777777" w:rsidR="00B60000" w:rsidRPr="00B60000" w:rsidRDefault="00B60000" w:rsidP="00B60000">
      <w:pPr>
        <w:spacing w:before="240" w:line="360" w:lineRule="auto"/>
        <w:jc w:val="both"/>
      </w:pPr>
      <w:r w:rsidRPr="00B60000">
        <w:t xml:space="preserve">Kiskunfélegyháza Város Önkormányzat Képviselő-testülete felhatalmazza a Polgármestert a nyilatkozatok megtételére, a költségvetési rendelet ez irányú módosításának előterjesztésére, </w:t>
      </w:r>
      <w:r w:rsidRPr="00B60000">
        <w:br/>
        <w:t xml:space="preserve">a tételek 2023. évi költségvetésben történő tervezésére. </w:t>
      </w:r>
    </w:p>
    <w:p w14:paraId="74C7A632" w14:textId="77777777" w:rsidR="00B60000" w:rsidRPr="00B60000" w:rsidRDefault="00B60000" w:rsidP="00B60000">
      <w:pPr>
        <w:rPr>
          <w:rFonts w:asciiTheme="minorHAnsi" w:eastAsiaTheme="minorHAnsi" w:hAnsiTheme="minorHAnsi" w:cstheme="minorBidi"/>
          <w:u w:val="single"/>
        </w:rPr>
      </w:pPr>
    </w:p>
    <w:p w14:paraId="2A3FC939" w14:textId="77777777" w:rsidR="00B60000" w:rsidRPr="00B60000" w:rsidRDefault="00B60000" w:rsidP="00B60000">
      <w:pPr>
        <w:rPr>
          <w:rFonts w:asciiTheme="majorBidi" w:eastAsiaTheme="minorHAnsi" w:hAnsiTheme="majorBidi" w:cstheme="majorBidi"/>
        </w:rPr>
      </w:pPr>
      <w:r w:rsidRPr="00B60000">
        <w:rPr>
          <w:rFonts w:asciiTheme="majorBidi" w:eastAsiaTheme="minorHAnsi" w:hAnsiTheme="majorBidi" w:cstheme="majorBidi"/>
          <w:u w:val="single"/>
        </w:rPr>
        <w:t>Felelős:</w:t>
      </w:r>
      <w:r w:rsidRPr="00B60000">
        <w:rPr>
          <w:rFonts w:asciiTheme="majorBidi" w:eastAsiaTheme="minorHAnsi" w:hAnsiTheme="majorBidi" w:cstheme="majorBidi"/>
        </w:rPr>
        <w:t xml:space="preserve"> </w:t>
      </w:r>
      <w:r w:rsidRPr="00B60000">
        <w:rPr>
          <w:rFonts w:asciiTheme="majorBidi" w:eastAsiaTheme="minorHAnsi" w:hAnsiTheme="majorBidi" w:cstheme="majorBidi"/>
        </w:rPr>
        <w:tab/>
        <w:t>Csányi József polgármester</w:t>
      </w:r>
    </w:p>
    <w:p w14:paraId="6C174953" w14:textId="77777777" w:rsidR="00B60000" w:rsidRPr="00B60000" w:rsidRDefault="00B60000" w:rsidP="00B60000">
      <w:pPr>
        <w:rPr>
          <w:rFonts w:asciiTheme="majorBidi" w:eastAsiaTheme="minorHAnsi" w:hAnsiTheme="majorBidi" w:cstheme="majorBidi"/>
        </w:rPr>
      </w:pPr>
      <w:r w:rsidRPr="00B60000">
        <w:rPr>
          <w:rFonts w:asciiTheme="majorBidi" w:eastAsiaTheme="minorHAnsi" w:hAnsiTheme="majorBidi" w:cstheme="majorBidi"/>
        </w:rPr>
        <w:tab/>
      </w:r>
      <w:r w:rsidRPr="00B60000">
        <w:rPr>
          <w:rFonts w:asciiTheme="majorBidi" w:eastAsiaTheme="minorHAnsi" w:hAnsiTheme="majorBidi" w:cstheme="majorBidi"/>
        </w:rPr>
        <w:tab/>
        <w:t>Kisné Drubi Anikó osztályvezető</w:t>
      </w:r>
    </w:p>
    <w:p w14:paraId="5464E924" w14:textId="77777777" w:rsidR="00B60000" w:rsidRPr="00B60000" w:rsidRDefault="00B60000" w:rsidP="00B60000">
      <w:pPr>
        <w:rPr>
          <w:rFonts w:asciiTheme="majorBidi" w:eastAsiaTheme="minorHAnsi" w:hAnsiTheme="majorBidi" w:cstheme="majorBidi"/>
        </w:rPr>
      </w:pPr>
      <w:r w:rsidRPr="00B60000">
        <w:rPr>
          <w:rFonts w:asciiTheme="majorBidi" w:eastAsiaTheme="minorHAnsi" w:hAnsiTheme="majorBidi" w:cstheme="majorBidi"/>
        </w:rPr>
        <w:tab/>
      </w:r>
      <w:r w:rsidRPr="00B60000">
        <w:rPr>
          <w:rFonts w:asciiTheme="majorBidi" w:eastAsiaTheme="minorHAnsi" w:hAnsiTheme="majorBidi" w:cstheme="majorBidi"/>
        </w:rPr>
        <w:tab/>
        <w:t xml:space="preserve">Kordás Roland ügyvezető, Félegyházi Térségi Sportiskola Nonprofit Kft. </w:t>
      </w:r>
    </w:p>
    <w:p w14:paraId="3E50EAD0" w14:textId="77777777" w:rsidR="00B60000" w:rsidRPr="00B60000" w:rsidRDefault="00B60000" w:rsidP="00B60000">
      <w:pPr>
        <w:rPr>
          <w:rFonts w:asciiTheme="minorHAnsi" w:eastAsiaTheme="minorHAnsi" w:hAnsiTheme="minorHAnsi" w:cstheme="minorBidi"/>
          <w:sz w:val="22"/>
          <w:szCs w:val="22"/>
          <w:u w:val="single"/>
        </w:rPr>
      </w:pPr>
    </w:p>
    <w:p w14:paraId="414CF425" w14:textId="77777777" w:rsidR="00B60000" w:rsidRPr="00B60000" w:rsidRDefault="00B60000" w:rsidP="00B60000">
      <w:pPr>
        <w:tabs>
          <w:tab w:val="left" w:pos="709"/>
          <w:tab w:val="left" w:pos="1276"/>
        </w:tabs>
        <w:spacing w:line="360" w:lineRule="auto"/>
        <w:jc w:val="both"/>
      </w:pPr>
      <w:r w:rsidRPr="00B60000">
        <w:rPr>
          <w:u w:val="single"/>
        </w:rPr>
        <w:t>Határidő:</w:t>
      </w:r>
      <w:r w:rsidRPr="00B60000">
        <w:t xml:space="preserve"> </w:t>
      </w:r>
      <w:r w:rsidRPr="00B60000">
        <w:tab/>
        <w:t>2022. december 31.</w:t>
      </w:r>
    </w:p>
    <w:p w14:paraId="403F0D54" w14:textId="77777777" w:rsidR="00B60000" w:rsidRPr="00B60000" w:rsidRDefault="00B60000" w:rsidP="00B60000">
      <w:pPr>
        <w:spacing w:line="252" w:lineRule="auto"/>
        <w:jc w:val="both"/>
        <w:rPr>
          <w:rFonts w:eastAsiaTheme="minorHAnsi"/>
          <w:lang w:eastAsia="en-US"/>
        </w:rPr>
      </w:pPr>
    </w:p>
    <w:p w14:paraId="4DEF19D8" w14:textId="77777777" w:rsidR="00B60000" w:rsidRPr="00B60000" w:rsidRDefault="00B60000" w:rsidP="00B60000">
      <w:pPr>
        <w:tabs>
          <w:tab w:val="left" w:pos="2041"/>
        </w:tabs>
        <w:rPr>
          <w:u w:val="single"/>
        </w:rPr>
      </w:pPr>
      <w:r w:rsidRPr="00B60000">
        <w:rPr>
          <w:u w:val="single"/>
        </w:rPr>
        <w:t xml:space="preserve">Erről értesül: </w:t>
      </w:r>
    </w:p>
    <w:p w14:paraId="68BF5480" w14:textId="77777777" w:rsidR="00B60000" w:rsidRPr="00B60000" w:rsidRDefault="00B60000" w:rsidP="00B60000">
      <w:pPr>
        <w:tabs>
          <w:tab w:val="left" w:pos="2041"/>
        </w:tabs>
      </w:pPr>
      <w:r w:rsidRPr="00B60000">
        <w:t>Félegyházi Térségi Sportiskola Nonprofit Kft.</w:t>
      </w:r>
    </w:p>
    <w:p w14:paraId="0F1994F6" w14:textId="77777777" w:rsidR="00B60000" w:rsidRPr="00B60000" w:rsidRDefault="00B60000" w:rsidP="00B60000">
      <w:pPr>
        <w:tabs>
          <w:tab w:val="left" w:pos="2041"/>
        </w:tabs>
      </w:pPr>
      <w:r w:rsidRPr="00B60000">
        <w:t>Polgármesteri Hivatal Fejlesztési Csoportja</w:t>
      </w:r>
    </w:p>
    <w:p w14:paraId="63744867" w14:textId="77777777" w:rsidR="00B60000" w:rsidRPr="00B60000" w:rsidRDefault="00B60000" w:rsidP="00B60000">
      <w:pPr>
        <w:tabs>
          <w:tab w:val="left" w:pos="2041"/>
        </w:tabs>
      </w:pPr>
      <w:r w:rsidRPr="00B60000">
        <w:t>Polgármesteri Hivatal Pénzügyi Osztálya</w:t>
      </w:r>
    </w:p>
    <w:p w14:paraId="7F0A899B" w14:textId="77777777" w:rsidR="00B60000" w:rsidRPr="00B60000" w:rsidRDefault="00B60000" w:rsidP="00B60000">
      <w:pPr>
        <w:tabs>
          <w:tab w:val="left" w:pos="2041"/>
        </w:tabs>
      </w:pPr>
      <w:r w:rsidRPr="00B60000">
        <w:t>Képviselő-testület tagjai.</w:t>
      </w:r>
    </w:p>
    <w:p w14:paraId="524DF89E" w14:textId="77777777" w:rsidR="00B60000" w:rsidRPr="00B60000" w:rsidRDefault="00B60000" w:rsidP="00B60000"/>
    <w:p w14:paraId="2DE2A3CD" w14:textId="77777777" w:rsidR="005D501A" w:rsidRPr="005D501A" w:rsidRDefault="005D501A" w:rsidP="005D501A">
      <w:pPr>
        <w:rPr>
          <w:b/>
        </w:rPr>
      </w:pPr>
    </w:p>
    <w:p w14:paraId="6AB2B408" w14:textId="77777777" w:rsidR="005D501A" w:rsidRPr="005D501A" w:rsidRDefault="005D501A" w:rsidP="005D501A">
      <w:pPr>
        <w:jc w:val="center"/>
        <w:rPr>
          <w:b/>
        </w:rPr>
      </w:pPr>
      <w:r w:rsidRPr="005D501A">
        <w:rPr>
          <w:b/>
        </w:rPr>
        <w:t>6.</w:t>
      </w:r>
    </w:p>
    <w:p w14:paraId="64B17876" w14:textId="77777777" w:rsidR="005D501A" w:rsidRPr="005D501A" w:rsidRDefault="005D501A" w:rsidP="005D501A">
      <w:pPr>
        <w:jc w:val="center"/>
        <w:rPr>
          <w:b/>
        </w:rPr>
      </w:pPr>
    </w:p>
    <w:p w14:paraId="076733BE" w14:textId="77777777" w:rsidR="005D501A" w:rsidRPr="005D501A" w:rsidRDefault="005D501A" w:rsidP="005D501A">
      <w:pPr>
        <w:jc w:val="center"/>
        <w:rPr>
          <w:b/>
          <w:u w:val="single"/>
        </w:rPr>
      </w:pPr>
      <w:r w:rsidRPr="005D501A">
        <w:rPr>
          <w:b/>
          <w:bCs/>
          <w:u w:val="single"/>
        </w:rPr>
        <w:t xml:space="preserve">Előterjesztés  a Caminus Zrt-vel megkötött bérleti jogviszony megszüntetéséről </w:t>
      </w:r>
    </w:p>
    <w:p w14:paraId="1BA9DDD3" w14:textId="77777777" w:rsidR="00594D3E" w:rsidRDefault="00594D3E" w:rsidP="00594D3E">
      <w:pPr>
        <w:rPr>
          <w:u w:val="single"/>
        </w:rPr>
      </w:pPr>
    </w:p>
    <w:p w14:paraId="5EAFAE9C" w14:textId="77777777" w:rsidR="00594D3E" w:rsidRPr="00594D3E" w:rsidRDefault="00594D3E" w:rsidP="00594D3E">
      <w:pPr>
        <w:jc w:val="center"/>
      </w:pPr>
      <w:r w:rsidRPr="00594D3E">
        <w:t>(Előterjesztést írásban mellékelve)</w:t>
      </w:r>
    </w:p>
    <w:p w14:paraId="14CA710A" w14:textId="77777777" w:rsidR="00594D3E" w:rsidRDefault="00594D3E" w:rsidP="00594D3E">
      <w:pPr>
        <w:rPr>
          <w:u w:val="single"/>
        </w:rPr>
      </w:pPr>
    </w:p>
    <w:p w14:paraId="355F425B" w14:textId="77777777" w:rsidR="00594D3E" w:rsidRPr="00594D3E" w:rsidRDefault="00594D3E" w:rsidP="00594D3E">
      <w:r>
        <w:rPr>
          <w:u w:val="single"/>
        </w:rPr>
        <w:t>Előterjesztő</w:t>
      </w:r>
      <w:r w:rsidRPr="00594D3E">
        <w:t xml:space="preserve">: </w:t>
      </w:r>
      <w:r>
        <w:t xml:space="preserve">Csányi József polgármester </w:t>
      </w:r>
      <w:r w:rsidRPr="00594D3E">
        <w:t xml:space="preserve"> </w:t>
      </w:r>
    </w:p>
    <w:p w14:paraId="32C3C6AE" w14:textId="77777777" w:rsidR="00594D3E" w:rsidRPr="005D501A" w:rsidRDefault="00594D3E" w:rsidP="005D501A">
      <w:pPr>
        <w:rPr>
          <w:u w:val="single"/>
        </w:rPr>
      </w:pPr>
    </w:p>
    <w:p w14:paraId="22DAEC38" w14:textId="77777777" w:rsidR="005D501A" w:rsidRPr="005D501A" w:rsidRDefault="005D501A" w:rsidP="005D501A">
      <w:pPr>
        <w:rPr>
          <w:u w:val="single"/>
        </w:rPr>
      </w:pPr>
      <w:r w:rsidRPr="005D501A">
        <w:rPr>
          <w:u w:val="single"/>
        </w:rPr>
        <w:t>Csányi József polgármester:</w:t>
      </w:r>
    </w:p>
    <w:p w14:paraId="43A4DAA3" w14:textId="77777777" w:rsidR="005D501A" w:rsidRPr="005D501A" w:rsidRDefault="005D501A" w:rsidP="005D501A">
      <w:pPr>
        <w:jc w:val="both"/>
      </w:pPr>
    </w:p>
    <w:p w14:paraId="26648532" w14:textId="77777777" w:rsidR="005D501A" w:rsidRPr="005D501A" w:rsidRDefault="005D501A" w:rsidP="005D501A">
      <w:pPr>
        <w:jc w:val="both"/>
        <w:rPr>
          <w:b/>
        </w:rPr>
      </w:pPr>
      <w:r w:rsidRPr="005D501A">
        <w:t>Tisztelt Képviselő-testület!  Önök írásban megkapták az előterjesztést, amelyet a Gazdasági Bizottság megtárgyalt és támogatott.</w:t>
      </w:r>
      <w:r w:rsidRPr="005D501A">
        <w:rPr>
          <w:b/>
        </w:rPr>
        <w:t xml:space="preserve"> </w:t>
      </w:r>
    </w:p>
    <w:p w14:paraId="79568ACE" w14:textId="77777777" w:rsidR="005D501A" w:rsidRPr="005D501A" w:rsidRDefault="005D501A" w:rsidP="005D501A">
      <w:pPr>
        <w:jc w:val="both"/>
      </w:pPr>
    </w:p>
    <w:p w14:paraId="0817F128" w14:textId="5504E1BC" w:rsidR="005D501A" w:rsidRDefault="005D501A" w:rsidP="005D501A">
      <w:pPr>
        <w:jc w:val="both"/>
      </w:pPr>
      <w:r w:rsidRPr="005D501A">
        <w:t xml:space="preserve">Van-e kérdés, észrevétel a napirendi ponttal kapcsolatban? </w:t>
      </w:r>
    </w:p>
    <w:p w14:paraId="3754C190" w14:textId="1D179EC9" w:rsidR="005C5EDF" w:rsidRDefault="005C5EDF" w:rsidP="005D501A">
      <w:pPr>
        <w:jc w:val="both"/>
      </w:pPr>
    </w:p>
    <w:p w14:paraId="2E334010" w14:textId="3C47C040" w:rsidR="005C5EDF" w:rsidRPr="00C239F4" w:rsidRDefault="005C5EDF" w:rsidP="005D501A">
      <w:pPr>
        <w:jc w:val="both"/>
        <w:rPr>
          <w:u w:val="single"/>
        </w:rPr>
      </w:pPr>
      <w:r w:rsidRPr="00C239F4">
        <w:rPr>
          <w:u w:val="single"/>
        </w:rPr>
        <w:t xml:space="preserve">Gyenes Attila képviselő: </w:t>
      </w:r>
    </w:p>
    <w:p w14:paraId="27A73417" w14:textId="54860BDA" w:rsidR="005C5EDF" w:rsidRDefault="005C5EDF" w:rsidP="005D501A">
      <w:pPr>
        <w:jc w:val="both"/>
      </w:pPr>
    </w:p>
    <w:p w14:paraId="35819E8F" w14:textId="6F63E7E5" w:rsidR="005C5EDF" w:rsidRDefault="005C5EDF" w:rsidP="005D501A">
      <w:pPr>
        <w:jc w:val="both"/>
      </w:pPr>
      <w:r>
        <w:t>Amikor én megláttam ezt a bérleti szerződést lezáró okmányt, azért elég érdekes dolgok kerültek a szemem elé a 15 év távlatában. Mindamellett én azt gondolom, hogy valóban ez lehet, hogy jelképes összeg az önkormányzatnak, illetve a vállalkozónak is, hiszen mi ezt azért sokszorosan megfizettük</w:t>
      </w:r>
      <w:r w:rsidR="002A24BC">
        <w:t>,</w:t>
      </w:r>
      <w:r>
        <w:t xml:space="preserve"> ezt a beruházást. Én azt gondolom, hogy a lelkiismeretem nem engedte, hogy ne beszéljek a vállalkozással és kértem őket, hogy akár a társadalmi szerepvállalás tükrében is tekintsenek el ettől az összegtől, mert lehet, hogy nekik ez jelképes összeg, azért az önkormányzat tudja hova tenni ezt a keretet. Ennek függvényében én ígéretet kaptam arra, hogy felülvizsgálatra fog kerülni ez az ügylet úgymond és a tankerület, illetve a szakképzési centrumhoz kapcsolódó intézmények tekintetében a tulajdonjog átruházást a tankerületnek és a szakképzési centrumnak tennék meg. Ígéretük szerint ingyen és bérmentve, </w:t>
      </w:r>
      <w:r>
        <w:lastRenderedPageBreak/>
        <w:t xml:space="preserve">mert ezt lehet. Én nem ismerem az idevonatkozó adózás jogszabályokat. Az önkormányzati fenntartású intézmények tekintetében pedig </w:t>
      </w:r>
      <w:r w:rsidR="00367438">
        <w:t xml:space="preserve">új tárgyalást fognak lefolytatni. Én szeretném kérni, hogy ennek függvényében, amennyiben érkezik ilyen, illetve mi is megtesszük ezt a nyilatkozatot, hogy készek vagyunk rá, akkor mindenféleképpen fogadjuk el az ő javaslatukat és én javasoltam, hogyha meg is marad valamekkora összeg, mert elképzelhető, hogy jogilag valóban ezt nem lehet megtenni, akkor egy jelképes összegért bocsájtsák a tulajdonjogot az önkormányzat részére. Én úgy tudom, hogy erre nyitottak voltak, elkésve nem vagyunk az ügylettel. Javaslom, hogy persze hozzunk döntést, mert végződhet így is, úgy is, ne hagyjuk a Polgármester urat döntési kényszerbe, de ezt vegyük mindenféleképpen figyelembe és igenis, mi ezt a pénzt is megbecsüljük, hiszen azt gondolom, hogy sokszorosan megfizettük. </w:t>
      </w:r>
      <w:r w:rsidR="0044256F">
        <w:t>Ha szükséges, teszek módosító javaslatot, de ha Polgármester úr tesz és tudja értelmezni</w:t>
      </w:r>
      <w:r w:rsidR="00C239F4">
        <w:t xml:space="preserve">, hogy mit lehet ebben az esetben, mert eléggé megbontott ügyletről lesz szó, akkor azt is szívesen veszem. </w:t>
      </w:r>
    </w:p>
    <w:p w14:paraId="2FA5E9EC" w14:textId="0B0BCF9E" w:rsidR="00C239F4" w:rsidRDefault="00C239F4" w:rsidP="005D501A">
      <w:pPr>
        <w:jc w:val="both"/>
      </w:pPr>
    </w:p>
    <w:p w14:paraId="5F2889D5" w14:textId="0BB6A399" w:rsidR="00C239F4" w:rsidRPr="00C239F4" w:rsidRDefault="00C239F4" w:rsidP="005D501A">
      <w:pPr>
        <w:jc w:val="both"/>
        <w:rPr>
          <w:u w:val="single"/>
        </w:rPr>
      </w:pPr>
      <w:r w:rsidRPr="00C239F4">
        <w:rPr>
          <w:u w:val="single"/>
        </w:rPr>
        <w:t>Csányi József polgármester:</w:t>
      </w:r>
    </w:p>
    <w:p w14:paraId="78AED788" w14:textId="668F6A06" w:rsidR="00C239F4" w:rsidRDefault="00C239F4" w:rsidP="005D501A">
      <w:pPr>
        <w:jc w:val="both"/>
      </w:pPr>
    </w:p>
    <w:p w14:paraId="26E35E7E" w14:textId="03B1BDB1" w:rsidR="00C239F4" w:rsidRDefault="00C239F4" w:rsidP="005D501A">
      <w:pPr>
        <w:jc w:val="both"/>
      </w:pPr>
      <w:r>
        <w:t xml:space="preserve">Mivel a határozat-tervezet úgy lett megfogalmazva, hogy tárgyalások lefolytatására is felhatalmazást ad a Polgármesternek, így természetesen, ha kapunk egy jelzést a cég irányából az eddig folytatott tárgyalások függvényében, hogy eltekintenek a díjazástól, akkor ez a mostani elfogadott határozat alkalmas arra, hogy a nullás megállapodást is aláírjuk velük, úgyhogy mindenképpen várni fogunk addig vele, amíg valamilyen formában visszajelzést kapunk az elhangzottakra. Ennek függvényében módosító javaslatra nincs szükség, az eredeti határozat-terveztet el tudjuk fogadni, amennyiben a Képviselő-testület azt  támogatja. </w:t>
      </w:r>
    </w:p>
    <w:p w14:paraId="15C8EAA7" w14:textId="77777777" w:rsidR="005C5EDF" w:rsidRPr="005D501A" w:rsidRDefault="005C5EDF" w:rsidP="005D501A">
      <w:pPr>
        <w:jc w:val="both"/>
      </w:pPr>
    </w:p>
    <w:p w14:paraId="198B49CD" w14:textId="2F5BD21B" w:rsidR="005D501A" w:rsidRPr="005D501A" w:rsidRDefault="00C239F4" w:rsidP="005D501A">
      <w:pPr>
        <w:jc w:val="both"/>
        <w:rPr>
          <w:b/>
        </w:rPr>
      </w:pPr>
      <w:r>
        <w:t>Kérem szavazzunk!</w:t>
      </w:r>
    </w:p>
    <w:p w14:paraId="0F9AEEC7" w14:textId="77777777" w:rsidR="005D501A" w:rsidRPr="005D501A" w:rsidRDefault="005D501A" w:rsidP="005D501A"/>
    <w:p w14:paraId="78FE7550" w14:textId="77777777" w:rsidR="000D6E92" w:rsidRDefault="005D501A" w:rsidP="000D6E92">
      <w:pPr>
        <w:jc w:val="both"/>
      </w:pPr>
      <w:r w:rsidRPr="005D501A">
        <w:t xml:space="preserve">Megállapítom, hogy a Képviselő-testület </w:t>
      </w:r>
      <w:r w:rsidR="00C239F4">
        <w:t>13 igen sza</w:t>
      </w:r>
      <w:r w:rsidRPr="005D501A">
        <w:t>vazattal elfogadja a határozat-tervezetet</w:t>
      </w:r>
      <w:r w:rsidR="00C239F4">
        <w:t xml:space="preserve"> </w:t>
      </w:r>
      <w:r w:rsidR="000D6E92">
        <w:t xml:space="preserve">és természetesen visszajelzéssel leszünk a Testület felé, hogy milyen információt kapunk a cégtől. </w:t>
      </w:r>
    </w:p>
    <w:p w14:paraId="4EF8130E" w14:textId="77777777" w:rsidR="000D6E92" w:rsidRDefault="000D6E92" w:rsidP="000D6E92">
      <w:pPr>
        <w:jc w:val="both"/>
      </w:pPr>
    </w:p>
    <w:p w14:paraId="45C70FB3" w14:textId="7C8AFEC3" w:rsidR="005D501A" w:rsidRDefault="000D6E92" w:rsidP="000D6E92">
      <w:pPr>
        <w:jc w:val="both"/>
      </w:pPr>
      <w:r>
        <w:t xml:space="preserve">A fenti szavazat értelmében a Képviselő-testület az alábbi határozatot hozza: </w:t>
      </w:r>
      <w:r w:rsidR="00C239F4">
        <w:t xml:space="preserve"> </w:t>
      </w:r>
    </w:p>
    <w:p w14:paraId="2654711F" w14:textId="10847A0C" w:rsidR="00C239F4" w:rsidRDefault="00C239F4" w:rsidP="005D501A"/>
    <w:p w14:paraId="7939470D" w14:textId="77777777" w:rsidR="00B60000" w:rsidRPr="00B60000" w:rsidRDefault="00B60000" w:rsidP="00B60000">
      <w:pPr>
        <w:jc w:val="both"/>
        <w:rPr>
          <w:b/>
          <w:u w:val="single"/>
        </w:rPr>
      </w:pPr>
      <w:r w:rsidRPr="00B60000">
        <w:rPr>
          <w:b/>
          <w:u w:val="single"/>
        </w:rPr>
        <w:t>163/2022. (VI.30.) önkormányzati határozata</w:t>
      </w:r>
    </w:p>
    <w:p w14:paraId="2567C352" w14:textId="77777777" w:rsidR="00B60000" w:rsidRPr="00B60000" w:rsidRDefault="00B60000" w:rsidP="00B60000">
      <w:pPr>
        <w:tabs>
          <w:tab w:val="left" w:pos="180"/>
        </w:tabs>
        <w:rPr>
          <w:b/>
          <w:bCs/>
        </w:rPr>
      </w:pPr>
      <w:r w:rsidRPr="00B60000">
        <w:rPr>
          <w:b/>
          <w:bCs/>
        </w:rPr>
        <w:t xml:space="preserve">Caminus Zrt-vel megkötött, beépített eszközökre/lámpatestekre </w:t>
      </w:r>
    </w:p>
    <w:p w14:paraId="18BCF589" w14:textId="77777777" w:rsidR="00B60000" w:rsidRPr="00B60000" w:rsidRDefault="00B60000" w:rsidP="00B60000">
      <w:pPr>
        <w:tabs>
          <w:tab w:val="left" w:pos="180"/>
        </w:tabs>
        <w:rPr>
          <w:b/>
          <w:bCs/>
          <w:sz w:val="22"/>
          <w:szCs w:val="22"/>
        </w:rPr>
      </w:pPr>
      <w:r w:rsidRPr="00B60000">
        <w:rPr>
          <w:b/>
          <w:bCs/>
        </w:rPr>
        <w:t xml:space="preserve">vonatkozó bérleti jogviszony megszűnéséről </w:t>
      </w:r>
    </w:p>
    <w:p w14:paraId="24244CF5" w14:textId="77777777" w:rsidR="00B60000" w:rsidRPr="00B60000" w:rsidRDefault="00B60000" w:rsidP="00B60000">
      <w:pPr>
        <w:rPr>
          <w:b/>
        </w:rPr>
      </w:pPr>
    </w:p>
    <w:p w14:paraId="1FA911B9" w14:textId="77777777" w:rsidR="00B60000" w:rsidRPr="00B60000" w:rsidRDefault="00B60000" w:rsidP="00B60000">
      <w:pPr>
        <w:ind w:firstLine="708"/>
        <w:jc w:val="center"/>
        <w:rPr>
          <w:b/>
        </w:rPr>
      </w:pPr>
      <w:r w:rsidRPr="00B60000">
        <w:rPr>
          <w:b/>
        </w:rPr>
        <w:t>H A T Á R O Z A T :</w:t>
      </w:r>
    </w:p>
    <w:p w14:paraId="34199AF5" w14:textId="77777777" w:rsidR="00B60000" w:rsidRPr="00B60000" w:rsidRDefault="00B60000" w:rsidP="00B60000">
      <w:pPr>
        <w:spacing w:after="160" w:line="252" w:lineRule="auto"/>
        <w:rPr>
          <w:rFonts w:asciiTheme="minorHAnsi" w:eastAsiaTheme="minorHAnsi" w:hAnsiTheme="minorHAnsi" w:cstheme="minorBidi"/>
          <w:sz w:val="22"/>
          <w:szCs w:val="22"/>
          <w:lang w:eastAsia="en-US"/>
        </w:rPr>
      </w:pPr>
    </w:p>
    <w:p w14:paraId="555A7E0C" w14:textId="77777777" w:rsidR="00B60000" w:rsidRPr="00B60000" w:rsidRDefault="00B60000" w:rsidP="00B60000">
      <w:pPr>
        <w:numPr>
          <w:ilvl w:val="0"/>
          <w:numId w:val="14"/>
        </w:numPr>
        <w:spacing w:before="240" w:after="160" w:line="360" w:lineRule="auto"/>
        <w:jc w:val="both"/>
      </w:pPr>
      <w:r w:rsidRPr="00B60000">
        <w:t>Kiskunfélegyháza Város Önkormányzat Képviselő-testülete élni kíván a Caminus Energiaracionalizálási Szolgáltató és Fővállalkozó Zrt., valamint Kiskunfélegyháza Város Önkormányzata között létrejött V-2007/04322/001 számú bérleti szerződésben foglalt a beépített eszközök/lámpatestekre vonatkozó elővásárlási jogával.</w:t>
      </w:r>
    </w:p>
    <w:p w14:paraId="0BA2726C" w14:textId="77777777" w:rsidR="00B60000" w:rsidRPr="00B60000" w:rsidRDefault="00B60000" w:rsidP="00B60000">
      <w:pPr>
        <w:numPr>
          <w:ilvl w:val="0"/>
          <w:numId w:val="14"/>
        </w:numPr>
        <w:spacing w:before="240" w:after="160" w:line="360" w:lineRule="auto"/>
        <w:ind w:left="714" w:hanging="357"/>
        <w:jc w:val="both"/>
      </w:pPr>
      <w:r w:rsidRPr="00B60000">
        <w:t>Kiskunfélegyháza Város Önkormányzat Képviselő-testülete felhatalmazza a Polgármestert a 452 747 Ft + Áfa vételi ajánlat megtételéhez az általános tartalékkeret terhére.</w:t>
      </w:r>
    </w:p>
    <w:p w14:paraId="720C4776" w14:textId="77777777" w:rsidR="00B60000" w:rsidRPr="00B60000" w:rsidRDefault="00B60000" w:rsidP="00B60000">
      <w:pPr>
        <w:numPr>
          <w:ilvl w:val="0"/>
          <w:numId w:val="14"/>
        </w:numPr>
        <w:spacing w:before="240" w:after="160" w:line="360" w:lineRule="auto"/>
        <w:ind w:left="714" w:hanging="357"/>
        <w:jc w:val="both"/>
      </w:pPr>
      <w:r w:rsidRPr="00B60000">
        <w:lastRenderedPageBreak/>
        <w:t>Kiskunfélegyháza Város Önkormányzat Képviselő-testülete döntése alapján a megvásárlásra kerülő beépített eszközök/lámpatestek szükség szerinti cseréje, pótlása az érintett közintézmény mindenkori fenntartóját terheli.</w:t>
      </w:r>
    </w:p>
    <w:p w14:paraId="5C1E7CD7" w14:textId="77777777" w:rsidR="00B60000" w:rsidRPr="00B60000" w:rsidRDefault="00B60000" w:rsidP="00B60000">
      <w:pPr>
        <w:spacing w:before="240" w:line="360" w:lineRule="auto"/>
        <w:jc w:val="both"/>
      </w:pPr>
      <w:r w:rsidRPr="00B60000">
        <w:t xml:space="preserve">Kiskunfélegyháza Város Önkormányzat Képviselő-testülete felhatalmazza a Polgármestert a nyilatkozatok megtételére, a költségvetési rendelet ez irányú módosításának előterjesztésére, </w:t>
      </w:r>
      <w:r w:rsidRPr="00B60000">
        <w:br/>
        <w:t xml:space="preserve">a tételek 2022. évi költségvetésben történő tervezésére. </w:t>
      </w:r>
    </w:p>
    <w:p w14:paraId="18A8316E" w14:textId="77777777" w:rsidR="00B60000" w:rsidRPr="00B60000" w:rsidRDefault="00B60000" w:rsidP="00B60000">
      <w:pPr>
        <w:rPr>
          <w:rFonts w:asciiTheme="majorBidi" w:eastAsiaTheme="minorHAnsi" w:hAnsiTheme="majorBidi" w:cstheme="majorBidi"/>
          <w:u w:val="single"/>
        </w:rPr>
      </w:pPr>
    </w:p>
    <w:p w14:paraId="077CFCF7" w14:textId="77777777" w:rsidR="00B60000" w:rsidRPr="00B60000" w:rsidRDefault="00B60000" w:rsidP="00B60000">
      <w:pPr>
        <w:rPr>
          <w:rFonts w:asciiTheme="majorBidi" w:eastAsiaTheme="minorHAnsi" w:hAnsiTheme="majorBidi" w:cstheme="majorBidi"/>
        </w:rPr>
      </w:pPr>
      <w:r w:rsidRPr="00B60000">
        <w:rPr>
          <w:rFonts w:asciiTheme="majorBidi" w:eastAsiaTheme="minorHAnsi" w:hAnsiTheme="majorBidi" w:cstheme="majorBidi"/>
          <w:u w:val="single"/>
        </w:rPr>
        <w:t>Felelős:</w:t>
      </w:r>
      <w:r w:rsidRPr="00B60000">
        <w:rPr>
          <w:rFonts w:asciiTheme="majorBidi" w:eastAsiaTheme="minorHAnsi" w:hAnsiTheme="majorBidi" w:cstheme="majorBidi"/>
        </w:rPr>
        <w:t xml:space="preserve"> </w:t>
      </w:r>
      <w:r w:rsidRPr="00B60000">
        <w:rPr>
          <w:rFonts w:asciiTheme="majorBidi" w:eastAsiaTheme="minorHAnsi" w:hAnsiTheme="majorBidi" w:cstheme="majorBidi"/>
        </w:rPr>
        <w:tab/>
        <w:t>Csányi József polgármester</w:t>
      </w:r>
    </w:p>
    <w:p w14:paraId="61014574" w14:textId="77777777" w:rsidR="00B60000" w:rsidRPr="00B60000" w:rsidRDefault="00B60000" w:rsidP="00B60000">
      <w:pPr>
        <w:rPr>
          <w:rFonts w:asciiTheme="majorBidi" w:eastAsiaTheme="minorHAnsi" w:hAnsiTheme="majorBidi" w:cstheme="majorBidi"/>
        </w:rPr>
      </w:pPr>
      <w:r w:rsidRPr="00B60000">
        <w:rPr>
          <w:rFonts w:asciiTheme="majorBidi" w:eastAsiaTheme="minorHAnsi" w:hAnsiTheme="majorBidi" w:cstheme="majorBidi"/>
        </w:rPr>
        <w:tab/>
      </w:r>
      <w:r w:rsidRPr="00B60000">
        <w:rPr>
          <w:rFonts w:asciiTheme="majorBidi" w:eastAsiaTheme="minorHAnsi" w:hAnsiTheme="majorBidi" w:cstheme="majorBidi"/>
        </w:rPr>
        <w:tab/>
        <w:t>Kisné Drubi Anikó osztályvezető</w:t>
      </w:r>
    </w:p>
    <w:p w14:paraId="08D2560D" w14:textId="77777777" w:rsidR="00B60000" w:rsidRPr="00B60000" w:rsidRDefault="00B60000" w:rsidP="00B60000">
      <w:pPr>
        <w:rPr>
          <w:rFonts w:asciiTheme="majorBidi" w:eastAsiaTheme="minorHAnsi" w:hAnsiTheme="majorBidi" w:cstheme="majorBidi"/>
        </w:rPr>
      </w:pPr>
      <w:r w:rsidRPr="00B60000">
        <w:rPr>
          <w:rFonts w:asciiTheme="majorBidi" w:eastAsiaTheme="minorHAnsi" w:hAnsiTheme="majorBidi" w:cstheme="majorBidi"/>
        </w:rPr>
        <w:tab/>
      </w:r>
      <w:r w:rsidRPr="00B60000">
        <w:rPr>
          <w:rFonts w:asciiTheme="majorBidi" w:eastAsiaTheme="minorHAnsi" w:hAnsiTheme="majorBidi" w:cstheme="majorBidi"/>
        </w:rPr>
        <w:tab/>
        <w:t xml:space="preserve">Tóth Tamás beruházási ügyintéző </w:t>
      </w:r>
    </w:p>
    <w:p w14:paraId="083BDB36" w14:textId="77777777" w:rsidR="00B60000" w:rsidRPr="00B60000" w:rsidRDefault="00B60000" w:rsidP="00B60000">
      <w:pPr>
        <w:rPr>
          <w:rFonts w:asciiTheme="majorBidi" w:eastAsiaTheme="minorHAnsi" w:hAnsiTheme="majorBidi" w:cstheme="majorBidi"/>
          <w:u w:val="single"/>
        </w:rPr>
      </w:pPr>
    </w:p>
    <w:p w14:paraId="7B5559B7" w14:textId="77777777" w:rsidR="00B60000" w:rsidRPr="00B60000" w:rsidRDefault="00B60000" w:rsidP="00B60000">
      <w:pPr>
        <w:tabs>
          <w:tab w:val="left" w:pos="709"/>
          <w:tab w:val="left" w:pos="1276"/>
        </w:tabs>
        <w:spacing w:line="360" w:lineRule="auto"/>
        <w:jc w:val="both"/>
      </w:pPr>
      <w:r w:rsidRPr="00B60000">
        <w:rPr>
          <w:u w:val="single"/>
        </w:rPr>
        <w:t>Határidő:</w:t>
      </w:r>
      <w:r w:rsidRPr="00B60000">
        <w:t xml:space="preserve"> </w:t>
      </w:r>
      <w:r w:rsidRPr="00B60000">
        <w:tab/>
        <w:t>2022. július 15.</w:t>
      </w:r>
    </w:p>
    <w:p w14:paraId="3E880CED" w14:textId="77777777" w:rsidR="00B60000" w:rsidRPr="00B60000" w:rsidRDefault="00B60000" w:rsidP="00B60000">
      <w:pPr>
        <w:tabs>
          <w:tab w:val="left" w:pos="2041"/>
        </w:tabs>
        <w:rPr>
          <w:u w:val="single"/>
        </w:rPr>
      </w:pPr>
    </w:p>
    <w:p w14:paraId="0464B957" w14:textId="77777777" w:rsidR="00B60000" w:rsidRPr="00B60000" w:rsidRDefault="00B60000" w:rsidP="00B60000">
      <w:pPr>
        <w:tabs>
          <w:tab w:val="left" w:pos="2041"/>
        </w:tabs>
        <w:rPr>
          <w:u w:val="single"/>
        </w:rPr>
      </w:pPr>
      <w:r w:rsidRPr="00B60000">
        <w:rPr>
          <w:u w:val="single"/>
        </w:rPr>
        <w:t xml:space="preserve">Erről értesül: </w:t>
      </w:r>
    </w:p>
    <w:p w14:paraId="2726FEE5" w14:textId="77777777" w:rsidR="00B60000" w:rsidRPr="00B60000" w:rsidRDefault="00B60000" w:rsidP="00B60000">
      <w:pPr>
        <w:tabs>
          <w:tab w:val="left" w:pos="2041"/>
        </w:tabs>
      </w:pPr>
      <w:r w:rsidRPr="00B60000">
        <w:t>Caminus Energiaracionalizálási Szolgáltató és Fővállalkozó Zrt.</w:t>
      </w:r>
    </w:p>
    <w:p w14:paraId="1E0D6B30" w14:textId="77777777" w:rsidR="00B60000" w:rsidRPr="00B60000" w:rsidRDefault="00B60000" w:rsidP="00B60000">
      <w:pPr>
        <w:tabs>
          <w:tab w:val="left" w:pos="2041"/>
        </w:tabs>
      </w:pPr>
      <w:r w:rsidRPr="00B60000">
        <w:t>Polgármesteri Hivatal Fejlesztési Csoportja</w:t>
      </w:r>
    </w:p>
    <w:p w14:paraId="03D5DBAB" w14:textId="77777777" w:rsidR="00B60000" w:rsidRPr="00B60000" w:rsidRDefault="00B60000" w:rsidP="00B60000">
      <w:pPr>
        <w:tabs>
          <w:tab w:val="left" w:pos="2041"/>
        </w:tabs>
      </w:pPr>
      <w:r w:rsidRPr="00B60000">
        <w:t>Polgármesteri Hivatal Pénzügyi Osztálya</w:t>
      </w:r>
    </w:p>
    <w:p w14:paraId="3E58F0AF" w14:textId="77777777" w:rsidR="00B60000" w:rsidRPr="00B60000" w:rsidRDefault="00B60000" w:rsidP="00B60000">
      <w:pPr>
        <w:tabs>
          <w:tab w:val="left" w:pos="2041"/>
        </w:tabs>
      </w:pPr>
      <w:r w:rsidRPr="00B60000">
        <w:t>Képviselő-testület tagjai.</w:t>
      </w:r>
    </w:p>
    <w:p w14:paraId="751640F0" w14:textId="77777777" w:rsidR="00B60000" w:rsidRPr="00B60000" w:rsidRDefault="00B60000" w:rsidP="00B60000"/>
    <w:p w14:paraId="454AD249" w14:textId="62720FA3" w:rsidR="00C239F4" w:rsidRDefault="00C239F4" w:rsidP="005D501A"/>
    <w:p w14:paraId="4CCEC73E" w14:textId="33BE65FF" w:rsidR="00C239F4" w:rsidRDefault="00C239F4" w:rsidP="005D501A"/>
    <w:p w14:paraId="2A5BC4A0" w14:textId="77777777" w:rsidR="00C239F4" w:rsidRPr="005D501A" w:rsidRDefault="00C239F4" w:rsidP="005D501A"/>
    <w:p w14:paraId="00B223D7" w14:textId="77777777" w:rsidR="005D501A" w:rsidRPr="005D501A" w:rsidRDefault="005D501A" w:rsidP="005D501A">
      <w:pPr>
        <w:rPr>
          <w:b/>
        </w:rPr>
      </w:pPr>
    </w:p>
    <w:p w14:paraId="4D15B277" w14:textId="77777777" w:rsidR="005D501A" w:rsidRPr="005D501A" w:rsidRDefault="005D501A" w:rsidP="005D501A">
      <w:pPr>
        <w:rPr>
          <w:b/>
        </w:rPr>
      </w:pPr>
    </w:p>
    <w:p w14:paraId="546C6462" w14:textId="77777777" w:rsidR="005D501A" w:rsidRPr="005D501A" w:rsidRDefault="005D501A" w:rsidP="005D501A">
      <w:pPr>
        <w:jc w:val="center"/>
        <w:rPr>
          <w:b/>
        </w:rPr>
      </w:pPr>
      <w:r w:rsidRPr="005D501A">
        <w:rPr>
          <w:b/>
        </w:rPr>
        <w:t>7.</w:t>
      </w:r>
    </w:p>
    <w:p w14:paraId="5D53F125" w14:textId="77777777" w:rsidR="005D501A" w:rsidRPr="005D501A" w:rsidRDefault="005D501A" w:rsidP="005D501A">
      <w:pPr>
        <w:jc w:val="center"/>
        <w:rPr>
          <w:b/>
        </w:rPr>
      </w:pPr>
    </w:p>
    <w:p w14:paraId="785707B5" w14:textId="77777777" w:rsidR="005D501A" w:rsidRPr="005D501A" w:rsidRDefault="005D501A" w:rsidP="005D501A">
      <w:pPr>
        <w:jc w:val="center"/>
        <w:rPr>
          <w:b/>
          <w:u w:val="single"/>
        </w:rPr>
      </w:pPr>
      <w:r w:rsidRPr="005D501A">
        <w:rPr>
          <w:b/>
          <w:bCs/>
          <w:u w:val="single"/>
        </w:rPr>
        <w:t xml:space="preserve">Előterjesztés  a  Bankfalu városrészt érintő útfelújítások és az Oskola utcai járda felújításának forráskiegészítése tárgyában </w:t>
      </w:r>
    </w:p>
    <w:p w14:paraId="3DCFA0D7" w14:textId="77777777" w:rsidR="005D501A" w:rsidRPr="005D501A" w:rsidRDefault="005D501A" w:rsidP="005D501A">
      <w:pPr>
        <w:rPr>
          <w:u w:val="single"/>
        </w:rPr>
      </w:pPr>
    </w:p>
    <w:p w14:paraId="7BC8252F" w14:textId="77777777" w:rsidR="00C239F4" w:rsidRPr="00594D3E" w:rsidRDefault="00C239F4" w:rsidP="00C239F4">
      <w:pPr>
        <w:jc w:val="center"/>
      </w:pPr>
      <w:r w:rsidRPr="00594D3E">
        <w:t>(Előterjesztést írásban mellékelve)</w:t>
      </w:r>
    </w:p>
    <w:p w14:paraId="484773F6" w14:textId="77777777" w:rsidR="00C239F4" w:rsidRDefault="00C239F4" w:rsidP="00C239F4">
      <w:pPr>
        <w:rPr>
          <w:u w:val="single"/>
        </w:rPr>
      </w:pPr>
    </w:p>
    <w:p w14:paraId="78386FD1" w14:textId="77777777" w:rsidR="00C239F4" w:rsidRPr="00594D3E" w:rsidRDefault="00C239F4" w:rsidP="00C239F4">
      <w:r>
        <w:rPr>
          <w:u w:val="single"/>
        </w:rPr>
        <w:t>Előterjesztő</w:t>
      </w:r>
      <w:r w:rsidRPr="00594D3E">
        <w:t xml:space="preserve">: </w:t>
      </w:r>
      <w:r>
        <w:t xml:space="preserve">Csányi József polgármester </w:t>
      </w:r>
      <w:r w:rsidRPr="00594D3E">
        <w:t xml:space="preserve"> </w:t>
      </w:r>
    </w:p>
    <w:p w14:paraId="12B8AECD" w14:textId="77777777" w:rsidR="00C239F4" w:rsidRDefault="00C239F4" w:rsidP="005D501A">
      <w:pPr>
        <w:rPr>
          <w:u w:val="single"/>
        </w:rPr>
      </w:pPr>
    </w:p>
    <w:p w14:paraId="615A3C22" w14:textId="3BBE112F" w:rsidR="005D501A" w:rsidRPr="005D501A" w:rsidRDefault="005D501A" w:rsidP="005D501A">
      <w:pPr>
        <w:rPr>
          <w:u w:val="single"/>
        </w:rPr>
      </w:pPr>
      <w:r w:rsidRPr="005D501A">
        <w:rPr>
          <w:u w:val="single"/>
        </w:rPr>
        <w:t>Csányi József polgármester:</w:t>
      </w:r>
    </w:p>
    <w:p w14:paraId="5DC1D0FF" w14:textId="77777777" w:rsidR="005D501A" w:rsidRPr="005D501A" w:rsidRDefault="005D501A" w:rsidP="005D501A">
      <w:pPr>
        <w:jc w:val="both"/>
      </w:pPr>
    </w:p>
    <w:p w14:paraId="6F7BAF02" w14:textId="77777777" w:rsidR="005D501A" w:rsidRPr="005D501A" w:rsidRDefault="005D501A" w:rsidP="005D501A">
      <w:pPr>
        <w:jc w:val="both"/>
        <w:rPr>
          <w:b/>
        </w:rPr>
      </w:pPr>
      <w:r w:rsidRPr="005D501A">
        <w:t xml:space="preserve">Tisztelt Képviselő-testület!  Önök az ülés előtt írásban megkapták az előterjesztést. </w:t>
      </w:r>
      <w:r w:rsidRPr="005D501A">
        <w:rPr>
          <w:b/>
        </w:rPr>
        <w:t xml:space="preserve"> </w:t>
      </w:r>
    </w:p>
    <w:p w14:paraId="76F5E0E6" w14:textId="77777777" w:rsidR="005D501A" w:rsidRPr="005D501A" w:rsidRDefault="005D501A" w:rsidP="005D501A">
      <w:pPr>
        <w:jc w:val="both"/>
      </w:pPr>
    </w:p>
    <w:p w14:paraId="51C1DD73" w14:textId="3CA8F7B4" w:rsidR="005D501A" w:rsidRDefault="005D501A" w:rsidP="005D501A">
      <w:pPr>
        <w:jc w:val="both"/>
      </w:pPr>
      <w:r w:rsidRPr="005D501A">
        <w:t xml:space="preserve">Van-e kérdés, észrevétel a napirendi ponttal kapcsolatban? </w:t>
      </w:r>
    </w:p>
    <w:p w14:paraId="393381DE" w14:textId="0809F473" w:rsidR="000D6E92" w:rsidRDefault="000D6E92" w:rsidP="005D501A">
      <w:pPr>
        <w:jc w:val="both"/>
      </w:pPr>
    </w:p>
    <w:p w14:paraId="00F3883E" w14:textId="0C0BBF29" w:rsidR="000D6E92" w:rsidRPr="0088054D" w:rsidRDefault="000D6E92" w:rsidP="005D501A">
      <w:pPr>
        <w:jc w:val="both"/>
        <w:rPr>
          <w:u w:val="single"/>
        </w:rPr>
      </w:pPr>
      <w:r w:rsidRPr="0088054D">
        <w:rPr>
          <w:u w:val="single"/>
        </w:rPr>
        <w:t xml:space="preserve">Kis-Szeniczey Kálmán képviselő: </w:t>
      </w:r>
    </w:p>
    <w:p w14:paraId="39B1469C" w14:textId="60EEA9C8" w:rsidR="000D6E92" w:rsidRDefault="000D6E92" w:rsidP="005D501A">
      <w:pPr>
        <w:jc w:val="both"/>
      </w:pPr>
    </w:p>
    <w:p w14:paraId="3EF45910" w14:textId="78BB3127" w:rsidR="000D6E92" w:rsidRDefault="000D6E92" w:rsidP="005D501A">
      <w:pPr>
        <w:jc w:val="both"/>
      </w:pPr>
      <w:r>
        <w:t xml:space="preserve">Az Oskola utcai járdaépítéssel kapcsolatban elég nagy a különbség az eredeti terv és a végleges szám között, 30 millió forint helyett 50 millióból épül meg ez a járda. Nem emlékszem a műszaki paraméterekre, hogy hány folyóméter járdaszakaszról van szó, esetleg most gyorsan megkaphatnám ezt az információt? Majd megnézem később, csak most nem jutnak eszembe a számok. </w:t>
      </w:r>
    </w:p>
    <w:p w14:paraId="40598EF8" w14:textId="46CE85DA" w:rsidR="000D6E92" w:rsidRDefault="000D6E92" w:rsidP="005D501A">
      <w:pPr>
        <w:jc w:val="both"/>
      </w:pPr>
    </w:p>
    <w:p w14:paraId="7BF1DA27" w14:textId="44B99FD5" w:rsidR="000D6E92" w:rsidRPr="0088054D" w:rsidRDefault="000D6E92" w:rsidP="005D501A">
      <w:pPr>
        <w:jc w:val="both"/>
        <w:rPr>
          <w:u w:val="single"/>
        </w:rPr>
      </w:pPr>
      <w:r w:rsidRPr="0088054D">
        <w:rPr>
          <w:u w:val="single"/>
        </w:rPr>
        <w:t xml:space="preserve">Csányi József polgármester: </w:t>
      </w:r>
    </w:p>
    <w:p w14:paraId="20357557" w14:textId="3DE33E9B" w:rsidR="000D6E92" w:rsidRDefault="000D6E92" w:rsidP="005D501A">
      <w:pPr>
        <w:jc w:val="both"/>
      </w:pPr>
    </w:p>
    <w:p w14:paraId="2540A93B" w14:textId="3B0BAEB0" w:rsidR="000D6E92" w:rsidRDefault="000D6E92" w:rsidP="000D6E92">
      <w:pPr>
        <w:jc w:val="both"/>
      </w:pPr>
      <w:r>
        <w:t xml:space="preserve">Megmondom őszintén én is majdnem leültem, mikor megláttam ezt a számot és kiderült, hogy ez nem magában csak a járda megépítését, hanem ezen szakasznak a teljes zöldfelületének a megújítását, csöpögtetőrendszerrel való ellátását, teljes kertészetre is vonatkozik az Oskola utcának ezen szakaszának a hosszában. Kérdezem csoportvezető urat, Gyuricza Gergőt, hogy meg tudja-e mondani, hogy hány </w:t>
      </w:r>
      <w:r w:rsidR="006968EF">
        <w:t>folyóméter járdáról van szó? És azt is tudom, hogy itt a normálnál jelentősen szélesebb járdát fogunk építeni, tehát nem egy sima 1 méter 20 centis járdáról van szó. Pontosan azért, hogy az árusok tudjanak rajta közlekedni.</w:t>
      </w:r>
    </w:p>
    <w:p w14:paraId="4A395EC4" w14:textId="15F57453" w:rsidR="006968EF" w:rsidRDefault="006968EF" w:rsidP="000D6E92">
      <w:pPr>
        <w:jc w:val="both"/>
      </w:pPr>
    </w:p>
    <w:p w14:paraId="047C55F1" w14:textId="360FA35D" w:rsidR="006968EF" w:rsidRPr="0088054D" w:rsidRDefault="006968EF" w:rsidP="000D6E92">
      <w:pPr>
        <w:jc w:val="both"/>
        <w:rPr>
          <w:u w:val="single"/>
        </w:rPr>
      </w:pPr>
      <w:r w:rsidRPr="0088054D">
        <w:rPr>
          <w:u w:val="single"/>
        </w:rPr>
        <w:t>Dr. Gyuricza Gergő csoportvezető:</w:t>
      </w:r>
    </w:p>
    <w:p w14:paraId="10FAE461" w14:textId="04181C8F" w:rsidR="006968EF" w:rsidRDefault="006968EF" w:rsidP="000D6E92">
      <w:pPr>
        <w:jc w:val="both"/>
      </w:pPr>
    </w:p>
    <w:p w14:paraId="2C0C39B8" w14:textId="5C63BBA7" w:rsidR="006968EF" w:rsidRDefault="006968EF" w:rsidP="000D6E92">
      <w:pPr>
        <w:jc w:val="both"/>
      </w:pPr>
      <w:r>
        <w:t xml:space="preserve">Ha jól emlékszem 500 négyzetméter, ami térkövezve lesz, illetve lesz egy elég komoly kertészet, amit Polgármester úr is említett. 1500 db növény kerül elültetésre, illetve ehhez fog kapcsolódni egy öntözőberendezés csöpögtetős technológiával, ami a Zöld Városban kiépített rendszerhez fog csatlakozni. Tehát ebben benne van minden, </w:t>
      </w:r>
      <w:r w:rsidR="0079258D">
        <w:t xml:space="preserve">az öntözéssel kapcsolatos bekötések is és egyéb infrastrukturális átalakítások is. </w:t>
      </w:r>
    </w:p>
    <w:p w14:paraId="7922D8B8" w14:textId="48E10FFE" w:rsidR="0079258D" w:rsidRDefault="0079258D" w:rsidP="000D6E92">
      <w:pPr>
        <w:jc w:val="both"/>
      </w:pPr>
    </w:p>
    <w:p w14:paraId="7D2F5491" w14:textId="35F9010F" w:rsidR="0079258D" w:rsidRPr="0088054D" w:rsidRDefault="0079258D" w:rsidP="000D6E92">
      <w:pPr>
        <w:jc w:val="both"/>
        <w:rPr>
          <w:u w:val="single"/>
        </w:rPr>
      </w:pPr>
      <w:r w:rsidRPr="0088054D">
        <w:rPr>
          <w:u w:val="single"/>
        </w:rPr>
        <w:t xml:space="preserve">Csányi József polgármester: </w:t>
      </w:r>
    </w:p>
    <w:p w14:paraId="728A70C4" w14:textId="77777777" w:rsidR="000D6E92" w:rsidRPr="005D501A" w:rsidRDefault="000D6E92" w:rsidP="000D6E92">
      <w:pPr>
        <w:jc w:val="both"/>
      </w:pPr>
    </w:p>
    <w:p w14:paraId="355A3BB1" w14:textId="31386CFC" w:rsidR="005D501A" w:rsidRPr="005D501A" w:rsidRDefault="005D501A" w:rsidP="0079258D">
      <w:pPr>
        <w:jc w:val="both"/>
        <w:rPr>
          <w:b/>
          <w:bCs/>
        </w:rPr>
      </w:pPr>
      <w:r w:rsidRPr="005D501A">
        <w:t xml:space="preserve">Amennyiben nincs </w:t>
      </w:r>
      <w:r w:rsidR="0079258D">
        <w:t xml:space="preserve">további </w:t>
      </w:r>
      <w:r w:rsidRPr="005D501A">
        <w:t xml:space="preserve">kérdés, </w:t>
      </w:r>
      <w:r w:rsidR="0079258D">
        <w:t xml:space="preserve">hozzászólás, először </w:t>
      </w:r>
      <w:r w:rsidR="0079258D" w:rsidRPr="0079258D">
        <w:t>s</w:t>
      </w:r>
      <w:r w:rsidRPr="005D501A">
        <w:t>zavazásra teszem fel az I. határozat-tervezetet a Kéve és a Szélmalom utcákat érintő útszakaszok szilárd burkolattal történő ellátásának kivitelezéséről és a szükséges forrás kiegészítésének elfogadásáról.</w:t>
      </w:r>
    </w:p>
    <w:p w14:paraId="61B0C253" w14:textId="77777777" w:rsidR="005D501A" w:rsidRPr="005D501A" w:rsidRDefault="005D501A" w:rsidP="005D501A"/>
    <w:p w14:paraId="551BDFDD" w14:textId="16F03CC9" w:rsidR="005D501A" w:rsidRPr="005D501A" w:rsidRDefault="005D501A" w:rsidP="0079258D">
      <w:pPr>
        <w:jc w:val="both"/>
      </w:pPr>
      <w:r w:rsidRPr="005D501A">
        <w:t xml:space="preserve">Megállapítom, hogy a Képviselő-testület </w:t>
      </w:r>
      <w:r w:rsidR="0079258D">
        <w:t>13 igen</w:t>
      </w:r>
      <w:r w:rsidRPr="005D501A">
        <w:t xml:space="preserve"> szavazattal elfogadja az I. határozat-tervezetet.</w:t>
      </w:r>
    </w:p>
    <w:p w14:paraId="296808D6" w14:textId="77777777" w:rsidR="005D501A" w:rsidRPr="005D501A" w:rsidRDefault="005D501A" w:rsidP="005D501A">
      <w:pPr>
        <w:jc w:val="center"/>
        <w:rPr>
          <w:b/>
        </w:rPr>
      </w:pPr>
    </w:p>
    <w:p w14:paraId="1727D4A2" w14:textId="20E800B5" w:rsidR="005D501A" w:rsidRPr="005D501A" w:rsidRDefault="005D501A" w:rsidP="005D501A">
      <w:pPr>
        <w:jc w:val="both"/>
      </w:pPr>
      <w:r w:rsidRPr="005D501A">
        <w:t>Szavazásra teszem fel a II. határozat-tervezetet az Oskola utca piac oldali járdájának felújításához szükséges forrás kiegészítésének elfogadásáról.</w:t>
      </w:r>
    </w:p>
    <w:p w14:paraId="6E150AFD" w14:textId="77777777" w:rsidR="005D501A" w:rsidRPr="005D501A" w:rsidRDefault="005D501A" w:rsidP="005D501A"/>
    <w:p w14:paraId="38537855" w14:textId="725A654D" w:rsidR="005D501A" w:rsidRDefault="005D501A" w:rsidP="0088054D">
      <w:pPr>
        <w:jc w:val="both"/>
      </w:pPr>
      <w:r w:rsidRPr="005D501A">
        <w:t xml:space="preserve">Megállapítom, hogy a Képviselő-testület </w:t>
      </w:r>
      <w:r w:rsidR="0088054D">
        <w:t>13 igen</w:t>
      </w:r>
      <w:r w:rsidRPr="005D501A">
        <w:t xml:space="preserve"> szavazattal elfogadja a II. határozat-tervezetet.</w:t>
      </w:r>
    </w:p>
    <w:p w14:paraId="10ED39FB" w14:textId="77D60129" w:rsidR="00B60000" w:rsidRDefault="00B60000" w:rsidP="0088054D">
      <w:pPr>
        <w:jc w:val="both"/>
      </w:pPr>
    </w:p>
    <w:p w14:paraId="67F77DD3" w14:textId="3ACD8D13" w:rsidR="00B60000" w:rsidRPr="005D501A" w:rsidRDefault="00B60000" w:rsidP="0088054D">
      <w:pPr>
        <w:jc w:val="both"/>
      </w:pPr>
      <w:r>
        <w:t xml:space="preserve">A fenti szavazatok értelmében a Képviselő-testület az alábbi határozatokat hozza: </w:t>
      </w:r>
    </w:p>
    <w:p w14:paraId="753C286C" w14:textId="77777777" w:rsidR="005D501A" w:rsidRPr="005D501A" w:rsidRDefault="005D501A" w:rsidP="005D501A">
      <w:pPr>
        <w:jc w:val="both"/>
        <w:rPr>
          <w:b/>
        </w:rPr>
      </w:pPr>
    </w:p>
    <w:p w14:paraId="19CDF3A3" w14:textId="77777777" w:rsidR="00B60000" w:rsidRPr="00B60000" w:rsidRDefault="00B60000" w:rsidP="00B60000">
      <w:pPr>
        <w:jc w:val="both"/>
        <w:rPr>
          <w:b/>
        </w:rPr>
      </w:pPr>
      <w:r w:rsidRPr="00B60000">
        <w:rPr>
          <w:b/>
        </w:rPr>
        <w:t>Kiskunfélegyháza Város Önkormányzat Képviselő-testületének</w:t>
      </w:r>
    </w:p>
    <w:p w14:paraId="0D08684B" w14:textId="77777777" w:rsidR="00B60000" w:rsidRPr="00B60000" w:rsidRDefault="00B60000" w:rsidP="00B60000">
      <w:pPr>
        <w:jc w:val="both"/>
        <w:rPr>
          <w:b/>
          <w:u w:val="single"/>
        </w:rPr>
      </w:pPr>
      <w:r w:rsidRPr="00B60000">
        <w:rPr>
          <w:b/>
          <w:u w:val="single"/>
        </w:rPr>
        <w:t>164/2022. (VI.30.) önkormányzati határozata</w:t>
      </w:r>
    </w:p>
    <w:p w14:paraId="1695C1F1" w14:textId="77777777" w:rsidR="00B60000" w:rsidRPr="00B60000" w:rsidRDefault="00B60000" w:rsidP="00B60000">
      <w:pPr>
        <w:jc w:val="both"/>
        <w:rPr>
          <w:b/>
        </w:rPr>
      </w:pPr>
      <w:r w:rsidRPr="00B60000">
        <w:rPr>
          <w:b/>
        </w:rPr>
        <w:t xml:space="preserve">Kéve és Szélmalom utcákat érintő útszakaszok </w:t>
      </w:r>
    </w:p>
    <w:p w14:paraId="0A3DF2FA" w14:textId="77777777" w:rsidR="00B60000" w:rsidRPr="00B60000" w:rsidRDefault="00B60000" w:rsidP="00B60000">
      <w:pPr>
        <w:jc w:val="both"/>
        <w:rPr>
          <w:b/>
        </w:rPr>
      </w:pPr>
      <w:r w:rsidRPr="00B60000">
        <w:rPr>
          <w:b/>
        </w:rPr>
        <w:t xml:space="preserve">szilárd burkolattal történő ellátásának </w:t>
      </w:r>
    </w:p>
    <w:p w14:paraId="059F0BAF" w14:textId="77777777" w:rsidR="00B60000" w:rsidRPr="00B60000" w:rsidRDefault="00B60000" w:rsidP="00B60000">
      <w:pPr>
        <w:jc w:val="both"/>
        <w:rPr>
          <w:b/>
          <w:bCs/>
        </w:rPr>
      </w:pPr>
      <w:r w:rsidRPr="00B60000">
        <w:rPr>
          <w:b/>
        </w:rPr>
        <w:t>kivitelezéséről és a szükséges forrás kiegészítéséről</w:t>
      </w:r>
    </w:p>
    <w:p w14:paraId="418FE827" w14:textId="77777777" w:rsidR="00B60000" w:rsidRPr="00B60000" w:rsidRDefault="00B60000" w:rsidP="00B60000">
      <w:pPr>
        <w:jc w:val="both"/>
        <w:rPr>
          <w:b/>
          <w:u w:val="single"/>
        </w:rPr>
      </w:pPr>
    </w:p>
    <w:p w14:paraId="48CA071F" w14:textId="77777777" w:rsidR="00B60000" w:rsidRPr="00B60000" w:rsidRDefault="00B60000" w:rsidP="00B60000">
      <w:pPr>
        <w:rPr>
          <w:b/>
        </w:rPr>
      </w:pPr>
    </w:p>
    <w:p w14:paraId="097FF9C5" w14:textId="77777777" w:rsidR="00B60000" w:rsidRPr="00B60000" w:rsidRDefault="00B60000" w:rsidP="00B60000">
      <w:pPr>
        <w:ind w:firstLine="708"/>
        <w:jc w:val="center"/>
        <w:rPr>
          <w:b/>
        </w:rPr>
      </w:pPr>
      <w:r w:rsidRPr="00B60000">
        <w:rPr>
          <w:b/>
        </w:rPr>
        <w:t>H A T Á R O Z A T :</w:t>
      </w:r>
    </w:p>
    <w:p w14:paraId="0D9DB550" w14:textId="77777777" w:rsidR="00B60000" w:rsidRPr="00B60000" w:rsidRDefault="00B60000" w:rsidP="00B60000">
      <w:pPr>
        <w:spacing w:after="160" w:line="252" w:lineRule="auto"/>
        <w:rPr>
          <w:rFonts w:asciiTheme="minorHAnsi" w:eastAsiaTheme="minorHAnsi" w:hAnsiTheme="minorHAnsi" w:cstheme="minorBidi"/>
          <w:sz w:val="22"/>
          <w:szCs w:val="22"/>
          <w:lang w:eastAsia="en-US"/>
        </w:rPr>
      </w:pPr>
    </w:p>
    <w:p w14:paraId="7641811F" w14:textId="77777777" w:rsidR="00B60000" w:rsidRPr="00B60000" w:rsidRDefault="00B60000" w:rsidP="00B60000">
      <w:pPr>
        <w:spacing w:before="240" w:after="120" w:line="276" w:lineRule="auto"/>
        <w:jc w:val="both"/>
      </w:pPr>
      <w:r w:rsidRPr="00B60000">
        <w:t>1./ Kiskunfélegyháza Város Önkormányzat Képviselő-testülete a Kéve utca, Kalász utca és a Kiskun utca egyes szakaszaira kiírt Bankfalu városrészt érintő útfelújítások tárgyú közbeszerzési eljárás eredményeképp kapott legkedvezőbb ajánlatra tekintettel kizárólag a Kéve utca és a Szélmalom utca kivitelezését rendeli meg.</w:t>
      </w:r>
    </w:p>
    <w:p w14:paraId="4A0371E8" w14:textId="77777777" w:rsidR="00B60000" w:rsidRPr="00B60000" w:rsidRDefault="00B60000" w:rsidP="00B60000">
      <w:pPr>
        <w:spacing w:before="240" w:after="120" w:line="276" w:lineRule="auto"/>
        <w:jc w:val="both"/>
      </w:pPr>
      <w:r w:rsidRPr="00B60000">
        <w:lastRenderedPageBreak/>
        <w:t>2./ Kiskunfélegyháza Város Önkormányzat Képviselő-testülete a rendelkezésre álló 70.000 e/Ft, forrást a legkedvezőbb ajánlati ár bruttó 75.654.226.- Ft összegére tekintettel 5.655 e/Ft-tal kiegészíti az általános tartalék terhére.</w:t>
      </w:r>
    </w:p>
    <w:p w14:paraId="01359DA3" w14:textId="77777777" w:rsidR="00B60000" w:rsidRPr="00B60000" w:rsidRDefault="00B60000" w:rsidP="00B60000">
      <w:pPr>
        <w:autoSpaceDE w:val="0"/>
        <w:autoSpaceDN w:val="0"/>
        <w:adjustRightInd w:val="0"/>
        <w:jc w:val="both"/>
        <w:rPr>
          <w:rFonts w:eastAsiaTheme="minorHAnsi"/>
          <w:b/>
          <w:color w:val="000000"/>
          <w:lang w:eastAsia="en-US"/>
        </w:rPr>
      </w:pPr>
    </w:p>
    <w:p w14:paraId="00ED2D37" w14:textId="77777777" w:rsidR="00B60000" w:rsidRPr="00B60000" w:rsidRDefault="00B60000" w:rsidP="00B60000">
      <w:pPr>
        <w:rPr>
          <w:rFonts w:asciiTheme="majorBidi" w:eastAsiaTheme="minorHAnsi" w:hAnsiTheme="majorBidi" w:cstheme="majorBidi"/>
          <w:lang w:eastAsia="en-US"/>
        </w:rPr>
      </w:pPr>
      <w:r w:rsidRPr="00B60000">
        <w:rPr>
          <w:rFonts w:asciiTheme="majorBidi" w:eastAsiaTheme="minorHAnsi" w:hAnsiTheme="majorBidi" w:cstheme="majorBidi"/>
          <w:u w:val="single"/>
          <w:lang w:eastAsia="en-US"/>
        </w:rPr>
        <w:t>Felelős:</w:t>
      </w:r>
      <w:r w:rsidRPr="00B60000">
        <w:rPr>
          <w:rFonts w:asciiTheme="majorBidi" w:eastAsiaTheme="minorHAnsi" w:hAnsiTheme="majorBidi" w:cstheme="majorBidi"/>
          <w:lang w:eastAsia="en-US"/>
        </w:rPr>
        <w:t xml:space="preserve"> </w:t>
      </w:r>
      <w:r w:rsidRPr="00B60000">
        <w:rPr>
          <w:rFonts w:asciiTheme="majorBidi" w:eastAsiaTheme="minorHAnsi" w:hAnsiTheme="majorBidi" w:cstheme="majorBidi"/>
          <w:lang w:eastAsia="en-US"/>
        </w:rPr>
        <w:tab/>
        <w:t>Csányi József polgármester</w:t>
      </w:r>
    </w:p>
    <w:p w14:paraId="25EC56E6" w14:textId="77777777" w:rsidR="00B60000" w:rsidRPr="00B60000" w:rsidRDefault="00B60000" w:rsidP="00B60000">
      <w:pPr>
        <w:rPr>
          <w:rFonts w:asciiTheme="majorBidi" w:eastAsiaTheme="minorHAnsi" w:hAnsiTheme="majorBidi" w:cstheme="majorBidi"/>
          <w:lang w:eastAsia="en-US"/>
        </w:rPr>
      </w:pPr>
      <w:r w:rsidRPr="00B60000">
        <w:rPr>
          <w:rFonts w:asciiTheme="majorBidi" w:eastAsiaTheme="minorHAnsi" w:hAnsiTheme="majorBidi" w:cstheme="majorBidi"/>
          <w:lang w:eastAsia="en-US"/>
        </w:rPr>
        <w:tab/>
      </w:r>
      <w:r w:rsidRPr="00B60000">
        <w:rPr>
          <w:rFonts w:asciiTheme="majorBidi" w:eastAsiaTheme="minorHAnsi" w:hAnsiTheme="majorBidi" w:cstheme="majorBidi"/>
          <w:lang w:eastAsia="en-US"/>
        </w:rPr>
        <w:tab/>
        <w:t>Kisné Drubi Anikó pénzügyi osztályvezető</w:t>
      </w:r>
    </w:p>
    <w:p w14:paraId="76CE7234" w14:textId="77777777" w:rsidR="00B60000" w:rsidRPr="00B60000" w:rsidRDefault="00B60000" w:rsidP="00B60000">
      <w:pPr>
        <w:rPr>
          <w:rFonts w:asciiTheme="majorBidi" w:eastAsiaTheme="minorHAnsi" w:hAnsiTheme="majorBidi" w:cstheme="majorBidi"/>
          <w:lang w:eastAsia="en-US"/>
        </w:rPr>
      </w:pPr>
      <w:r w:rsidRPr="00B60000">
        <w:rPr>
          <w:rFonts w:asciiTheme="majorBidi" w:eastAsiaTheme="minorHAnsi" w:hAnsiTheme="majorBidi" w:cstheme="majorBidi"/>
          <w:lang w:eastAsia="en-US"/>
        </w:rPr>
        <w:tab/>
      </w:r>
      <w:r w:rsidRPr="00B60000">
        <w:rPr>
          <w:rFonts w:asciiTheme="majorBidi" w:eastAsiaTheme="minorHAnsi" w:hAnsiTheme="majorBidi" w:cstheme="majorBidi"/>
          <w:lang w:eastAsia="en-US"/>
        </w:rPr>
        <w:tab/>
        <w:t>Dr. Gyuricza Gergő fejlesztési csoportvezető</w:t>
      </w:r>
    </w:p>
    <w:p w14:paraId="690032BB" w14:textId="77777777" w:rsidR="00B60000" w:rsidRPr="00B60000" w:rsidRDefault="00B60000" w:rsidP="00B60000">
      <w:pPr>
        <w:rPr>
          <w:rFonts w:asciiTheme="majorBidi" w:eastAsiaTheme="minorHAnsi" w:hAnsiTheme="majorBidi" w:cstheme="majorBidi"/>
          <w:lang w:eastAsia="en-US"/>
        </w:rPr>
      </w:pPr>
      <w:r w:rsidRPr="00B60000">
        <w:rPr>
          <w:rFonts w:asciiTheme="majorBidi" w:eastAsiaTheme="minorHAnsi" w:hAnsiTheme="majorBidi" w:cstheme="majorBidi"/>
          <w:u w:val="single"/>
          <w:lang w:eastAsia="en-US"/>
        </w:rPr>
        <w:t>Határidő:</w:t>
      </w:r>
      <w:r w:rsidRPr="00B60000">
        <w:rPr>
          <w:rFonts w:asciiTheme="majorBidi" w:eastAsiaTheme="minorHAnsi" w:hAnsiTheme="majorBidi" w:cstheme="majorBidi"/>
          <w:lang w:eastAsia="en-US"/>
        </w:rPr>
        <w:t xml:space="preserve"> </w:t>
      </w:r>
      <w:r w:rsidRPr="00B60000">
        <w:rPr>
          <w:rFonts w:asciiTheme="majorBidi" w:eastAsiaTheme="minorHAnsi" w:hAnsiTheme="majorBidi" w:cstheme="majorBidi"/>
          <w:lang w:eastAsia="en-US"/>
        </w:rPr>
        <w:tab/>
        <w:t>2022. július 31.</w:t>
      </w:r>
    </w:p>
    <w:p w14:paraId="47A71F80" w14:textId="77777777" w:rsidR="00B60000" w:rsidRPr="00B60000" w:rsidRDefault="00B60000" w:rsidP="00B60000">
      <w:pPr>
        <w:autoSpaceDE w:val="0"/>
        <w:autoSpaceDN w:val="0"/>
        <w:adjustRightInd w:val="0"/>
        <w:jc w:val="both"/>
        <w:rPr>
          <w:rFonts w:eastAsiaTheme="minorHAnsi"/>
          <w:b/>
          <w:color w:val="000000"/>
          <w:lang w:eastAsia="en-US"/>
        </w:rPr>
      </w:pPr>
    </w:p>
    <w:p w14:paraId="71705D18" w14:textId="77777777" w:rsidR="00B60000" w:rsidRPr="00B60000" w:rsidRDefault="00B60000" w:rsidP="00B60000">
      <w:pPr>
        <w:tabs>
          <w:tab w:val="left" w:pos="2041"/>
        </w:tabs>
        <w:rPr>
          <w:u w:val="single"/>
        </w:rPr>
      </w:pPr>
      <w:r w:rsidRPr="00B60000">
        <w:rPr>
          <w:u w:val="single"/>
        </w:rPr>
        <w:t xml:space="preserve">Erről értesül: </w:t>
      </w:r>
    </w:p>
    <w:p w14:paraId="7EB05BA0" w14:textId="77777777" w:rsidR="00B60000" w:rsidRPr="00B60000" w:rsidRDefault="00B60000" w:rsidP="00B60000">
      <w:pPr>
        <w:tabs>
          <w:tab w:val="left" w:pos="2041"/>
        </w:tabs>
      </w:pPr>
      <w:r w:rsidRPr="00B60000">
        <w:t>Polgármesteri Hivatal Fejlesztési Csoportja</w:t>
      </w:r>
    </w:p>
    <w:p w14:paraId="4EB7F758" w14:textId="77777777" w:rsidR="00B60000" w:rsidRPr="00B60000" w:rsidRDefault="00B60000" w:rsidP="00B60000">
      <w:pPr>
        <w:tabs>
          <w:tab w:val="left" w:pos="2041"/>
        </w:tabs>
      </w:pPr>
      <w:r w:rsidRPr="00B60000">
        <w:t>Polgármesteri Hivatal Pénzügyi Osztálya</w:t>
      </w:r>
    </w:p>
    <w:p w14:paraId="0298CC4E" w14:textId="77777777" w:rsidR="00B60000" w:rsidRPr="00B60000" w:rsidRDefault="00B60000" w:rsidP="00B60000">
      <w:pPr>
        <w:tabs>
          <w:tab w:val="left" w:pos="2041"/>
        </w:tabs>
      </w:pPr>
      <w:r w:rsidRPr="00B60000">
        <w:t>Képviselő-testület tagjai.</w:t>
      </w:r>
    </w:p>
    <w:p w14:paraId="3AE27DF0" w14:textId="7AA9F69A" w:rsidR="00B60000" w:rsidRDefault="00B60000" w:rsidP="00B60000">
      <w:pPr>
        <w:autoSpaceDE w:val="0"/>
        <w:autoSpaceDN w:val="0"/>
        <w:adjustRightInd w:val="0"/>
        <w:jc w:val="both"/>
        <w:rPr>
          <w:rFonts w:eastAsiaTheme="minorHAnsi"/>
          <w:b/>
          <w:color w:val="000000"/>
          <w:lang w:eastAsia="en-US"/>
        </w:rPr>
      </w:pPr>
    </w:p>
    <w:p w14:paraId="656676F1" w14:textId="77777777" w:rsidR="00B60000" w:rsidRPr="00B60000" w:rsidRDefault="00B60000" w:rsidP="00B60000">
      <w:pPr>
        <w:autoSpaceDE w:val="0"/>
        <w:autoSpaceDN w:val="0"/>
        <w:adjustRightInd w:val="0"/>
        <w:jc w:val="both"/>
        <w:rPr>
          <w:rFonts w:eastAsiaTheme="minorHAnsi"/>
          <w:b/>
          <w:color w:val="000000"/>
          <w:lang w:eastAsia="en-US"/>
        </w:rPr>
      </w:pPr>
    </w:p>
    <w:p w14:paraId="4E08BA58" w14:textId="77777777" w:rsidR="00B60000" w:rsidRPr="00B60000" w:rsidRDefault="00B60000" w:rsidP="00B60000">
      <w:pPr>
        <w:jc w:val="both"/>
        <w:rPr>
          <w:b/>
        </w:rPr>
      </w:pPr>
      <w:r w:rsidRPr="00B60000">
        <w:rPr>
          <w:b/>
        </w:rPr>
        <w:t>Kiskunfélegyháza Város Önkormányzat Képviselő-testületének</w:t>
      </w:r>
    </w:p>
    <w:p w14:paraId="3FE18F72" w14:textId="77777777" w:rsidR="00B60000" w:rsidRPr="00B60000" w:rsidRDefault="00B60000" w:rsidP="00B60000">
      <w:pPr>
        <w:jc w:val="both"/>
        <w:rPr>
          <w:b/>
          <w:u w:val="single"/>
        </w:rPr>
      </w:pPr>
      <w:r w:rsidRPr="00B60000">
        <w:rPr>
          <w:b/>
          <w:u w:val="single"/>
        </w:rPr>
        <w:t>165/2022. (VI.30.) önkormányzati határozata</w:t>
      </w:r>
    </w:p>
    <w:p w14:paraId="4B48DB36" w14:textId="77777777" w:rsidR="00B60000" w:rsidRPr="00B60000" w:rsidRDefault="00B60000" w:rsidP="00B60000">
      <w:pPr>
        <w:jc w:val="both"/>
        <w:rPr>
          <w:b/>
        </w:rPr>
      </w:pPr>
      <w:r w:rsidRPr="00B60000">
        <w:rPr>
          <w:b/>
        </w:rPr>
        <w:t xml:space="preserve">Oskola utca piac oldali járdájának felújításához </w:t>
      </w:r>
    </w:p>
    <w:p w14:paraId="450E7571" w14:textId="77777777" w:rsidR="00B60000" w:rsidRPr="00B60000" w:rsidRDefault="00B60000" w:rsidP="00B60000">
      <w:pPr>
        <w:jc w:val="both"/>
        <w:rPr>
          <w:b/>
          <w:u w:val="single"/>
        </w:rPr>
      </w:pPr>
      <w:r w:rsidRPr="00B60000">
        <w:rPr>
          <w:b/>
        </w:rPr>
        <w:t>biztosított forrás kiegészítéséről</w:t>
      </w:r>
    </w:p>
    <w:p w14:paraId="56BC4D30" w14:textId="77777777" w:rsidR="00B60000" w:rsidRPr="00B60000" w:rsidRDefault="00B60000" w:rsidP="00B60000">
      <w:pPr>
        <w:rPr>
          <w:b/>
        </w:rPr>
      </w:pPr>
    </w:p>
    <w:p w14:paraId="10E9FBD0" w14:textId="77777777" w:rsidR="00B60000" w:rsidRPr="00B60000" w:rsidRDefault="00B60000" w:rsidP="00B60000">
      <w:pPr>
        <w:ind w:firstLine="708"/>
        <w:jc w:val="center"/>
        <w:rPr>
          <w:b/>
        </w:rPr>
      </w:pPr>
      <w:r w:rsidRPr="00B60000">
        <w:rPr>
          <w:b/>
        </w:rPr>
        <w:t>H A T Á R O Z A T :</w:t>
      </w:r>
    </w:p>
    <w:p w14:paraId="7B6E1813" w14:textId="77777777" w:rsidR="00B60000" w:rsidRPr="00B60000" w:rsidRDefault="00B60000" w:rsidP="00B60000">
      <w:pPr>
        <w:spacing w:after="160" w:line="252" w:lineRule="auto"/>
        <w:rPr>
          <w:rFonts w:asciiTheme="minorHAnsi" w:eastAsiaTheme="minorHAnsi" w:hAnsiTheme="minorHAnsi" w:cstheme="minorBidi"/>
          <w:sz w:val="22"/>
          <w:szCs w:val="22"/>
          <w:lang w:eastAsia="en-US"/>
        </w:rPr>
      </w:pPr>
    </w:p>
    <w:p w14:paraId="499E95FA" w14:textId="77777777" w:rsidR="00B60000" w:rsidRPr="00B60000" w:rsidRDefault="00B60000" w:rsidP="00B60000">
      <w:pPr>
        <w:spacing w:before="240" w:after="120" w:line="276" w:lineRule="auto"/>
        <w:jc w:val="both"/>
      </w:pPr>
      <w:r w:rsidRPr="00B60000">
        <w:t>1./Kiskunfélegyháza Város Önkormányzat Képviselő-testülete egyet ért az Oskola utca piac oldali járdájának a Béke téri piac és a II. számú köz közötti szakaszának felújításával.</w:t>
      </w:r>
    </w:p>
    <w:p w14:paraId="63EC6213" w14:textId="77777777" w:rsidR="00B60000" w:rsidRPr="00B60000" w:rsidRDefault="00B60000" w:rsidP="00B60000">
      <w:pPr>
        <w:spacing w:before="240" w:after="120" w:line="276" w:lineRule="auto"/>
        <w:jc w:val="both"/>
      </w:pPr>
      <w:r w:rsidRPr="00B60000">
        <w:t>2./ Kiskunfélegyháza Város Önkormányzat Képviselő-testülete a rendelkezésre álló 30.000 e/Ft. forrást a legkedvezőbb ajánlat bruttó 49.810.552.- Ft-os összegére tekintettel az általános tartalék terhére kiegészíti 19.811 e/Ft-tal.</w:t>
      </w:r>
    </w:p>
    <w:p w14:paraId="7E7B4CF6" w14:textId="77777777" w:rsidR="00B60000" w:rsidRPr="00B60000" w:rsidRDefault="00B60000" w:rsidP="00B60000">
      <w:pPr>
        <w:spacing w:before="240" w:after="240" w:line="276" w:lineRule="auto"/>
        <w:jc w:val="both"/>
      </w:pPr>
      <w:r w:rsidRPr="00B60000">
        <w:t>Kiskunfélegyháza Város Önkormányzat Képviselő-testülete felhatalmazza a Polgármestert a legkedvezőbb ajánlatot adó kivitelezőkkel a kivitelezésre irányuló szerződések megkötésére, az egyéb szükséges jognyilatkozatok megtételére, a költségvetési rendelet módosításának előterjesztésére.</w:t>
      </w:r>
    </w:p>
    <w:p w14:paraId="5B44864E" w14:textId="77777777" w:rsidR="00B60000" w:rsidRPr="00B60000" w:rsidRDefault="00B60000" w:rsidP="00B60000">
      <w:pPr>
        <w:rPr>
          <w:rFonts w:asciiTheme="majorBidi" w:eastAsiaTheme="minorHAnsi" w:hAnsiTheme="majorBidi" w:cstheme="majorBidi"/>
          <w:lang w:eastAsia="en-US"/>
        </w:rPr>
      </w:pPr>
      <w:r w:rsidRPr="00B60000">
        <w:rPr>
          <w:rFonts w:asciiTheme="majorBidi" w:eastAsiaTheme="minorHAnsi" w:hAnsiTheme="majorBidi" w:cstheme="majorBidi"/>
          <w:u w:val="single"/>
          <w:lang w:eastAsia="en-US"/>
        </w:rPr>
        <w:t>Felelős:</w:t>
      </w:r>
      <w:r w:rsidRPr="00B60000">
        <w:rPr>
          <w:rFonts w:asciiTheme="majorBidi" w:eastAsiaTheme="minorHAnsi" w:hAnsiTheme="majorBidi" w:cstheme="majorBidi"/>
          <w:lang w:eastAsia="en-US"/>
        </w:rPr>
        <w:t xml:space="preserve"> </w:t>
      </w:r>
      <w:r w:rsidRPr="00B60000">
        <w:rPr>
          <w:rFonts w:asciiTheme="majorBidi" w:eastAsiaTheme="minorHAnsi" w:hAnsiTheme="majorBidi" w:cstheme="majorBidi"/>
          <w:lang w:eastAsia="en-US"/>
        </w:rPr>
        <w:tab/>
        <w:t>Csányi József polgármester</w:t>
      </w:r>
    </w:p>
    <w:p w14:paraId="6EE151CC" w14:textId="77777777" w:rsidR="00B60000" w:rsidRPr="00B60000" w:rsidRDefault="00B60000" w:rsidP="00B60000">
      <w:pPr>
        <w:rPr>
          <w:rFonts w:asciiTheme="majorBidi" w:eastAsiaTheme="minorHAnsi" w:hAnsiTheme="majorBidi" w:cstheme="majorBidi"/>
          <w:lang w:eastAsia="en-US"/>
        </w:rPr>
      </w:pPr>
      <w:r w:rsidRPr="00B60000">
        <w:rPr>
          <w:rFonts w:asciiTheme="majorBidi" w:eastAsiaTheme="minorHAnsi" w:hAnsiTheme="majorBidi" w:cstheme="majorBidi"/>
          <w:lang w:eastAsia="en-US"/>
        </w:rPr>
        <w:tab/>
      </w:r>
      <w:r w:rsidRPr="00B60000">
        <w:rPr>
          <w:rFonts w:asciiTheme="majorBidi" w:eastAsiaTheme="minorHAnsi" w:hAnsiTheme="majorBidi" w:cstheme="majorBidi"/>
          <w:lang w:eastAsia="en-US"/>
        </w:rPr>
        <w:tab/>
        <w:t>Kisné Drubi Anikó pénzügyi osztályvezető</w:t>
      </w:r>
    </w:p>
    <w:p w14:paraId="550BFBCA" w14:textId="77777777" w:rsidR="00B60000" w:rsidRPr="00B60000" w:rsidRDefault="00B60000" w:rsidP="00B60000">
      <w:pPr>
        <w:rPr>
          <w:rFonts w:asciiTheme="majorBidi" w:eastAsiaTheme="minorHAnsi" w:hAnsiTheme="majorBidi" w:cstheme="majorBidi"/>
          <w:lang w:eastAsia="en-US"/>
        </w:rPr>
      </w:pPr>
      <w:r w:rsidRPr="00B60000">
        <w:rPr>
          <w:rFonts w:asciiTheme="majorBidi" w:eastAsiaTheme="minorHAnsi" w:hAnsiTheme="majorBidi" w:cstheme="majorBidi"/>
          <w:lang w:eastAsia="en-US"/>
        </w:rPr>
        <w:tab/>
      </w:r>
      <w:r w:rsidRPr="00B60000">
        <w:rPr>
          <w:rFonts w:asciiTheme="majorBidi" w:eastAsiaTheme="minorHAnsi" w:hAnsiTheme="majorBidi" w:cstheme="majorBidi"/>
          <w:lang w:eastAsia="en-US"/>
        </w:rPr>
        <w:tab/>
        <w:t>Dr. Gyuricza Gergő fejlesztési csoportvezető</w:t>
      </w:r>
    </w:p>
    <w:p w14:paraId="47C757D0" w14:textId="77777777" w:rsidR="00B60000" w:rsidRPr="00B60000" w:rsidRDefault="00B60000" w:rsidP="00B60000">
      <w:pPr>
        <w:rPr>
          <w:rFonts w:asciiTheme="majorBidi" w:eastAsiaTheme="minorHAnsi" w:hAnsiTheme="majorBidi" w:cstheme="majorBidi"/>
          <w:lang w:eastAsia="en-US"/>
        </w:rPr>
      </w:pPr>
      <w:r w:rsidRPr="00B60000">
        <w:rPr>
          <w:rFonts w:asciiTheme="majorBidi" w:eastAsiaTheme="minorHAnsi" w:hAnsiTheme="majorBidi" w:cstheme="majorBidi"/>
          <w:u w:val="single"/>
          <w:lang w:eastAsia="en-US"/>
        </w:rPr>
        <w:t>Határidő:</w:t>
      </w:r>
      <w:r w:rsidRPr="00B60000">
        <w:rPr>
          <w:rFonts w:asciiTheme="majorBidi" w:eastAsiaTheme="minorHAnsi" w:hAnsiTheme="majorBidi" w:cstheme="majorBidi"/>
          <w:lang w:eastAsia="en-US"/>
        </w:rPr>
        <w:t xml:space="preserve"> </w:t>
      </w:r>
      <w:r w:rsidRPr="00B60000">
        <w:rPr>
          <w:rFonts w:asciiTheme="majorBidi" w:eastAsiaTheme="minorHAnsi" w:hAnsiTheme="majorBidi" w:cstheme="majorBidi"/>
          <w:lang w:eastAsia="en-US"/>
        </w:rPr>
        <w:tab/>
        <w:t>2022. július 31.</w:t>
      </w:r>
    </w:p>
    <w:p w14:paraId="4580A1D3" w14:textId="77777777" w:rsidR="00B60000" w:rsidRPr="00B60000" w:rsidRDefault="00B60000" w:rsidP="00B60000">
      <w:pPr>
        <w:autoSpaceDE w:val="0"/>
        <w:autoSpaceDN w:val="0"/>
        <w:adjustRightInd w:val="0"/>
        <w:jc w:val="both"/>
        <w:rPr>
          <w:rFonts w:eastAsiaTheme="minorHAnsi"/>
          <w:b/>
          <w:color w:val="000000"/>
          <w:lang w:eastAsia="en-US"/>
        </w:rPr>
      </w:pPr>
    </w:p>
    <w:p w14:paraId="72CCFEA1" w14:textId="77777777" w:rsidR="00B60000" w:rsidRPr="00B60000" w:rsidRDefault="00B60000" w:rsidP="00B60000">
      <w:pPr>
        <w:tabs>
          <w:tab w:val="left" w:pos="2041"/>
        </w:tabs>
        <w:rPr>
          <w:u w:val="single"/>
        </w:rPr>
      </w:pPr>
      <w:r w:rsidRPr="00B60000">
        <w:rPr>
          <w:u w:val="single"/>
        </w:rPr>
        <w:t xml:space="preserve">Erről értesül: </w:t>
      </w:r>
    </w:p>
    <w:p w14:paraId="3D5164AB" w14:textId="77777777" w:rsidR="00B60000" w:rsidRPr="00B60000" w:rsidRDefault="00B60000" w:rsidP="00B60000">
      <w:pPr>
        <w:tabs>
          <w:tab w:val="left" w:pos="2041"/>
        </w:tabs>
      </w:pPr>
      <w:r w:rsidRPr="00B60000">
        <w:t>Polgármesteri Hivatal Fejlesztési Csoportja</w:t>
      </w:r>
    </w:p>
    <w:p w14:paraId="768FC976" w14:textId="77777777" w:rsidR="00B60000" w:rsidRPr="00B60000" w:rsidRDefault="00B60000" w:rsidP="00B60000">
      <w:pPr>
        <w:tabs>
          <w:tab w:val="left" w:pos="2041"/>
        </w:tabs>
      </w:pPr>
      <w:r w:rsidRPr="00B60000">
        <w:t>Polgármesteri Hivatal Pénzügyi Osztálya</w:t>
      </w:r>
    </w:p>
    <w:p w14:paraId="0530AFCD" w14:textId="77777777" w:rsidR="00B60000" w:rsidRPr="00B60000" w:rsidRDefault="00B60000" w:rsidP="00B60000">
      <w:pPr>
        <w:tabs>
          <w:tab w:val="left" w:pos="2041"/>
        </w:tabs>
      </w:pPr>
      <w:r w:rsidRPr="00B60000">
        <w:t>Képviselő-testület tagjai.</w:t>
      </w:r>
    </w:p>
    <w:p w14:paraId="37D50FBC" w14:textId="77777777" w:rsidR="00B60000" w:rsidRPr="00B60000" w:rsidRDefault="00B60000" w:rsidP="00B60000"/>
    <w:p w14:paraId="1FE7A562" w14:textId="77777777" w:rsidR="005D501A" w:rsidRPr="005D501A" w:rsidRDefault="005D501A" w:rsidP="005D501A"/>
    <w:p w14:paraId="14C054AE" w14:textId="77777777" w:rsidR="005D501A" w:rsidRPr="005D501A" w:rsidRDefault="005D501A" w:rsidP="005D501A">
      <w:pPr>
        <w:rPr>
          <w:b/>
        </w:rPr>
      </w:pPr>
    </w:p>
    <w:p w14:paraId="0F819396" w14:textId="77777777" w:rsidR="00B60000" w:rsidRDefault="00B60000">
      <w:pPr>
        <w:spacing w:after="160" w:line="259" w:lineRule="auto"/>
        <w:rPr>
          <w:b/>
        </w:rPr>
      </w:pPr>
      <w:r>
        <w:rPr>
          <w:b/>
        </w:rPr>
        <w:br w:type="page"/>
      </w:r>
    </w:p>
    <w:p w14:paraId="317D53E7" w14:textId="26EDE547" w:rsidR="005D501A" w:rsidRPr="005D501A" w:rsidRDefault="005D501A" w:rsidP="005D501A">
      <w:pPr>
        <w:jc w:val="center"/>
        <w:rPr>
          <w:b/>
        </w:rPr>
      </w:pPr>
      <w:r w:rsidRPr="005D501A">
        <w:rPr>
          <w:b/>
        </w:rPr>
        <w:lastRenderedPageBreak/>
        <w:t>8.</w:t>
      </w:r>
    </w:p>
    <w:p w14:paraId="3008A3B4" w14:textId="77777777" w:rsidR="005D501A" w:rsidRPr="005D501A" w:rsidRDefault="005D501A" w:rsidP="005D501A">
      <w:pPr>
        <w:jc w:val="center"/>
        <w:rPr>
          <w:b/>
        </w:rPr>
      </w:pPr>
    </w:p>
    <w:p w14:paraId="567D019D" w14:textId="77777777" w:rsidR="005D501A" w:rsidRPr="005D501A" w:rsidRDefault="005D501A" w:rsidP="005D501A">
      <w:pPr>
        <w:jc w:val="center"/>
        <w:rPr>
          <w:b/>
          <w:u w:val="single"/>
        </w:rPr>
      </w:pPr>
      <w:r w:rsidRPr="005D501A">
        <w:rPr>
          <w:b/>
          <w:u w:val="single"/>
        </w:rPr>
        <w:t>Előterjesztés Kiskunfélegyháza Város Önkormányzat 2022. évi költségvetési rendeletének módosítása tárgyában</w:t>
      </w:r>
    </w:p>
    <w:p w14:paraId="14B3B9FB" w14:textId="305C8C7C" w:rsidR="005D501A" w:rsidRDefault="005D501A" w:rsidP="005D501A">
      <w:pPr>
        <w:rPr>
          <w:u w:val="single"/>
        </w:rPr>
      </w:pPr>
    </w:p>
    <w:p w14:paraId="3F87F43E" w14:textId="77777777" w:rsidR="0088054D" w:rsidRPr="00594D3E" w:rsidRDefault="0088054D" w:rsidP="0088054D">
      <w:pPr>
        <w:jc w:val="center"/>
      </w:pPr>
      <w:r w:rsidRPr="00594D3E">
        <w:t>(Előterjesztést írásban mellékelve)</w:t>
      </w:r>
    </w:p>
    <w:p w14:paraId="5DB1B5C7" w14:textId="77777777" w:rsidR="0088054D" w:rsidRDefault="0088054D" w:rsidP="0088054D">
      <w:pPr>
        <w:rPr>
          <w:u w:val="single"/>
        </w:rPr>
      </w:pPr>
    </w:p>
    <w:p w14:paraId="05978989" w14:textId="77777777" w:rsidR="0088054D" w:rsidRPr="00594D3E" w:rsidRDefault="0088054D" w:rsidP="0088054D">
      <w:r>
        <w:rPr>
          <w:u w:val="single"/>
        </w:rPr>
        <w:t>Előterjesztő</w:t>
      </w:r>
      <w:r w:rsidRPr="00594D3E">
        <w:t xml:space="preserve">: </w:t>
      </w:r>
      <w:r>
        <w:t xml:space="preserve">Csányi József polgármester </w:t>
      </w:r>
      <w:r w:rsidRPr="00594D3E">
        <w:t xml:space="preserve"> </w:t>
      </w:r>
    </w:p>
    <w:p w14:paraId="3F43BECC" w14:textId="77777777" w:rsidR="0088054D" w:rsidRPr="005D501A" w:rsidRDefault="0088054D" w:rsidP="005D501A">
      <w:pPr>
        <w:rPr>
          <w:u w:val="single"/>
        </w:rPr>
      </w:pPr>
    </w:p>
    <w:p w14:paraId="4DF292C5" w14:textId="77777777" w:rsidR="005D501A" w:rsidRPr="005D501A" w:rsidRDefault="005D501A" w:rsidP="005D501A">
      <w:pPr>
        <w:rPr>
          <w:u w:val="single"/>
        </w:rPr>
      </w:pPr>
      <w:r w:rsidRPr="005D501A">
        <w:rPr>
          <w:u w:val="single"/>
        </w:rPr>
        <w:t>Csányi József polgármester:</w:t>
      </w:r>
    </w:p>
    <w:p w14:paraId="6DF57F6F" w14:textId="77777777" w:rsidR="005D501A" w:rsidRPr="005D501A" w:rsidRDefault="005D501A" w:rsidP="005D501A">
      <w:pPr>
        <w:jc w:val="both"/>
      </w:pPr>
    </w:p>
    <w:p w14:paraId="7E26A66E" w14:textId="77777777" w:rsidR="005D501A" w:rsidRPr="005D501A" w:rsidRDefault="005D501A" w:rsidP="005D501A">
      <w:pPr>
        <w:jc w:val="both"/>
        <w:rPr>
          <w:b/>
        </w:rPr>
      </w:pPr>
      <w:r w:rsidRPr="005D501A">
        <w:t xml:space="preserve">Tisztelt Képviselő-testület!  Önök írásban megkapták az előterjesztést, amelyet a Gazdasági Bizottság megtárgyalt és támogatott. </w:t>
      </w:r>
    </w:p>
    <w:p w14:paraId="2BCBB363" w14:textId="2183F203" w:rsidR="005D501A" w:rsidRDefault="005D501A" w:rsidP="005D501A">
      <w:pPr>
        <w:jc w:val="both"/>
      </w:pPr>
    </w:p>
    <w:p w14:paraId="5DE81B21" w14:textId="7198D064" w:rsidR="0088054D" w:rsidRDefault="0088054D" w:rsidP="005D501A">
      <w:pPr>
        <w:jc w:val="both"/>
      </w:pPr>
      <w:r>
        <w:t xml:space="preserve">Ide osztottunk ki az ülés előtt egy anyagot, amiben jól látható, hogy az önkormányzat az Államkincstártól mintegy 131.800 ezer forint adókiesésre járó visszatérítést kapott, tehát ez a kis- és középvállalkozások részére elengedett helyi iparűzési adó felének a visszatérítésére vonatkozó költségtérítés az állam részéről. Nem tudom, hogy azóta kaptunk-e róla írást, mert konkrét magyarázó levelet nem kaptunk, de a pénzt átutalták az önkormányzat számlájára, illetve a jogcímet beleírták, így tudjuk, hogy ezért kaptuk a pénzt feltételezhetően. </w:t>
      </w:r>
    </w:p>
    <w:p w14:paraId="533BEE4E" w14:textId="77777777" w:rsidR="0088054D" w:rsidRPr="005D501A" w:rsidRDefault="0088054D" w:rsidP="005D501A">
      <w:pPr>
        <w:jc w:val="both"/>
      </w:pPr>
    </w:p>
    <w:p w14:paraId="40ADA652" w14:textId="77777777" w:rsidR="005D501A" w:rsidRPr="005D501A" w:rsidRDefault="005D501A" w:rsidP="005D501A">
      <w:pPr>
        <w:jc w:val="both"/>
      </w:pPr>
      <w:r w:rsidRPr="005D501A">
        <w:t xml:space="preserve">Van-e kérdés, észrevétel a napirendi ponttal kapcsolatban? </w:t>
      </w:r>
    </w:p>
    <w:p w14:paraId="60D26AF5" w14:textId="77777777" w:rsidR="005D501A" w:rsidRPr="005D501A" w:rsidRDefault="005D501A" w:rsidP="005D501A">
      <w:pPr>
        <w:jc w:val="both"/>
      </w:pPr>
    </w:p>
    <w:p w14:paraId="035E2AAD" w14:textId="77777777" w:rsidR="005D501A" w:rsidRPr="005D501A" w:rsidRDefault="005D501A" w:rsidP="005D501A">
      <w:pPr>
        <w:jc w:val="both"/>
        <w:rPr>
          <w:bCs/>
        </w:rPr>
      </w:pPr>
      <w:r w:rsidRPr="005D501A">
        <w:t>Amennyiben nincs kérdés, észrevétel, szavazásra teszem fel a rendelet-tervezetet</w:t>
      </w:r>
      <w:r w:rsidRPr="005D501A">
        <w:rPr>
          <w:b/>
        </w:rPr>
        <w:t xml:space="preserve"> </w:t>
      </w:r>
      <w:r w:rsidRPr="005D501A">
        <w:rPr>
          <w:bCs/>
        </w:rPr>
        <w:t xml:space="preserve">az ülés előtt kiosztott kiegészítő anyaggal együtt.  </w:t>
      </w:r>
    </w:p>
    <w:p w14:paraId="4E97D104" w14:textId="77777777" w:rsidR="005D501A" w:rsidRPr="005D501A" w:rsidRDefault="005D501A" w:rsidP="005D501A"/>
    <w:p w14:paraId="313A59B3" w14:textId="0C622467" w:rsidR="005D501A" w:rsidRDefault="005D501A" w:rsidP="0088054D">
      <w:pPr>
        <w:jc w:val="both"/>
      </w:pPr>
      <w:r w:rsidRPr="005D501A">
        <w:t xml:space="preserve">Megállapítom, hogy a Képviselő-testület </w:t>
      </w:r>
      <w:r w:rsidR="0088054D">
        <w:t xml:space="preserve">13 igen </w:t>
      </w:r>
      <w:r w:rsidRPr="005D501A">
        <w:t>szavazattal elfogadja  a rendelet-</w:t>
      </w:r>
      <w:r w:rsidR="0088054D" w:rsidRPr="0088054D">
        <w:t>t</w:t>
      </w:r>
      <w:r w:rsidRPr="005D501A">
        <w:t>ervezetet</w:t>
      </w:r>
      <w:r w:rsidR="0088054D" w:rsidRPr="0088054D">
        <w:t xml:space="preserve"> a kiegészítéssel együtt.</w:t>
      </w:r>
    </w:p>
    <w:p w14:paraId="2C1B2F67" w14:textId="29F64DCC" w:rsidR="0088054D" w:rsidRDefault="0088054D" w:rsidP="0088054D">
      <w:pPr>
        <w:jc w:val="both"/>
      </w:pPr>
    </w:p>
    <w:p w14:paraId="69135A9B" w14:textId="6F31F600" w:rsidR="0088054D" w:rsidRDefault="0088054D" w:rsidP="0088054D">
      <w:pPr>
        <w:jc w:val="both"/>
      </w:pPr>
      <w:r>
        <w:t>Még annyit fűznék így utólag hozzá, ami már nem befolyásolta volna egyébként sem a döntést, hogy ez az összeg az altalános tartalék</w:t>
      </w:r>
      <w:r w:rsidR="00E57B22">
        <w:t xml:space="preserve">ba kerül jóváírásra az önkormányzatnak a számlái között. </w:t>
      </w:r>
    </w:p>
    <w:p w14:paraId="6AB757D5" w14:textId="16B16DB5" w:rsidR="00A33BAC" w:rsidRDefault="00A33BAC" w:rsidP="0088054D">
      <w:pPr>
        <w:jc w:val="both"/>
      </w:pPr>
    </w:p>
    <w:p w14:paraId="2FCA7EBD" w14:textId="698EA914" w:rsidR="00A33BAC" w:rsidRDefault="00A33BAC" w:rsidP="0088054D">
      <w:pPr>
        <w:jc w:val="both"/>
      </w:pPr>
      <w:r>
        <w:t xml:space="preserve">A fenti szavazat értelmében a Képviselő-testület az alábbi rendeletet alkotja: </w:t>
      </w:r>
    </w:p>
    <w:p w14:paraId="20F957CF" w14:textId="18AA5720" w:rsidR="00A33BAC" w:rsidRDefault="00A33BAC" w:rsidP="0088054D">
      <w:pPr>
        <w:jc w:val="both"/>
      </w:pPr>
    </w:p>
    <w:p w14:paraId="6E59AAF4" w14:textId="77777777" w:rsidR="0081458D" w:rsidRDefault="0081458D">
      <w:pPr>
        <w:spacing w:after="160" w:line="259" w:lineRule="auto"/>
        <w:rPr>
          <w:rFonts w:eastAsia="Noto Sans CJK SC Regular" w:cs="FreeSans"/>
          <w:kern w:val="2"/>
          <w:lang w:eastAsia="zh-CN" w:bidi="hi-IN"/>
        </w:rPr>
      </w:pPr>
      <w:r>
        <w:br w:type="page"/>
      </w:r>
    </w:p>
    <w:p w14:paraId="2CEDC15A" w14:textId="1184D4C8" w:rsidR="0081458D" w:rsidRDefault="0081458D" w:rsidP="0081458D">
      <w:pPr>
        <w:pStyle w:val="Szvegtrzs"/>
        <w:spacing w:after="0" w:line="240" w:lineRule="auto"/>
        <w:jc w:val="center"/>
      </w:pPr>
      <w:r>
        <w:lastRenderedPageBreak/>
        <w:t>Kiskunfélegyháza Város Önkormányzata Képviselő-testületének 18/2022. (……) önkormányzati rendelete</w:t>
      </w:r>
    </w:p>
    <w:p w14:paraId="381F7542" w14:textId="77777777" w:rsidR="0081458D" w:rsidRDefault="0081458D" w:rsidP="0081458D">
      <w:pPr>
        <w:pStyle w:val="Szvegtrzs"/>
        <w:spacing w:before="240" w:after="480" w:line="240" w:lineRule="auto"/>
        <w:jc w:val="center"/>
        <w:rPr>
          <w:b/>
          <w:bCs/>
        </w:rPr>
      </w:pPr>
      <w:r>
        <w:rPr>
          <w:b/>
          <w:bCs/>
        </w:rPr>
        <w:t>Kiskunfélegyháza Város Önkormányzatának 2022. évi költségvetéséről szóló 8/2022. (II.3.) önkormányzati rendeletének módosításáról</w:t>
      </w:r>
    </w:p>
    <w:p w14:paraId="29E23D78" w14:textId="77777777" w:rsidR="0081458D" w:rsidRDefault="0081458D" w:rsidP="0081458D">
      <w:pPr>
        <w:pStyle w:val="Szvegtrzs"/>
        <w:spacing w:before="220" w:after="0" w:line="240" w:lineRule="auto"/>
        <w:jc w:val="both"/>
      </w:pPr>
      <w:r>
        <w:t>Kiskunfélegyháza Város Önkormányzat Képviselő-testülete az Alaptörvény 32. cikk (2) bekezdésében meghatározott eredeti jogalkotói hatáskörében, az Alaptörvény 32. cikk (1) bekezdés f) pontjában meghatározott feladatkörében eljárva Kiskunfélegyháza Város Önkormányzat 2022. évi költségvetéséről a következőket rendeli el:</w:t>
      </w:r>
    </w:p>
    <w:p w14:paraId="675CEBEC" w14:textId="72231FDB" w:rsidR="0081458D" w:rsidRDefault="0081458D" w:rsidP="00735A5F">
      <w:pPr>
        <w:pStyle w:val="Szvegtrzs"/>
        <w:numPr>
          <w:ilvl w:val="0"/>
          <w:numId w:val="26"/>
        </w:numPr>
        <w:spacing w:before="240" w:after="240" w:line="240" w:lineRule="auto"/>
        <w:jc w:val="center"/>
        <w:rPr>
          <w:b/>
          <w:bCs/>
        </w:rPr>
      </w:pPr>
      <w:r>
        <w:rPr>
          <w:b/>
          <w:bCs/>
        </w:rPr>
        <w:t>§</w:t>
      </w:r>
    </w:p>
    <w:p w14:paraId="72D3B9F0" w14:textId="77777777" w:rsidR="0081458D" w:rsidRDefault="0081458D" w:rsidP="0081458D">
      <w:pPr>
        <w:pStyle w:val="Szvegtrzs"/>
        <w:spacing w:after="0" w:line="240" w:lineRule="auto"/>
        <w:jc w:val="both"/>
      </w:pPr>
      <w:r>
        <w:t>A Kiskunfélegyháza Város Önkormányzatának 2022. évi költségvetéséről szóló 8/2022. (II. 3.) önkormányzati rendelet 3. § (2) bekezdése helyébe a következő rendelkezés lép:</w:t>
      </w:r>
    </w:p>
    <w:p w14:paraId="3F911A08" w14:textId="1B0B37F4" w:rsidR="0081458D" w:rsidRDefault="0081458D" w:rsidP="0081458D">
      <w:pPr>
        <w:pStyle w:val="Szvegtrzs"/>
        <w:spacing w:before="240" w:after="0" w:line="240" w:lineRule="auto"/>
        <w:jc w:val="both"/>
      </w:pPr>
      <w:r>
        <w:t xml:space="preserve">„(2) Kiskunfélegyháza Város Önkormányzat Képviselő-testülete az önkormányzat 2022. évi költségvetési bevételeit és költségvetési kiadásait rovatok, kiemelt előirányzatok közgazdasági, továbbá működési és felhalmozási megbontása szerint az 1. mellékletben (Költségvetési mérleg – </w:t>
      </w:r>
      <w:r>
        <w:rPr>
          <w:i/>
          <w:iCs/>
        </w:rPr>
        <w:t>adatok e/Ft-ban</w:t>
      </w:r>
      <w:r>
        <w:t>) rögzíti.</w:t>
      </w:r>
    </w:p>
    <w:p w14:paraId="3CA089D6" w14:textId="77777777" w:rsidR="0081458D" w:rsidRDefault="0081458D" w:rsidP="0081458D">
      <w:pPr>
        <w:pStyle w:val="Szvegtrzs"/>
        <w:spacing w:after="0" w:line="240" w:lineRule="auto"/>
        <w:ind w:left="580" w:hanging="560"/>
        <w:jc w:val="both"/>
      </w:pPr>
      <w:r>
        <w:rPr>
          <w:i/>
          <w:iCs/>
        </w:rPr>
        <w:t>a)</w:t>
      </w:r>
      <w:r>
        <w:tab/>
        <w:t>Tárgyévi költségvetési bevételek: 7.956.360</w:t>
      </w:r>
    </w:p>
    <w:p w14:paraId="75D4A3EA" w14:textId="77777777" w:rsidR="0081458D" w:rsidRDefault="0081458D" w:rsidP="0081458D">
      <w:pPr>
        <w:pStyle w:val="Szvegtrzs"/>
        <w:spacing w:after="0" w:line="240" w:lineRule="auto"/>
        <w:ind w:left="580" w:hanging="560"/>
        <w:jc w:val="both"/>
      </w:pPr>
      <w:r>
        <w:rPr>
          <w:i/>
          <w:iCs/>
        </w:rPr>
        <w:t>b)</w:t>
      </w:r>
      <w:r>
        <w:tab/>
        <w:t>Tárgyévi költségvetési kiadások: 10.728.453</w:t>
      </w:r>
    </w:p>
    <w:p w14:paraId="79A14BA7" w14:textId="77777777" w:rsidR="0081458D" w:rsidRDefault="0081458D" w:rsidP="0081458D">
      <w:pPr>
        <w:pStyle w:val="Szvegtrzs"/>
        <w:spacing w:after="0" w:line="240" w:lineRule="auto"/>
        <w:ind w:left="580" w:hanging="560"/>
        <w:jc w:val="both"/>
      </w:pPr>
      <w:r>
        <w:rPr>
          <w:i/>
          <w:iCs/>
        </w:rPr>
        <w:t>c)</w:t>
      </w:r>
      <w:r>
        <w:tab/>
        <w:t>Költségvetési egyenleg: -2.772.093</w:t>
      </w:r>
    </w:p>
    <w:p w14:paraId="3BE04B6A" w14:textId="77777777" w:rsidR="0081458D" w:rsidRDefault="0081458D" w:rsidP="0081458D">
      <w:pPr>
        <w:pStyle w:val="Szvegtrzs"/>
        <w:spacing w:after="0" w:line="240" w:lineRule="auto"/>
        <w:ind w:left="980" w:hanging="400"/>
        <w:jc w:val="both"/>
      </w:pPr>
      <w:r>
        <w:rPr>
          <w:i/>
          <w:iCs/>
        </w:rPr>
        <w:t>ca)</w:t>
      </w:r>
      <w:r>
        <w:tab/>
        <w:t>működési egyenleg: -85.618</w:t>
      </w:r>
    </w:p>
    <w:p w14:paraId="26BA0431" w14:textId="77777777" w:rsidR="0081458D" w:rsidRDefault="0081458D" w:rsidP="0081458D">
      <w:pPr>
        <w:pStyle w:val="Szvegtrzs"/>
        <w:spacing w:after="0" w:line="240" w:lineRule="auto"/>
        <w:ind w:left="980" w:hanging="400"/>
        <w:jc w:val="both"/>
      </w:pPr>
      <w:r>
        <w:rPr>
          <w:i/>
          <w:iCs/>
        </w:rPr>
        <w:t>cb)</w:t>
      </w:r>
      <w:r>
        <w:tab/>
        <w:t>felhalmozási egyenleg: -2.686.475</w:t>
      </w:r>
    </w:p>
    <w:p w14:paraId="493F87BE" w14:textId="77777777" w:rsidR="0081458D" w:rsidRDefault="0081458D" w:rsidP="0081458D">
      <w:pPr>
        <w:pStyle w:val="Szvegtrzs"/>
        <w:spacing w:after="0" w:line="240" w:lineRule="auto"/>
        <w:ind w:left="580" w:hanging="560"/>
        <w:jc w:val="both"/>
      </w:pPr>
      <w:r>
        <w:rPr>
          <w:i/>
          <w:iCs/>
        </w:rPr>
        <w:t>d)</w:t>
      </w:r>
      <w:r>
        <w:tab/>
        <w:t>Finanszírozási bevételek: 6.415.640</w:t>
      </w:r>
    </w:p>
    <w:p w14:paraId="254769DA" w14:textId="77777777" w:rsidR="0081458D" w:rsidRDefault="0081458D" w:rsidP="0081458D">
      <w:pPr>
        <w:pStyle w:val="Szvegtrzs"/>
        <w:spacing w:after="0" w:line="240" w:lineRule="auto"/>
        <w:ind w:left="980" w:hanging="400"/>
        <w:jc w:val="both"/>
      </w:pPr>
      <w:r>
        <w:rPr>
          <w:i/>
          <w:iCs/>
        </w:rPr>
        <w:t>da)</w:t>
      </w:r>
      <w:r>
        <w:tab/>
        <w:t>működési célú maradvány: 1.708.227</w:t>
      </w:r>
    </w:p>
    <w:p w14:paraId="3FB4A444" w14:textId="77777777" w:rsidR="0081458D" w:rsidRDefault="0081458D" w:rsidP="0081458D">
      <w:pPr>
        <w:pStyle w:val="Szvegtrzs"/>
        <w:spacing w:after="0" w:line="240" w:lineRule="auto"/>
        <w:ind w:left="980" w:hanging="400"/>
        <w:jc w:val="both"/>
      </w:pPr>
      <w:r>
        <w:rPr>
          <w:i/>
          <w:iCs/>
        </w:rPr>
        <w:t>db)</w:t>
      </w:r>
      <w:r>
        <w:tab/>
        <w:t>felhalmozási célú maradvány: 1.162.170</w:t>
      </w:r>
    </w:p>
    <w:p w14:paraId="100E96E7" w14:textId="77777777" w:rsidR="0081458D" w:rsidRDefault="0081458D" w:rsidP="0081458D">
      <w:pPr>
        <w:pStyle w:val="Szvegtrzs"/>
        <w:spacing w:after="0" w:line="240" w:lineRule="auto"/>
        <w:ind w:left="980" w:hanging="400"/>
        <w:jc w:val="both"/>
      </w:pPr>
      <w:r>
        <w:rPr>
          <w:i/>
          <w:iCs/>
        </w:rPr>
        <w:t>dc)</w:t>
      </w:r>
      <w:r>
        <w:tab/>
        <w:t>központi irányítószervi támogatás (intézményeknél): 2.945.243</w:t>
      </w:r>
    </w:p>
    <w:p w14:paraId="1ABFD95D" w14:textId="77777777" w:rsidR="0081458D" w:rsidRDefault="0081458D" w:rsidP="0081458D">
      <w:pPr>
        <w:pStyle w:val="Szvegtrzs"/>
        <w:spacing w:after="0" w:line="240" w:lineRule="auto"/>
        <w:ind w:left="980" w:hanging="400"/>
        <w:jc w:val="both"/>
      </w:pPr>
      <w:r>
        <w:rPr>
          <w:i/>
          <w:iCs/>
        </w:rPr>
        <w:t>dd)</w:t>
      </w:r>
      <w:r>
        <w:tab/>
        <w:t>likviditási célú hitelek: 0</w:t>
      </w:r>
    </w:p>
    <w:p w14:paraId="4D02762A" w14:textId="77777777" w:rsidR="0081458D" w:rsidRDefault="0081458D" w:rsidP="0081458D">
      <w:pPr>
        <w:pStyle w:val="Szvegtrzs"/>
        <w:spacing w:after="0" w:line="240" w:lineRule="auto"/>
        <w:ind w:left="980" w:hanging="400"/>
        <w:jc w:val="both"/>
      </w:pPr>
      <w:r>
        <w:rPr>
          <w:i/>
          <w:iCs/>
        </w:rPr>
        <w:t>de)</w:t>
      </w:r>
      <w:r>
        <w:tab/>
        <w:t>betétek megszüntetése: 600.000</w:t>
      </w:r>
    </w:p>
    <w:p w14:paraId="727BF7A1" w14:textId="77777777" w:rsidR="0081458D" w:rsidRDefault="0081458D" w:rsidP="0081458D">
      <w:pPr>
        <w:pStyle w:val="Szvegtrzs"/>
        <w:spacing w:after="0" w:line="240" w:lineRule="auto"/>
        <w:ind w:left="580" w:hanging="560"/>
        <w:jc w:val="both"/>
      </w:pPr>
      <w:r>
        <w:rPr>
          <w:i/>
          <w:iCs/>
        </w:rPr>
        <w:t>e)</w:t>
      </w:r>
      <w:r>
        <w:tab/>
        <w:t>Finanszírozási kiadások: 3.643.547</w:t>
      </w:r>
    </w:p>
    <w:p w14:paraId="18D7DB8B" w14:textId="77777777" w:rsidR="0081458D" w:rsidRDefault="0081458D" w:rsidP="0081458D">
      <w:pPr>
        <w:pStyle w:val="Szvegtrzs"/>
        <w:spacing w:after="0" w:line="240" w:lineRule="auto"/>
        <w:ind w:left="980" w:hanging="400"/>
        <w:jc w:val="both"/>
      </w:pPr>
      <w:r>
        <w:rPr>
          <w:i/>
          <w:iCs/>
        </w:rPr>
        <w:t>ea)</w:t>
      </w:r>
      <w:r>
        <w:tab/>
        <w:t>központi irányítószervi támogatás (önkormányzatnál): 2.945.243</w:t>
      </w:r>
    </w:p>
    <w:p w14:paraId="2C0E274F" w14:textId="77777777" w:rsidR="0081458D" w:rsidRDefault="0081458D" w:rsidP="0081458D">
      <w:pPr>
        <w:pStyle w:val="Szvegtrzs"/>
        <w:spacing w:after="0" w:line="240" w:lineRule="auto"/>
        <w:ind w:left="980" w:hanging="400"/>
        <w:jc w:val="both"/>
      </w:pPr>
      <w:r>
        <w:rPr>
          <w:i/>
          <w:iCs/>
        </w:rPr>
        <w:t>eb)</w:t>
      </w:r>
      <w:r>
        <w:tab/>
        <w:t>hitel-, kölcsöntörlesztés államháztartáson kívülre: 0</w:t>
      </w:r>
    </w:p>
    <w:p w14:paraId="3606C3F0" w14:textId="77777777" w:rsidR="0081458D" w:rsidRDefault="0081458D" w:rsidP="0081458D">
      <w:pPr>
        <w:pStyle w:val="Szvegtrzs"/>
        <w:spacing w:after="0" w:line="240" w:lineRule="auto"/>
        <w:ind w:left="980" w:hanging="400"/>
        <w:jc w:val="both"/>
      </w:pPr>
      <w:r>
        <w:rPr>
          <w:i/>
          <w:iCs/>
        </w:rPr>
        <w:t>ec)</w:t>
      </w:r>
      <w:r>
        <w:tab/>
        <w:t>kincstárjegyek vásárlása: 0</w:t>
      </w:r>
    </w:p>
    <w:p w14:paraId="3C97978B" w14:textId="77777777" w:rsidR="0081458D" w:rsidRDefault="0081458D" w:rsidP="0081458D">
      <w:pPr>
        <w:pStyle w:val="Szvegtrzs"/>
        <w:spacing w:after="0" w:line="240" w:lineRule="auto"/>
        <w:ind w:left="980" w:hanging="400"/>
        <w:jc w:val="both"/>
      </w:pPr>
      <w:r>
        <w:rPr>
          <w:i/>
          <w:iCs/>
        </w:rPr>
        <w:t>ed)</w:t>
      </w:r>
      <w:r>
        <w:tab/>
        <w:t>államháztartáson belüli megelőlegezések visszafizetése: 98.304</w:t>
      </w:r>
    </w:p>
    <w:p w14:paraId="1E9D82AB" w14:textId="77777777" w:rsidR="0081458D" w:rsidRDefault="0081458D" w:rsidP="0081458D">
      <w:pPr>
        <w:pStyle w:val="Szvegtrzs"/>
        <w:spacing w:after="0" w:line="240" w:lineRule="auto"/>
        <w:ind w:left="980" w:hanging="400"/>
        <w:jc w:val="both"/>
      </w:pPr>
      <w:r>
        <w:rPr>
          <w:i/>
          <w:iCs/>
        </w:rPr>
        <w:t>ee)</w:t>
      </w:r>
      <w:r>
        <w:tab/>
        <w:t>pénzeszközök betétként elhelyezése: 600.000</w:t>
      </w:r>
    </w:p>
    <w:p w14:paraId="1BAAA56D" w14:textId="77777777" w:rsidR="0081458D" w:rsidRDefault="0081458D" w:rsidP="0081458D">
      <w:pPr>
        <w:pStyle w:val="Szvegtrzs"/>
        <w:spacing w:after="0" w:line="240" w:lineRule="auto"/>
        <w:ind w:left="580" w:hanging="560"/>
        <w:jc w:val="both"/>
      </w:pPr>
      <w:r>
        <w:rPr>
          <w:i/>
          <w:iCs/>
        </w:rPr>
        <w:t>f)</w:t>
      </w:r>
      <w:r>
        <w:tab/>
        <w:t>Többlet/Hiány: 0</w:t>
      </w:r>
    </w:p>
    <w:p w14:paraId="7C990F20" w14:textId="77777777" w:rsidR="0081458D" w:rsidRDefault="0081458D" w:rsidP="0081458D">
      <w:pPr>
        <w:pStyle w:val="Szvegtrzs"/>
        <w:spacing w:after="0" w:line="240" w:lineRule="auto"/>
        <w:ind w:left="980" w:hanging="400"/>
        <w:jc w:val="both"/>
      </w:pPr>
      <w:r>
        <w:rPr>
          <w:i/>
          <w:iCs/>
        </w:rPr>
        <w:t>fa)</w:t>
      </w:r>
      <w:r>
        <w:tab/>
        <w:t>működési többlet: 1.524.305</w:t>
      </w:r>
    </w:p>
    <w:p w14:paraId="16E6383D" w14:textId="77777777" w:rsidR="0081458D" w:rsidRDefault="0081458D" w:rsidP="0081458D">
      <w:pPr>
        <w:pStyle w:val="Szvegtrzs"/>
        <w:spacing w:after="240" w:line="240" w:lineRule="auto"/>
        <w:ind w:left="980" w:hanging="400"/>
        <w:jc w:val="both"/>
      </w:pPr>
      <w:r>
        <w:rPr>
          <w:i/>
          <w:iCs/>
        </w:rPr>
        <w:t>fb)</w:t>
      </w:r>
      <w:r>
        <w:tab/>
        <w:t>felhalmozási hiány:-1.524.305”</w:t>
      </w:r>
    </w:p>
    <w:p w14:paraId="19082825" w14:textId="77777777" w:rsidR="0081458D" w:rsidRDefault="0081458D" w:rsidP="0081458D">
      <w:pPr>
        <w:pStyle w:val="Szvegtrzs"/>
        <w:spacing w:before="240" w:after="240" w:line="240" w:lineRule="auto"/>
        <w:jc w:val="center"/>
        <w:rPr>
          <w:b/>
          <w:bCs/>
        </w:rPr>
      </w:pPr>
      <w:r>
        <w:rPr>
          <w:b/>
          <w:bCs/>
        </w:rPr>
        <w:t>2. §</w:t>
      </w:r>
    </w:p>
    <w:p w14:paraId="68F8DED1" w14:textId="77777777" w:rsidR="0081458D" w:rsidRDefault="0081458D" w:rsidP="0081458D">
      <w:pPr>
        <w:pStyle w:val="Szvegtrzs"/>
        <w:spacing w:after="0" w:line="240" w:lineRule="auto"/>
        <w:jc w:val="both"/>
      </w:pPr>
      <w:r>
        <w:t>(1) A Kiskunfélegyháza Város Önkormányzatának 2022. évi költségvetéséről szóló 8/2022. (II. 3.) önkormányzati rendelet 1. melléklete helyébe az 1. melléklet lép.</w:t>
      </w:r>
    </w:p>
    <w:p w14:paraId="2E88EDCA" w14:textId="77777777" w:rsidR="0081458D" w:rsidRDefault="0081458D" w:rsidP="0081458D">
      <w:pPr>
        <w:pStyle w:val="Szvegtrzs"/>
        <w:spacing w:before="240" w:after="0" w:line="240" w:lineRule="auto"/>
        <w:jc w:val="both"/>
      </w:pPr>
      <w:r>
        <w:t>(2) A Kiskunfélegyháza Város Önkormányzatának 2022. évi költségvetéséről szóló 8/2022. (II. 3.) önkormányzati rendelet 2. melléklete helyébe a 2. melléklet lép.</w:t>
      </w:r>
    </w:p>
    <w:p w14:paraId="56172D82" w14:textId="77777777" w:rsidR="0081458D" w:rsidRDefault="0081458D" w:rsidP="0081458D">
      <w:pPr>
        <w:pStyle w:val="Szvegtrzs"/>
        <w:spacing w:before="240" w:after="0" w:line="240" w:lineRule="auto"/>
        <w:jc w:val="both"/>
      </w:pPr>
      <w:r>
        <w:t>(3) A Kiskunfélegyháza Város Önkormányzatának 2022. évi költségvetéséről szóló 8/2022. (II. 3.) önkormányzati rendelet 3. melléklete helyébe a 3. melléklet lép.</w:t>
      </w:r>
    </w:p>
    <w:p w14:paraId="5239A6DF" w14:textId="77777777" w:rsidR="0081458D" w:rsidRDefault="0081458D" w:rsidP="0081458D">
      <w:pPr>
        <w:pStyle w:val="Szvegtrzs"/>
        <w:spacing w:before="240" w:after="0" w:line="240" w:lineRule="auto"/>
        <w:jc w:val="both"/>
      </w:pPr>
      <w:r>
        <w:lastRenderedPageBreak/>
        <w:t>(4) A Kiskunfélegyháza Város Önkormányzatának 2022. évi költségvetéséről szóló 8/2022. (II. 3.) önkormányzati rendelet 5. melléklete helyébe a 4. melléklet lép.</w:t>
      </w:r>
    </w:p>
    <w:p w14:paraId="08C3A044" w14:textId="77777777" w:rsidR="0081458D" w:rsidRDefault="0081458D" w:rsidP="0081458D">
      <w:pPr>
        <w:pStyle w:val="Szvegtrzs"/>
        <w:spacing w:before="240" w:after="0" w:line="240" w:lineRule="auto"/>
        <w:jc w:val="both"/>
      </w:pPr>
      <w:r>
        <w:t>(5) A Kiskunfélegyháza Város Önkormányzatának 2022. évi költségvetéséről szóló 8/2022. (II. 3.) önkormányzati rendelet 6. melléklete helyébe az 5. melléklet lép.</w:t>
      </w:r>
    </w:p>
    <w:p w14:paraId="53E80FB8" w14:textId="77777777" w:rsidR="0081458D" w:rsidRDefault="0081458D" w:rsidP="0081458D">
      <w:pPr>
        <w:pStyle w:val="Szvegtrzs"/>
        <w:spacing w:before="240" w:after="0" w:line="240" w:lineRule="auto"/>
        <w:jc w:val="both"/>
      </w:pPr>
      <w:r>
        <w:t>(6) A Kiskunfélegyháza Város Önkormányzatának 2022. évi költségvetéséről szóló 8/2022. (II. 3.) önkormányzati rendelet 7. melléklete helyébe a 6. melléklet lép.</w:t>
      </w:r>
    </w:p>
    <w:p w14:paraId="08AFD678" w14:textId="77777777" w:rsidR="0081458D" w:rsidRDefault="0081458D" w:rsidP="0081458D">
      <w:pPr>
        <w:pStyle w:val="Szvegtrzs"/>
        <w:spacing w:before="240" w:after="0" w:line="240" w:lineRule="auto"/>
        <w:jc w:val="both"/>
      </w:pPr>
      <w:r>
        <w:t>(7) A Kiskunfélegyháza Város Önkormányzatának 2022. évi költségvetéséről szóló 8/2022. (II. 3.) önkormányzati rendelet 8. melléklete helyébe a 7. melléklet lép.</w:t>
      </w:r>
    </w:p>
    <w:p w14:paraId="5CC37E27" w14:textId="77777777" w:rsidR="0081458D" w:rsidRDefault="0081458D" w:rsidP="0081458D">
      <w:pPr>
        <w:pStyle w:val="Szvegtrzs"/>
        <w:spacing w:before="240" w:after="0" w:line="240" w:lineRule="auto"/>
        <w:jc w:val="both"/>
      </w:pPr>
      <w:r>
        <w:t>(8) A Kiskunfélegyháza Város Önkormányzatának 2022. évi költségvetéséről szóló 8/2022. (II. 3.) önkormányzati rendelet 9. melléklete helyébe a 8. melléklet lép.</w:t>
      </w:r>
    </w:p>
    <w:p w14:paraId="52CB7FB9" w14:textId="77777777" w:rsidR="0081458D" w:rsidRDefault="0081458D" w:rsidP="0081458D">
      <w:pPr>
        <w:pStyle w:val="Szvegtrzs"/>
        <w:spacing w:before="240" w:after="0" w:line="240" w:lineRule="auto"/>
        <w:jc w:val="both"/>
      </w:pPr>
      <w:r>
        <w:t>(9) A Kiskunfélegyháza Város Önkormányzatának 2022. évi költségvetéséről szóló 8/2022. (II. 3.) önkormányzati rendelet 13. melléklete helyébe a 9. melléklet lép.</w:t>
      </w:r>
    </w:p>
    <w:p w14:paraId="63EFC913" w14:textId="77777777" w:rsidR="0081458D" w:rsidRDefault="0081458D" w:rsidP="0081458D">
      <w:pPr>
        <w:pStyle w:val="Szvegtrzs"/>
        <w:spacing w:before="240" w:after="0" w:line="240" w:lineRule="auto"/>
        <w:jc w:val="both"/>
      </w:pPr>
      <w:r>
        <w:t>(10) A Kiskunfélegyháza Város Önkormányzatának 2022. évi költségvetéséről szóló 8/2022. (II. 3.) önkormányzati rendelet 14. melléklete helyébe a 10. melléklet lép.</w:t>
      </w:r>
    </w:p>
    <w:p w14:paraId="0101DB30" w14:textId="77777777" w:rsidR="0081458D" w:rsidRDefault="0081458D" w:rsidP="0081458D">
      <w:pPr>
        <w:pStyle w:val="Szvegtrzs"/>
        <w:spacing w:before="240" w:after="0" w:line="240" w:lineRule="auto"/>
        <w:jc w:val="both"/>
      </w:pPr>
      <w:r>
        <w:t>(11) A Kiskunfélegyháza Város Önkormányzatának 2022. évi költségvetéséről szóló 8/2022. (II. 3.) önkormányzati rendelet 15. melléklete helyébe a 11. melléklet lép.</w:t>
      </w:r>
    </w:p>
    <w:p w14:paraId="3F426886" w14:textId="77777777" w:rsidR="0081458D" w:rsidRDefault="0081458D" w:rsidP="0081458D">
      <w:pPr>
        <w:pStyle w:val="Szvegtrzs"/>
        <w:spacing w:before="240" w:after="240" w:line="240" w:lineRule="auto"/>
        <w:jc w:val="center"/>
        <w:rPr>
          <w:b/>
          <w:bCs/>
        </w:rPr>
      </w:pPr>
      <w:r>
        <w:rPr>
          <w:b/>
          <w:bCs/>
        </w:rPr>
        <w:t>3. §</w:t>
      </w:r>
    </w:p>
    <w:p w14:paraId="71B0BD56" w14:textId="77777777" w:rsidR="0081458D" w:rsidRDefault="0081458D" w:rsidP="0081458D">
      <w:pPr>
        <w:pStyle w:val="Szvegtrzs"/>
        <w:spacing w:after="0" w:line="240" w:lineRule="auto"/>
        <w:jc w:val="both"/>
      </w:pPr>
      <w:r>
        <w:t>Ez a rendelet a kihirdetését követő napon lép hatályba.</w:t>
      </w:r>
    </w:p>
    <w:p w14:paraId="245C7DB0" w14:textId="77777777" w:rsidR="0081458D" w:rsidRDefault="0081458D" w:rsidP="0081458D">
      <w:pPr>
        <w:pStyle w:val="Szvegtrzs"/>
        <w:spacing w:after="0" w:line="240" w:lineRule="auto"/>
        <w:jc w:val="both"/>
      </w:pPr>
    </w:p>
    <w:p w14:paraId="59DD1F92" w14:textId="77777777" w:rsidR="00A33BAC" w:rsidRPr="005D501A" w:rsidRDefault="00A33BAC" w:rsidP="0088054D">
      <w:pPr>
        <w:jc w:val="both"/>
      </w:pPr>
    </w:p>
    <w:p w14:paraId="268FFA4D" w14:textId="426583A0" w:rsidR="005D501A" w:rsidRPr="005D501A" w:rsidRDefault="0081458D" w:rsidP="0081458D">
      <w:pPr>
        <w:jc w:val="center"/>
        <w:rPr>
          <w:b/>
          <w:bCs/>
          <w:i/>
          <w:iCs/>
        </w:rPr>
      </w:pPr>
      <w:r>
        <w:rPr>
          <w:i/>
          <w:iCs/>
        </w:rPr>
        <w:t>(</w:t>
      </w:r>
      <w:r w:rsidRPr="0081458D">
        <w:rPr>
          <w:i/>
          <w:iCs/>
        </w:rPr>
        <w:t>A</w:t>
      </w:r>
      <w:r>
        <w:rPr>
          <w:b/>
          <w:bCs/>
          <w:i/>
          <w:iCs/>
        </w:rPr>
        <w:t xml:space="preserve"> </w:t>
      </w:r>
      <w:r>
        <w:rPr>
          <w:rFonts w:eastAsia="Noto Sans CJK SC Regular" w:cs="FreeSans"/>
          <w:i/>
          <w:iCs/>
          <w:kern w:val="2"/>
          <w:lang w:eastAsia="zh-CN" w:bidi="hi-IN"/>
        </w:rPr>
        <w:t>rendelet teljes szövegét a jegyzőkönyv 2. melléklete tartalmazza.)</w:t>
      </w:r>
    </w:p>
    <w:p w14:paraId="7C822061" w14:textId="77777777" w:rsidR="005D501A" w:rsidRPr="005D501A" w:rsidRDefault="005D501A" w:rsidP="005D501A">
      <w:pPr>
        <w:rPr>
          <w:b/>
          <w:bCs/>
        </w:rPr>
      </w:pPr>
    </w:p>
    <w:p w14:paraId="27212339" w14:textId="77777777" w:rsidR="005D501A" w:rsidRPr="005D501A" w:rsidRDefault="005D501A" w:rsidP="005D501A">
      <w:pPr>
        <w:jc w:val="both"/>
        <w:rPr>
          <w:b/>
        </w:rPr>
      </w:pPr>
    </w:p>
    <w:p w14:paraId="40D925AF" w14:textId="77777777" w:rsidR="0081458D" w:rsidRDefault="0081458D">
      <w:pPr>
        <w:spacing w:after="160" w:line="259" w:lineRule="auto"/>
        <w:rPr>
          <w:b/>
        </w:rPr>
      </w:pPr>
      <w:r>
        <w:rPr>
          <w:b/>
        </w:rPr>
        <w:br w:type="page"/>
      </w:r>
    </w:p>
    <w:p w14:paraId="3D511075" w14:textId="4B77753B" w:rsidR="005D501A" w:rsidRPr="005D501A" w:rsidRDefault="005D501A" w:rsidP="005D501A">
      <w:pPr>
        <w:jc w:val="center"/>
        <w:rPr>
          <w:b/>
        </w:rPr>
      </w:pPr>
      <w:r w:rsidRPr="005D501A">
        <w:rPr>
          <w:b/>
        </w:rPr>
        <w:lastRenderedPageBreak/>
        <w:t xml:space="preserve">9. </w:t>
      </w:r>
    </w:p>
    <w:p w14:paraId="69F12EAB" w14:textId="77777777" w:rsidR="005D501A" w:rsidRPr="005D501A" w:rsidRDefault="005D501A" w:rsidP="005D501A">
      <w:pPr>
        <w:jc w:val="center"/>
        <w:rPr>
          <w:b/>
        </w:rPr>
      </w:pPr>
    </w:p>
    <w:p w14:paraId="649851FA" w14:textId="77777777" w:rsidR="005D501A" w:rsidRPr="005D501A" w:rsidRDefault="005D501A" w:rsidP="005D501A">
      <w:pPr>
        <w:jc w:val="center"/>
        <w:rPr>
          <w:b/>
          <w:u w:val="single"/>
        </w:rPr>
      </w:pPr>
      <w:r w:rsidRPr="005D501A">
        <w:rPr>
          <w:b/>
          <w:u w:val="single"/>
        </w:rPr>
        <w:t>Előterjesztés szociális szövetkezetből való kilépés tárgyában</w:t>
      </w:r>
    </w:p>
    <w:p w14:paraId="428DC753" w14:textId="77777777" w:rsidR="005D501A" w:rsidRPr="005D501A" w:rsidRDefault="005D501A" w:rsidP="005D501A">
      <w:pPr>
        <w:jc w:val="center"/>
        <w:rPr>
          <w:b/>
          <w:u w:val="single"/>
        </w:rPr>
      </w:pPr>
    </w:p>
    <w:p w14:paraId="5FE4E677" w14:textId="77777777" w:rsidR="00E57B22" w:rsidRPr="00594D3E" w:rsidRDefault="00E57B22" w:rsidP="00E57B22">
      <w:pPr>
        <w:jc w:val="center"/>
      </w:pPr>
      <w:r w:rsidRPr="00594D3E">
        <w:t>(Előterjesztést írásban mellékelve)</w:t>
      </w:r>
    </w:p>
    <w:p w14:paraId="6B6A4815" w14:textId="77777777" w:rsidR="00E57B22" w:rsidRDefault="00E57B22" w:rsidP="00E57B22">
      <w:pPr>
        <w:rPr>
          <w:u w:val="single"/>
        </w:rPr>
      </w:pPr>
    </w:p>
    <w:p w14:paraId="675C3A33" w14:textId="77777777" w:rsidR="00E57B22" w:rsidRPr="00594D3E" w:rsidRDefault="00E57B22" w:rsidP="00E57B22">
      <w:r>
        <w:rPr>
          <w:u w:val="single"/>
        </w:rPr>
        <w:t>Előterjesztő</w:t>
      </w:r>
      <w:r w:rsidRPr="00594D3E">
        <w:t xml:space="preserve">: </w:t>
      </w:r>
      <w:r>
        <w:t xml:space="preserve">Csányi József polgármester </w:t>
      </w:r>
      <w:r w:rsidRPr="00594D3E">
        <w:t xml:space="preserve"> </w:t>
      </w:r>
    </w:p>
    <w:p w14:paraId="54249D62" w14:textId="77777777" w:rsidR="005D501A" w:rsidRPr="005D501A" w:rsidRDefault="005D501A" w:rsidP="005D501A">
      <w:pPr>
        <w:rPr>
          <w:u w:val="single"/>
        </w:rPr>
      </w:pPr>
    </w:p>
    <w:p w14:paraId="1BB69777" w14:textId="77777777" w:rsidR="005D501A" w:rsidRPr="005D501A" w:rsidRDefault="005D501A" w:rsidP="005D501A">
      <w:pPr>
        <w:rPr>
          <w:u w:val="single"/>
        </w:rPr>
      </w:pPr>
      <w:r w:rsidRPr="005D501A">
        <w:rPr>
          <w:u w:val="single"/>
        </w:rPr>
        <w:t>Csányi József polgármester:</w:t>
      </w:r>
    </w:p>
    <w:p w14:paraId="46DD620F" w14:textId="77777777" w:rsidR="005D501A" w:rsidRPr="005D501A" w:rsidRDefault="005D501A" w:rsidP="005D501A">
      <w:pPr>
        <w:jc w:val="both"/>
      </w:pPr>
    </w:p>
    <w:p w14:paraId="3607AB46" w14:textId="58319802" w:rsidR="005D501A" w:rsidRPr="005D501A" w:rsidRDefault="005D501A" w:rsidP="005D501A">
      <w:pPr>
        <w:jc w:val="both"/>
      </w:pPr>
      <w:r w:rsidRPr="005D501A">
        <w:t xml:space="preserve">Tisztelt Képviselő-testület!  Önök az ülés előtt írásban megkapták az előterjesztést. </w:t>
      </w:r>
    </w:p>
    <w:p w14:paraId="5F425D64" w14:textId="77777777" w:rsidR="005D501A" w:rsidRPr="005D501A" w:rsidRDefault="005D501A" w:rsidP="005D501A">
      <w:pPr>
        <w:jc w:val="both"/>
      </w:pPr>
    </w:p>
    <w:p w14:paraId="1005B1AD" w14:textId="77777777" w:rsidR="005D501A" w:rsidRPr="005D501A" w:rsidRDefault="005D501A" w:rsidP="005D501A">
      <w:pPr>
        <w:jc w:val="both"/>
      </w:pPr>
      <w:r w:rsidRPr="005D501A">
        <w:t xml:space="preserve">Van-e kérdés, észrevétel a napirendi ponttal kapcsolatban? </w:t>
      </w:r>
    </w:p>
    <w:p w14:paraId="457E0659" w14:textId="77777777" w:rsidR="005D501A" w:rsidRPr="005D501A" w:rsidRDefault="005D501A" w:rsidP="005D501A">
      <w:pPr>
        <w:jc w:val="both"/>
      </w:pPr>
    </w:p>
    <w:p w14:paraId="0EC66FA2" w14:textId="414E0D32" w:rsidR="005D501A" w:rsidRPr="005D501A" w:rsidRDefault="005D501A" w:rsidP="005D501A">
      <w:pPr>
        <w:jc w:val="both"/>
        <w:rPr>
          <w:b/>
        </w:rPr>
      </w:pPr>
      <w:r w:rsidRPr="005D501A">
        <w:t>Amennyiben nincs</w:t>
      </w:r>
      <w:r w:rsidR="00E57B22">
        <w:t xml:space="preserve">, </w:t>
      </w:r>
      <w:r w:rsidRPr="005D501A">
        <w:t>szavazásra teszem fel a határozat-tervezetet.</w:t>
      </w:r>
    </w:p>
    <w:p w14:paraId="6DB55185" w14:textId="77777777" w:rsidR="005D501A" w:rsidRPr="005D501A" w:rsidRDefault="005D501A" w:rsidP="005D501A"/>
    <w:p w14:paraId="600559F2" w14:textId="20D32D30" w:rsidR="005D501A" w:rsidRDefault="005D501A" w:rsidP="001816E6">
      <w:pPr>
        <w:jc w:val="both"/>
      </w:pPr>
      <w:r w:rsidRPr="005D501A">
        <w:t xml:space="preserve">Megállapítom, hogy a Képviselő-testület </w:t>
      </w:r>
      <w:r w:rsidR="00E57B22">
        <w:t xml:space="preserve">13 igen </w:t>
      </w:r>
      <w:r w:rsidRPr="005D501A">
        <w:t>szavazattal elfogadja a határozat-tervezetet</w:t>
      </w:r>
      <w:r w:rsidR="00E57B22">
        <w:t xml:space="preserve"> és az alábbi határozatot hozza: </w:t>
      </w:r>
    </w:p>
    <w:p w14:paraId="1484068A" w14:textId="27FB8EC9" w:rsidR="00E57B22" w:rsidRDefault="00E57B22" w:rsidP="005D501A"/>
    <w:p w14:paraId="01AE739F" w14:textId="77777777" w:rsidR="00B60000" w:rsidRPr="00B60000" w:rsidRDefault="00B60000" w:rsidP="00B60000">
      <w:pPr>
        <w:jc w:val="both"/>
        <w:rPr>
          <w:b/>
        </w:rPr>
      </w:pPr>
      <w:r w:rsidRPr="00B60000">
        <w:rPr>
          <w:b/>
        </w:rPr>
        <w:t>Kiskunfélegyháza Város Önkormányzat Képviselő-testületének</w:t>
      </w:r>
    </w:p>
    <w:p w14:paraId="1C9642A0" w14:textId="77777777" w:rsidR="00B60000" w:rsidRPr="00B60000" w:rsidRDefault="00B60000" w:rsidP="00B60000">
      <w:pPr>
        <w:jc w:val="both"/>
        <w:rPr>
          <w:b/>
          <w:u w:val="single"/>
        </w:rPr>
      </w:pPr>
      <w:r w:rsidRPr="00B60000">
        <w:rPr>
          <w:b/>
          <w:u w:val="single"/>
        </w:rPr>
        <w:t>166/2022. (VI.30.) önkormányzati határozata</w:t>
      </w:r>
    </w:p>
    <w:p w14:paraId="4B86BFE1" w14:textId="77777777" w:rsidR="00B60000" w:rsidRPr="00B60000" w:rsidRDefault="00B60000" w:rsidP="00B60000">
      <w:pPr>
        <w:jc w:val="both"/>
        <w:rPr>
          <w:b/>
        </w:rPr>
      </w:pPr>
      <w:r w:rsidRPr="00B60000">
        <w:rPr>
          <w:b/>
        </w:rPr>
        <w:t>Galambosi Szociális Szövetkezeti tagsági jogviszony</w:t>
      </w:r>
    </w:p>
    <w:p w14:paraId="0B7BFDB9" w14:textId="77777777" w:rsidR="00B60000" w:rsidRPr="00B60000" w:rsidRDefault="00B60000" w:rsidP="00B60000">
      <w:pPr>
        <w:jc w:val="both"/>
        <w:rPr>
          <w:b/>
        </w:rPr>
      </w:pPr>
      <w:r w:rsidRPr="00B60000">
        <w:rPr>
          <w:b/>
        </w:rPr>
        <w:t>megszűnéséről</w:t>
      </w:r>
    </w:p>
    <w:p w14:paraId="2EC153A9" w14:textId="77777777" w:rsidR="00B60000" w:rsidRPr="00B60000" w:rsidRDefault="00B60000" w:rsidP="00B60000">
      <w:pPr>
        <w:tabs>
          <w:tab w:val="left" w:pos="180"/>
        </w:tabs>
        <w:rPr>
          <w:b/>
          <w:sz w:val="22"/>
          <w:szCs w:val="22"/>
        </w:rPr>
      </w:pPr>
    </w:p>
    <w:p w14:paraId="49B34FBD" w14:textId="77777777" w:rsidR="00B60000" w:rsidRPr="00B60000" w:rsidRDefault="00B60000" w:rsidP="00B60000">
      <w:pPr>
        <w:rPr>
          <w:b/>
        </w:rPr>
      </w:pPr>
    </w:p>
    <w:p w14:paraId="7F06DB3A" w14:textId="77777777" w:rsidR="00B60000" w:rsidRPr="00B60000" w:rsidRDefault="00B60000" w:rsidP="00B60000">
      <w:pPr>
        <w:ind w:firstLine="708"/>
        <w:jc w:val="center"/>
        <w:rPr>
          <w:b/>
        </w:rPr>
      </w:pPr>
      <w:r w:rsidRPr="00B60000">
        <w:rPr>
          <w:b/>
        </w:rPr>
        <w:t>H A T Á R O Z A T :</w:t>
      </w:r>
    </w:p>
    <w:p w14:paraId="45152A8B" w14:textId="77777777" w:rsidR="00B60000" w:rsidRPr="00B60000" w:rsidRDefault="00B60000" w:rsidP="00B60000">
      <w:pPr>
        <w:spacing w:before="240"/>
        <w:jc w:val="both"/>
        <w:rPr>
          <w:bCs/>
        </w:rPr>
      </w:pPr>
      <w:r w:rsidRPr="00B60000">
        <w:rPr>
          <w:bCs/>
        </w:rPr>
        <w:t>Kiskunfélegyháza Város Önkormányzat Képviselő-testülete egyet ért a Galambosi Szociális Szövetkezet gazdasági társassággá történő átalakulásával, és úgy határoz, hogy nem kíván az átalakulásban részt venni, továbbá nem kíván az átalakulással létrejövő jogi személy tagjává válni, így tagsági jogviszonya az átalakulás időpontjában megszűnik.</w:t>
      </w:r>
    </w:p>
    <w:p w14:paraId="580DF4AE" w14:textId="77777777" w:rsidR="00B60000" w:rsidRPr="00B60000" w:rsidRDefault="00B60000" w:rsidP="00B60000">
      <w:pPr>
        <w:spacing w:before="240"/>
        <w:jc w:val="both"/>
      </w:pPr>
      <w:r w:rsidRPr="00B60000">
        <w:rPr>
          <w:bCs/>
        </w:rPr>
        <w:t xml:space="preserve">A Képviselő-testület kezdeményezi a Szövetkezettel való elszámolást és </w:t>
      </w:r>
      <w:r w:rsidRPr="00B60000">
        <w:t>a tagsági részesedés értékének kifizetését.</w:t>
      </w:r>
    </w:p>
    <w:p w14:paraId="2A709D6A" w14:textId="77777777" w:rsidR="00B60000" w:rsidRPr="00B60000" w:rsidRDefault="00B60000" w:rsidP="00B60000">
      <w:pPr>
        <w:tabs>
          <w:tab w:val="left" w:pos="851"/>
        </w:tabs>
        <w:spacing w:before="240"/>
        <w:jc w:val="both"/>
      </w:pPr>
      <w:r w:rsidRPr="00B60000">
        <w:rPr>
          <w:u w:val="single"/>
        </w:rPr>
        <w:t>Felelős:</w:t>
      </w:r>
      <w:r w:rsidRPr="00B60000">
        <w:t xml:space="preserve"> </w:t>
      </w:r>
      <w:r w:rsidRPr="00B60000">
        <w:tab/>
      </w:r>
      <w:r w:rsidRPr="00B60000">
        <w:tab/>
        <w:t>Csányi József polgármester</w:t>
      </w:r>
    </w:p>
    <w:p w14:paraId="3D53BC0E" w14:textId="77777777" w:rsidR="00B60000" w:rsidRPr="00B60000" w:rsidRDefault="00B60000" w:rsidP="00B60000">
      <w:pPr>
        <w:tabs>
          <w:tab w:val="left" w:pos="851"/>
        </w:tabs>
        <w:jc w:val="both"/>
      </w:pPr>
      <w:r w:rsidRPr="00B60000">
        <w:tab/>
      </w:r>
      <w:r w:rsidRPr="00B60000">
        <w:tab/>
        <w:t>Dr. Faragó Zsolt jegyző</w:t>
      </w:r>
    </w:p>
    <w:p w14:paraId="5062490A" w14:textId="77777777" w:rsidR="00B60000" w:rsidRPr="00B60000" w:rsidRDefault="00B60000" w:rsidP="00B60000">
      <w:pPr>
        <w:tabs>
          <w:tab w:val="left" w:pos="709"/>
        </w:tabs>
        <w:spacing w:before="240"/>
        <w:jc w:val="both"/>
      </w:pPr>
      <w:r w:rsidRPr="00B60000">
        <w:rPr>
          <w:u w:val="single"/>
        </w:rPr>
        <w:t>Határidő:</w:t>
      </w:r>
      <w:r w:rsidRPr="00B60000">
        <w:t xml:space="preserve"> </w:t>
      </w:r>
      <w:r w:rsidRPr="00B60000">
        <w:tab/>
        <w:t>2022. június 30.</w:t>
      </w:r>
    </w:p>
    <w:p w14:paraId="6598EA4F" w14:textId="77777777" w:rsidR="00B60000" w:rsidRPr="00B60000" w:rsidRDefault="00B60000" w:rsidP="00B60000">
      <w:pPr>
        <w:spacing w:after="160" w:line="252" w:lineRule="auto"/>
        <w:rPr>
          <w:rFonts w:asciiTheme="minorHAnsi" w:eastAsiaTheme="minorHAnsi" w:hAnsiTheme="minorHAnsi" w:cstheme="minorBidi"/>
          <w:sz w:val="22"/>
          <w:szCs w:val="22"/>
          <w:lang w:eastAsia="en-US"/>
        </w:rPr>
      </w:pPr>
    </w:p>
    <w:p w14:paraId="3661C532" w14:textId="77777777" w:rsidR="00B60000" w:rsidRPr="00B60000" w:rsidRDefault="00B60000" w:rsidP="00B60000">
      <w:pPr>
        <w:tabs>
          <w:tab w:val="left" w:pos="2041"/>
        </w:tabs>
        <w:rPr>
          <w:u w:val="single"/>
        </w:rPr>
      </w:pPr>
      <w:r w:rsidRPr="00B60000">
        <w:rPr>
          <w:u w:val="single"/>
        </w:rPr>
        <w:t xml:space="preserve">Erről értesül: </w:t>
      </w:r>
    </w:p>
    <w:p w14:paraId="5FD6E99A" w14:textId="77777777" w:rsidR="00B60000" w:rsidRPr="00B60000" w:rsidRDefault="00B60000" w:rsidP="00B60000">
      <w:pPr>
        <w:tabs>
          <w:tab w:val="left" w:pos="2041"/>
        </w:tabs>
      </w:pPr>
      <w:r w:rsidRPr="00B60000">
        <w:t>Galambosi Szociális Szövetkezet</w:t>
      </w:r>
    </w:p>
    <w:p w14:paraId="52CC9C00" w14:textId="77777777" w:rsidR="00B60000" w:rsidRPr="00B60000" w:rsidRDefault="00B60000" w:rsidP="00B60000">
      <w:pPr>
        <w:tabs>
          <w:tab w:val="left" w:pos="2041"/>
        </w:tabs>
      </w:pPr>
      <w:r w:rsidRPr="00B60000">
        <w:t>Polgármesteri Hivatal Fejlesztési Csoportja</w:t>
      </w:r>
    </w:p>
    <w:p w14:paraId="0E898ACA" w14:textId="77777777" w:rsidR="00B60000" w:rsidRPr="00B60000" w:rsidRDefault="00B60000" w:rsidP="00B60000">
      <w:pPr>
        <w:tabs>
          <w:tab w:val="left" w:pos="2041"/>
        </w:tabs>
      </w:pPr>
      <w:r w:rsidRPr="00B60000">
        <w:t>Polgármesteri Hivatal Pénzügyi Osztály</w:t>
      </w:r>
    </w:p>
    <w:p w14:paraId="4D9E123E" w14:textId="77777777" w:rsidR="00B60000" w:rsidRPr="00B60000" w:rsidRDefault="00B60000" w:rsidP="00B60000">
      <w:pPr>
        <w:tabs>
          <w:tab w:val="left" w:pos="2041"/>
        </w:tabs>
      </w:pPr>
      <w:r w:rsidRPr="00B60000">
        <w:t>Képviselő-testület tagjai.</w:t>
      </w:r>
    </w:p>
    <w:p w14:paraId="442EAA77" w14:textId="77777777" w:rsidR="00B60000" w:rsidRPr="00B60000" w:rsidRDefault="00B60000" w:rsidP="00B60000"/>
    <w:p w14:paraId="4D4E7E2E" w14:textId="77777777" w:rsidR="00B60000" w:rsidRPr="00B60000" w:rsidRDefault="00B60000" w:rsidP="00B60000"/>
    <w:p w14:paraId="78A186C3" w14:textId="77777777" w:rsidR="00E57B22" w:rsidRPr="005D501A" w:rsidRDefault="00E57B22" w:rsidP="005D501A"/>
    <w:p w14:paraId="485871DB" w14:textId="77777777" w:rsidR="005D501A" w:rsidRPr="005D501A" w:rsidRDefault="005D501A" w:rsidP="005D501A">
      <w:pPr>
        <w:jc w:val="both"/>
        <w:rPr>
          <w:b/>
        </w:rPr>
      </w:pPr>
    </w:p>
    <w:p w14:paraId="0414A957" w14:textId="77777777" w:rsidR="005D501A" w:rsidRPr="005D501A" w:rsidRDefault="005D501A" w:rsidP="005D501A">
      <w:pPr>
        <w:jc w:val="both"/>
        <w:rPr>
          <w:b/>
        </w:rPr>
      </w:pPr>
    </w:p>
    <w:p w14:paraId="66E6CACD" w14:textId="77777777" w:rsidR="005D501A" w:rsidRPr="005D501A" w:rsidRDefault="005D501A" w:rsidP="005D501A">
      <w:pPr>
        <w:jc w:val="center"/>
        <w:rPr>
          <w:b/>
        </w:rPr>
      </w:pPr>
      <w:r w:rsidRPr="005D501A">
        <w:rPr>
          <w:b/>
        </w:rPr>
        <w:lastRenderedPageBreak/>
        <w:t xml:space="preserve">10. </w:t>
      </w:r>
    </w:p>
    <w:p w14:paraId="3EFF0B3D" w14:textId="77777777" w:rsidR="005D501A" w:rsidRPr="005D501A" w:rsidRDefault="005D501A" w:rsidP="005D501A">
      <w:pPr>
        <w:jc w:val="center"/>
        <w:rPr>
          <w:b/>
        </w:rPr>
      </w:pPr>
    </w:p>
    <w:p w14:paraId="595F0B29" w14:textId="77777777" w:rsidR="005D501A" w:rsidRPr="005D501A" w:rsidRDefault="005D501A" w:rsidP="005D501A">
      <w:pPr>
        <w:jc w:val="center"/>
        <w:rPr>
          <w:b/>
          <w:u w:val="single"/>
        </w:rPr>
      </w:pPr>
      <w:r w:rsidRPr="005D501A">
        <w:rPr>
          <w:b/>
          <w:u w:val="single"/>
        </w:rPr>
        <w:t>Előterjesztés Kiskunfélegyháza Város Önkormányzat Helyi Esélyegyenlőségi Programjának felülvizsgálata tárgyában</w:t>
      </w:r>
    </w:p>
    <w:p w14:paraId="2E3C023B" w14:textId="17747DDD" w:rsidR="005D501A" w:rsidRDefault="005D501A" w:rsidP="005D501A">
      <w:pPr>
        <w:jc w:val="both"/>
        <w:rPr>
          <w:b/>
        </w:rPr>
      </w:pPr>
    </w:p>
    <w:p w14:paraId="780C8DB6" w14:textId="77777777" w:rsidR="00A33BAC" w:rsidRPr="00594D3E" w:rsidRDefault="00A33BAC" w:rsidP="00A33BAC">
      <w:pPr>
        <w:jc w:val="center"/>
      </w:pPr>
      <w:r w:rsidRPr="00594D3E">
        <w:t>(Előterjesztést írásban mellékelve)</w:t>
      </w:r>
    </w:p>
    <w:p w14:paraId="14A5876A" w14:textId="77777777" w:rsidR="00A33BAC" w:rsidRDefault="00A33BAC" w:rsidP="00A33BAC">
      <w:pPr>
        <w:rPr>
          <w:u w:val="single"/>
        </w:rPr>
      </w:pPr>
    </w:p>
    <w:p w14:paraId="2D48B092" w14:textId="77777777" w:rsidR="00A33BAC" w:rsidRPr="00594D3E" w:rsidRDefault="00A33BAC" w:rsidP="00A33BAC">
      <w:r>
        <w:rPr>
          <w:u w:val="single"/>
        </w:rPr>
        <w:t>Előterjesztő</w:t>
      </w:r>
      <w:r w:rsidRPr="00594D3E">
        <w:t xml:space="preserve">: </w:t>
      </w:r>
      <w:r>
        <w:t xml:space="preserve">Csányi József polgármester </w:t>
      </w:r>
      <w:r w:rsidRPr="00594D3E">
        <w:t xml:space="preserve"> </w:t>
      </w:r>
    </w:p>
    <w:p w14:paraId="6B0D4B3F" w14:textId="77777777" w:rsidR="00A33BAC" w:rsidRPr="005D501A" w:rsidRDefault="00A33BAC" w:rsidP="005D501A">
      <w:pPr>
        <w:jc w:val="both"/>
        <w:rPr>
          <w:b/>
        </w:rPr>
      </w:pPr>
    </w:p>
    <w:p w14:paraId="4F2E5F35" w14:textId="77777777" w:rsidR="005D501A" w:rsidRPr="005D501A" w:rsidRDefault="005D501A" w:rsidP="005D501A">
      <w:pPr>
        <w:rPr>
          <w:u w:val="single"/>
        </w:rPr>
      </w:pPr>
      <w:r w:rsidRPr="005D501A">
        <w:rPr>
          <w:u w:val="single"/>
        </w:rPr>
        <w:t>Csányi József polgármester:</w:t>
      </w:r>
    </w:p>
    <w:p w14:paraId="410762EC" w14:textId="77777777" w:rsidR="005D501A" w:rsidRPr="005D501A" w:rsidRDefault="005D501A" w:rsidP="005D501A">
      <w:pPr>
        <w:jc w:val="both"/>
      </w:pPr>
    </w:p>
    <w:p w14:paraId="536ADC70" w14:textId="58AA9A51" w:rsidR="005D501A" w:rsidRPr="005D501A" w:rsidRDefault="005D501A" w:rsidP="005D501A">
      <w:pPr>
        <w:jc w:val="both"/>
        <w:rPr>
          <w:b/>
        </w:rPr>
      </w:pPr>
      <w:r w:rsidRPr="005D501A">
        <w:t xml:space="preserve">Tisztelt Képviselő-testület!  Önök írásban megkapták az előterjesztést, amelyet a Művelődési és Szociális Bizottság, valamint a Roma Nemzetiségi Önkormányzat megtárgyalt és támogatott. </w:t>
      </w:r>
    </w:p>
    <w:p w14:paraId="45979352" w14:textId="77777777" w:rsidR="005D501A" w:rsidRPr="005D501A" w:rsidRDefault="005D501A" w:rsidP="005D501A">
      <w:pPr>
        <w:jc w:val="both"/>
      </w:pPr>
      <w:r w:rsidRPr="005D501A">
        <w:t xml:space="preserve">Van-e kérdés, észrevétel a napirendi ponttal kapcsolatban? </w:t>
      </w:r>
    </w:p>
    <w:p w14:paraId="62FB9A70" w14:textId="77777777" w:rsidR="005D501A" w:rsidRPr="005D501A" w:rsidRDefault="005D501A" w:rsidP="005D501A">
      <w:pPr>
        <w:jc w:val="both"/>
      </w:pPr>
    </w:p>
    <w:p w14:paraId="696098DF" w14:textId="7542F02F" w:rsidR="005D501A" w:rsidRPr="005D501A" w:rsidRDefault="005D501A" w:rsidP="005D501A">
      <w:pPr>
        <w:jc w:val="both"/>
        <w:rPr>
          <w:b/>
        </w:rPr>
      </w:pPr>
      <w:r w:rsidRPr="005D501A">
        <w:t xml:space="preserve">Amennyiben nincs, szavazásra teszem fel a határozat-tervezetet. </w:t>
      </w:r>
    </w:p>
    <w:p w14:paraId="39D58937" w14:textId="77777777" w:rsidR="005D501A" w:rsidRPr="005D501A" w:rsidRDefault="005D501A" w:rsidP="005D501A"/>
    <w:p w14:paraId="4FFDD387" w14:textId="1DA5DF57" w:rsidR="005D501A" w:rsidRPr="005D501A" w:rsidRDefault="005D501A" w:rsidP="005D501A">
      <w:r w:rsidRPr="005D501A">
        <w:t xml:space="preserve">Megállapítom, hogy a Képviselő-testület </w:t>
      </w:r>
      <w:r w:rsidR="00A33BAC">
        <w:t>13 igen</w:t>
      </w:r>
      <w:r w:rsidRPr="005D501A">
        <w:t xml:space="preserve"> szavazattal elfogadja  a határozat-tervezetet</w:t>
      </w:r>
      <w:r w:rsidR="00A33BAC">
        <w:t xml:space="preserve"> és az alábbi határozatot hozza: </w:t>
      </w:r>
    </w:p>
    <w:p w14:paraId="57A8C5FF" w14:textId="77777777" w:rsidR="005D501A" w:rsidRPr="005D501A" w:rsidRDefault="005D501A" w:rsidP="005D501A">
      <w:pPr>
        <w:jc w:val="both"/>
        <w:rPr>
          <w:b/>
        </w:rPr>
      </w:pPr>
    </w:p>
    <w:p w14:paraId="1A61EABE" w14:textId="77777777" w:rsidR="00B60000" w:rsidRPr="00B60000" w:rsidRDefault="00B60000" w:rsidP="00B60000">
      <w:pPr>
        <w:jc w:val="both"/>
        <w:rPr>
          <w:b/>
        </w:rPr>
      </w:pPr>
      <w:r w:rsidRPr="00B60000">
        <w:rPr>
          <w:b/>
        </w:rPr>
        <w:t>Kiskunfélegyháza Város Önkormányzat Képviselő-testületének</w:t>
      </w:r>
    </w:p>
    <w:p w14:paraId="39773BB0" w14:textId="77777777" w:rsidR="00B60000" w:rsidRPr="00B60000" w:rsidRDefault="00B60000" w:rsidP="00B60000">
      <w:pPr>
        <w:jc w:val="both"/>
        <w:rPr>
          <w:b/>
          <w:u w:val="single"/>
        </w:rPr>
      </w:pPr>
      <w:r w:rsidRPr="00B60000">
        <w:rPr>
          <w:b/>
          <w:u w:val="single"/>
        </w:rPr>
        <w:t>167/2022. (VI.30.) önkormányzati határozata</w:t>
      </w:r>
    </w:p>
    <w:p w14:paraId="2E399F69" w14:textId="77777777" w:rsidR="00B60000" w:rsidRPr="00B60000" w:rsidRDefault="00B60000" w:rsidP="00B60000">
      <w:pPr>
        <w:tabs>
          <w:tab w:val="left" w:pos="180"/>
        </w:tabs>
        <w:rPr>
          <w:b/>
          <w:sz w:val="22"/>
          <w:szCs w:val="22"/>
        </w:rPr>
      </w:pPr>
      <w:r w:rsidRPr="00B60000">
        <w:rPr>
          <w:b/>
          <w:sz w:val="22"/>
          <w:szCs w:val="22"/>
        </w:rPr>
        <w:t>Kiskunfélegyháza Város 2018-2023. évekre szóló Helyi</w:t>
      </w:r>
    </w:p>
    <w:p w14:paraId="73A55C21" w14:textId="77777777" w:rsidR="00B60000" w:rsidRPr="00B60000" w:rsidRDefault="00B60000" w:rsidP="00B60000">
      <w:pPr>
        <w:tabs>
          <w:tab w:val="left" w:pos="180"/>
        </w:tabs>
        <w:rPr>
          <w:b/>
          <w:sz w:val="22"/>
          <w:szCs w:val="22"/>
        </w:rPr>
      </w:pPr>
      <w:r w:rsidRPr="00B60000">
        <w:rPr>
          <w:b/>
          <w:sz w:val="22"/>
          <w:szCs w:val="22"/>
        </w:rPr>
        <w:t>esélyegyenlőségi programjának felülvizsgálatáról</w:t>
      </w:r>
    </w:p>
    <w:p w14:paraId="29CC47CA" w14:textId="77777777" w:rsidR="00B60000" w:rsidRPr="00B60000" w:rsidRDefault="00B60000" w:rsidP="00B60000">
      <w:pPr>
        <w:tabs>
          <w:tab w:val="left" w:pos="180"/>
        </w:tabs>
        <w:rPr>
          <w:b/>
          <w:sz w:val="22"/>
          <w:szCs w:val="22"/>
        </w:rPr>
      </w:pPr>
    </w:p>
    <w:p w14:paraId="78260109" w14:textId="77777777" w:rsidR="00B60000" w:rsidRPr="00B60000" w:rsidRDefault="00B60000" w:rsidP="00B60000">
      <w:pPr>
        <w:rPr>
          <w:b/>
        </w:rPr>
      </w:pPr>
    </w:p>
    <w:p w14:paraId="6502ADEE" w14:textId="77777777" w:rsidR="00B60000" w:rsidRPr="00B60000" w:rsidRDefault="00B60000" w:rsidP="00B60000">
      <w:pPr>
        <w:ind w:firstLine="708"/>
        <w:jc w:val="center"/>
        <w:rPr>
          <w:b/>
        </w:rPr>
      </w:pPr>
      <w:r w:rsidRPr="00B60000">
        <w:rPr>
          <w:b/>
        </w:rPr>
        <w:t>H A T Á R O Z A T :</w:t>
      </w:r>
    </w:p>
    <w:p w14:paraId="32D76073" w14:textId="77777777" w:rsidR="00B60000" w:rsidRPr="00B60000" w:rsidRDefault="00B60000" w:rsidP="00B60000">
      <w:pPr>
        <w:ind w:firstLine="708"/>
        <w:jc w:val="center"/>
        <w:rPr>
          <w:b/>
        </w:rPr>
      </w:pPr>
    </w:p>
    <w:p w14:paraId="0B9BDF37" w14:textId="77777777" w:rsidR="00B60000" w:rsidRPr="00B60000" w:rsidRDefault="00B60000" w:rsidP="00B60000">
      <w:pPr>
        <w:ind w:firstLine="708"/>
        <w:jc w:val="center"/>
        <w:rPr>
          <w:b/>
        </w:rPr>
      </w:pPr>
    </w:p>
    <w:p w14:paraId="75CF06BC" w14:textId="77777777" w:rsidR="00B60000" w:rsidRPr="00B60000" w:rsidRDefault="00B60000" w:rsidP="00B60000">
      <w:pPr>
        <w:jc w:val="both"/>
        <w:rPr>
          <w:rFonts w:eastAsiaTheme="minorHAnsi" w:cs="Calibri"/>
          <w:szCs w:val="22"/>
          <w:lang w:bidi="he-IL"/>
        </w:rPr>
      </w:pPr>
      <w:r w:rsidRPr="00B60000">
        <w:t>Kiskunfélegyháza Város Önkormányzat Képviselő-testülete az egyenlő bánásmódról és az</w:t>
      </w:r>
      <w:r w:rsidRPr="00B60000">
        <w:rPr>
          <w:rFonts w:eastAsiaTheme="minorHAnsi" w:cs="Calibri"/>
          <w:szCs w:val="22"/>
          <w:lang w:bidi="he-IL"/>
        </w:rPr>
        <w:t xml:space="preserve"> esélyegyenlőség előmozdításáról szóló 2003. évi CXXV. törvény 31.§ (4) bekezdése alapján a </w:t>
      </w:r>
      <w:bookmarkStart w:id="7" w:name="_Hlk105755146"/>
      <w:r w:rsidRPr="00B60000">
        <w:rPr>
          <w:rFonts w:eastAsiaTheme="minorHAnsi" w:cs="Calibri"/>
          <w:szCs w:val="22"/>
          <w:lang w:bidi="he-IL"/>
        </w:rPr>
        <w:t>Kiskunfélegyháza Város 2018-2023. évekre szóló Helyi esélyegyenlőségi programját áttekintette és változatlan tartalommal fenntartja azzal, hogy 2023 évben új helyi esélyegyenlőségi programot készít.</w:t>
      </w:r>
    </w:p>
    <w:bookmarkEnd w:id="7"/>
    <w:p w14:paraId="22425E9F" w14:textId="77777777" w:rsidR="00B60000" w:rsidRPr="00B60000" w:rsidRDefault="00B60000" w:rsidP="00B60000">
      <w:pPr>
        <w:spacing w:after="160" w:line="264" w:lineRule="auto"/>
        <w:rPr>
          <w:rFonts w:eastAsiaTheme="minorHAnsi" w:cstheme="minorBidi"/>
          <w:szCs w:val="22"/>
          <w:lang w:eastAsia="en-US"/>
        </w:rPr>
      </w:pPr>
    </w:p>
    <w:p w14:paraId="6734CB35" w14:textId="77777777" w:rsidR="00B60000" w:rsidRPr="00B60000" w:rsidRDefault="00B60000" w:rsidP="00B60000">
      <w:pPr>
        <w:spacing w:after="160" w:line="264" w:lineRule="auto"/>
        <w:rPr>
          <w:rFonts w:eastAsiaTheme="minorHAnsi" w:cstheme="minorBidi"/>
          <w:szCs w:val="22"/>
          <w:lang w:eastAsia="en-US"/>
        </w:rPr>
      </w:pPr>
      <w:r w:rsidRPr="00B60000">
        <w:rPr>
          <w:rFonts w:eastAsiaTheme="minorHAnsi" w:cstheme="minorBidi"/>
          <w:szCs w:val="22"/>
          <w:u w:val="single"/>
          <w:lang w:eastAsia="en-US"/>
        </w:rPr>
        <w:t>Felelős:</w:t>
      </w:r>
      <w:r w:rsidRPr="00B60000">
        <w:rPr>
          <w:rFonts w:eastAsiaTheme="minorHAnsi" w:cstheme="minorBidi"/>
          <w:szCs w:val="22"/>
          <w:lang w:eastAsia="en-US"/>
        </w:rPr>
        <w:t xml:space="preserve"> Csányi József polgármester</w:t>
      </w:r>
    </w:p>
    <w:p w14:paraId="6F649B19" w14:textId="77777777" w:rsidR="00B60000" w:rsidRPr="00B60000" w:rsidRDefault="00B60000" w:rsidP="00B60000">
      <w:pPr>
        <w:spacing w:after="160" w:line="264" w:lineRule="auto"/>
        <w:rPr>
          <w:rFonts w:eastAsiaTheme="minorHAnsi" w:cstheme="minorBidi"/>
          <w:szCs w:val="22"/>
          <w:lang w:eastAsia="en-US"/>
        </w:rPr>
      </w:pPr>
      <w:r w:rsidRPr="00B60000">
        <w:rPr>
          <w:rFonts w:eastAsiaTheme="minorHAnsi" w:cstheme="minorBidi"/>
          <w:szCs w:val="22"/>
          <w:u w:val="single"/>
          <w:lang w:eastAsia="en-US"/>
        </w:rPr>
        <w:t>Határidő:</w:t>
      </w:r>
      <w:r w:rsidRPr="00B60000">
        <w:rPr>
          <w:rFonts w:eastAsiaTheme="minorHAnsi" w:cstheme="minorBidi"/>
          <w:szCs w:val="22"/>
          <w:lang w:eastAsia="en-US"/>
        </w:rPr>
        <w:t xml:space="preserve"> 2022. június 30.</w:t>
      </w:r>
    </w:p>
    <w:p w14:paraId="4E1096F9" w14:textId="77777777" w:rsidR="00B60000" w:rsidRPr="00B60000" w:rsidRDefault="00B60000" w:rsidP="00B60000">
      <w:pPr>
        <w:tabs>
          <w:tab w:val="left" w:pos="2041"/>
        </w:tabs>
        <w:rPr>
          <w:u w:val="single"/>
        </w:rPr>
      </w:pPr>
      <w:r w:rsidRPr="00B60000">
        <w:rPr>
          <w:u w:val="single"/>
        </w:rPr>
        <w:t xml:space="preserve">Erről értesül: </w:t>
      </w:r>
    </w:p>
    <w:p w14:paraId="6D7CABF7" w14:textId="77777777" w:rsidR="00B60000" w:rsidRPr="00B60000" w:rsidRDefault="00B60000" w:rsidP="00B60000">
      <w:pPr>
        <w:tabs>
          <w:tab w:val="left" w:pos="2041"/>
        </w:tabs>
      </w:pPr>
      <w:r w:rsidRPr="00B60000">
        <w:t>Polgármesteri Hivatal Jegyzői Iroda</w:t>
      </w:r>
    </w:p>
    <w:p w14:paraId="62DE2268" w14:textId="77777777" w:rsidR="00B60000" w:rsidRPr="00B60000" w:rsidRDefault="00B60000" w:rsidP="00B60000">
      <w:pPr>
        <w:tabs>
          <w:tab w:val="left" w:pos="2041"/>
        </w:tabs>
      </w:pPr>
      <w:r w:rsidRPr="00B60000">
        <w:t>Polgármesteri Hivatal Pénzügyi Osztály</w:t>
      </w:r>
    </w:p>
    <w:p w14:paraId="7EDADD66" w14:textId="77777777" w:rsidR="00B60000" w:rsidRPr="00B60000" w:rsidRDefault="00B60000" w:rsidP="00B60000">
      <w:pPr>
        <w:tabs>
          <w:tab w:val="left" w:pos="2041"/>
        </w:tabs>
      </w:pPr>
      <w:r w:rsidRPr="00B60000">
        <w:t>Képviselő-testület tagjai.</w:t>
      </w:r>
    </w:p>
    <w:p w14:paraId="2D6C884B" w14:textId="77777777" w:rsidR="00B60000" w:rsidRPr="00B60000" w:rsidRDefault="00B60000" w:rsidP="00B60000"/>
    <w:p w14:paraId="37B57100" w14:textId="77777777" w:rsidR="00B60000" w:rsidRPr="00B60000" w:rsidRDefault="00B60000" w:rsidP="00B60000"/>
    <w:p w14:paraId="00C0AD52" w14:textId="7F75C5FF" w:rsidR="005D501A" w:rsidRDefault="005D501A" w:rsidP="005D501A">
      <w:pPr>
        <w:jc w:val="both"/>
        <w:rPr>
          <w:b/>
        </w:rPr>
      </w:pPr>
    </w:p>
    <w:p w14:paraId="6439CD15" w14:textId="187D8BCD" w:rsidR="00A33BAC" w:rsidRDefault="00A33BAC" w:rsidP="005D501A">
      <w:pPr>
        <w:jc w:val="both"/>
        <w:rPr>
          <w:b/>
        </w:rPr>
      </w:pPr>
    </w:p>
    <w:p w14:paraId="236903E7" w14:textId="0EC772E3" w:rsidR="00A33BAC" w:rsidRDefault="00A33BAC" w:rsidP="005D501A">
      <w:pPr>
        <w:jc w:val="both"/>
        <w:rPr>
          <w:b/>
        </w:rPr>
      </w:pPr>
    </w:p>
    <w:p w14:paraId="148F2A43" w14:textId="65878ED4" w:rsidR="00A33BAC" w:rsidRDefault="00A33BAC" w:rsidP="005D501A">
      <w:pPr>
        <w:jc w:val="both"/>
        <w:rPr>
          <w:b/>
        </w:rPr>
      </w:pPr>
    </w:p>
    <w:p w14:paraId="1C7F3635" w14:textId="77777777" w:rsidR="0081458D" w:rsidRPr="005D501A" w:rsidRDefault="0081458D" w:rsidP="005D501A">
      <w:pPr>
        <w:jc w:val="both"/>
        <w:rPr>
          <w:b/>
        </w:rPr>
      </w:pPr>
    </w:p>
    <w:p w14:paraId="7AC5C28E" w14:textId="77777777" w:rsidR="005D501A" w:rsidRPr="005D501A" w:rsidRDefault="005D501A" w:rsidP="005D501A">
      <w:pPr>
        <w:jc w:val="center"/>
        <w:rPr>
          <w:b/>
        </w:rPr>
      </w:pPr>
      <w:r w:rsidRPr="005D501A">
        <w:rPr>
          <w:b/>
        </w:rPr>
        <w:lastRenderedPageBreak/>
        <w:t>11.</w:t>
      </w:r>
    </w:p>
    <w:p w14:paraId="0FC5C264" w14:textId="77777777" w:rsidR="005D501A" w:rsidRPr="005D501A" w:rsidRDefault="005D501A" w:rsidP="005D501A">
      <w:pPr>
        <w:jc w:val="both"/>
        <w:rPr>
          <w:b/>
        </w:rPr>
      </w:pPr>
    </w:p>
    <w:p w14:paraId="30BF3EA3" w14:textId="77777777" w:rsidR="005D501A" w:rsidRPr="005D501A" w:rsidRDefault="005D501A" w:rsidP="005D501A">
      <w:pPr>
        <w:jc w:val="center"/>
        <w:rPr>
          <w:b/>
          <w:u w:val="single"/>
        </w:rPr>
      </w:pPr>
      <w:bookmarkStart w:id="8" w:name="_Hlk101965249"/>
      <w:r w:rsidRPr="005D501A">
        <w:rPr>
          <w:b/>
          <w:u w:val="single"/>
        </w:rPr>
        <w:t>Előterjesztés a 6. számú iskolaorvosi körzet további működtetése tárgyában</w:t>
      </w:r>
    </w:p>
    <w:p w14:paraId="33D2B18E" w14:textId="5354FDDE" w:rsidR="005D501A" w:rsidRDefault="005D501A" w:rsidP="005D501A">
      <w:pPr>
        <w:jc w:val="both"/>
        <w:rPr>
          <w:b/>
        </w:rPr>
      </w:pPr>
    </w:p>
    <w:p w14:paraId="4336F3D0" w14:textId="77777777" w:rsidR="00A33BAC" w:rsidRPr="00594D3E" w:rsidRDefault="00A33BAC" w:rsidP="00A33BAC">
      <w:pPr>
        <w:jc w:val="center"/>
      </w:pPr>
      <w:r w:rsidRPr="00594D3E">
        <w:t>(Előterjesztést írásban mellékelve)</w:t>
      </w:r>
    </w:p>
    <w:p w14:paraId="2E345D7D" w14:textId="77777777" w:rsidR="00A33BAC" w:rsidRDefault="00A33BAC" w:rsidP="00A33BAC">
      <w:pPr>
        <w:rPr>
          <w:u w:val="single"/>
        </w:rPr>
      </w:pPr>
    </w:p>
    <w:p w14:paraId="29F33F9B" w14:textId="77777777" w:rsidR="00A33BAC" w:rsidRPr="00594D3E" w:rsidRDefault="00A33BAC" w:rsidP="00A33BAC">
      <w:r>
        <w:rPr>
          <w:u w:val="single"/>
        </w:rPr>
        <w:t>Előterjesztő</w:t>
      </w:r>
      <w:r w:rsidRPr="00594D3E">
        <w:t xml:space="preserve">: </w:t>
      </w:r>
      <w:r>
        <w:t xml:space="preserve">Csányi József polgármester </w:t>
      </w:r>
      <w:r w:rsidRPr="00594D3E">
        <w:t xml:space="preserve"> </w:t>
      </w:r>
    </w:p>
    <w:p w14:paraId="7E9C09F5" w14:textId="77777777" w:rsidR="00A33BAC" w:rsidRPr="005D501A" w:rsidRDefault="00A33BAC" w:rsidP="005D501A">
      <w:pPr>
        <w:jc w:val="both"/>
        <w:rPr>
          <w:b/>
        </w:rPr>
      </w:pPr>
    </w:p>
    <w:p w14:paraId="34F27339" w14:textId="77777777" w:rsidR="005D501A" w:rsidRPr="005D501A" w:rsidRDefault="005D501A" w:rsidP="005D501A">
      <w:pPr>
        <w:rPr>
          <w:u w:val="single"/>
        </w:rPr>
      </w:pPr>
      <w:r w:rsidRPr="005D501A">
        <w:rPr>
          <w:u w:val="single"/>
        </w:rPr>
        <w:t>Csányi József polgármester:</w:t>
      </w:r>
    </w:p>
    <w:p w14:paraId="543B14FE" w14:textId="77777777" w:rsidR="005D501A" w:rsidRPr="005D501A" w:rsidRDefault="005D501A" w:rsidP="005D501A">
      <w:pPr>
        <w:jc w:val="both"/>
      </w:pPr>
    </w:p>
    <w:p w14:paraId="79A13275" w14:textId="77777777" w:rsidR="005D501A" w:rsidRPr="005D501A" w:rsidRDefault="005D501A" w:rsidP="005D501A">
      <w:pPr>
        <w:jc w:val="both"/>
      </w:pPr>
      <w:r w:rsidRPr="005D501A">
        <w:t xml:space="preserve">Tisztelt Képviselő-testület!  Önök írásban megkapták az előterjesztést, amelyet a Művelődési és Szociális  Bizottság megtárgyalt és támogatott. Az előterjesztés két határozat-tervezetet tartalmaz, amelyeket külön-külön teszek fel szavazásra. </w:t>
      </w:r>
    </w:p>
    <w:p w14:paraId="381998B5" w14:textId="77777777" w:rsidR="005D501A" w:rsidRPr="005D501A" w:rsidRDefault="005D501A" w:rsidP="005D501A">
      <w:pPr>
        <w:jc w:val="both"/>
      </w:pPr>
    </w:p>
    <w:p w14:paraId="4904284D" w14:textId="73DBE3D0" w:rsidR="005D501A" w:rsidRDefault="005D501A" w:rsidP="005D501A">
      <w:pPr>
        <w:jc w:val="both"/>
      </w:pPr>
      <w:r w:rsidRPr="005D501A">
        <w:t xml:space="preserve">Van-e kérdés, észrevétel a napirendi ponttal kapcsolatban? </w:t>
      </w:r>
    </w:p>
    <w:p w14:paraId="55BF9FD7" w14:textId="77777777" w:rsidR="00A33BAC" w:rsidRPr="005D501A" w:rsidRDefault="00A33BAC" w:rsidP="005D501A">
      <w:pPr>
        <w:jc w:val="both"/>
      </w:pPr>
    </w:p>
    <w:p w14:paraId="3F8AF5ED" w14:textId="13FB5507" w:rsidR="005D501A" w:rsidRPr="005D501A" w:rsidRDefault="005D501A" w:rsidP="005D501A">
      <w:pPr>
        <w:jc w:val="both"/>
      </w:pPr>
      <w:r w:rsidRPr="005D501A">
        <w:t>Amennyiben nincs</w:t>
      </w:r>
      <w:r w:rsidR="00A33BAC">
        <w:t>,</w:t>
      </w:r>
      <w:r w:rsidRPr="005D501A">
        <w:t xml:space="preserve"> szavazásra teszem fel a határozat-tervezeteket.</w:t>
      </w:r>
    </w:p>
    <w:p w14:paraId="51096AC6" w14:textId="77777777" w:rsidR="005D501A" w:rsidRPr="005D501A" w:rsidRDefault="005D501A" w:rsidP="005D501A">
      <w:pPr>
        <w:rPr>
          <w:b/>
          <w:bCs/>
        </w:rPr>
      </w:pPr>
    </w:p>
    <w:p w14:paraId="71521A6C" w14:textId="77777777" w:rsidR="005D501A" w:rsidRPr="005D501A" w:rsidRDefault="005D501A" w:rsidP="005D501A">
      <w:pPr>
        <w:jc w:val="both"/>
      </w:pPr>
      <w:r w:rsidRPr="005D501A">
        <w:t xml:space="preserve">Szavazásra teszem fel az I. határozat-tervezetet az Ozvald és Társa Egészségügyi Szolgáltató Bt-val  tartós helyettesítésre kötött megbízási szerződés közös megegyezéssel történő megszüntetéséhez. </w:t>
      </w:r>
    </w:p>
    <w:p w14:paraId="75CCA208" w14:textId="77777777" w:rsidR="005D501A" w:rsidRPr="005D501A" w:rsidRDefault="005D501A" w:rsidP="005D501A"/>
    <w:p w14:paraId="46711666" w14:textId="566F8F09" w:rsidR="005D501A" w:rsidRPr="005D501A" w:rsidRDefault="005D501A" w:rsidP="00A33BAC">
      <w:pPr>
        <w:jc w:val="both"/>
      </w:pPr>
      <w:r w:rsidRPr="005D501A">
        <w:t xml:space="preserve">Megállapítom, hogy a Képviselő-testület </w:t>
      </w:r>
      <w:r w:rsidR="00A33BAC">
        <w:t xml:space="preserve">13 igen </w:t>
      </w:r>
      <w:r w:rsidRPr="005D501A">
        <w:t>szavazattal elfogadja  az I. határozat-tervezetet.</w:t>
      </w:r>
    </w:p>
    <w:p w14:paraId="7B752CE1" w14:textId="77777777" w:rsidR="005D501A" w:rsidRPr="005D501A" w:rsidRDefault="005D501A" w:rsidP="005D501A">
      <w:pPr>
        <w:jc w:val="both"/>
      </w:pPr>
    </w:p>
    <w:p w14:paraId="5947AE2B" w14:textId="77777777" w:rsidR="005D501A" w:rsidRPr="005D501A" w:rsidRDefault="005D501A" w:rsidP="005D501A">
      <w:pPr>
        <w:jc w:val="both"/>
      </w:pPr>
      <w:r w:rsidRPr="005D501A">
        <w:t xml:space="preserve">Szavazásra teszem fel a II. határozat-tervezetet a SOMOGYI-SEGEC Egészségügyi Kft-vel és a dr. Szolnoki és Társa Gyermekorvosi és Szolgáltató Bt-vel a 6. számú iskolaorvosi körzet feladatainak ellátására kötendő határozott idejű megbízási szerződések jóváhagyásáról. </w:t>
      </w:r>
    </w:p>
    <w:p w14:paraId="2DF1A055" w14:textId="77777777" w:rsidR="005D501A" w:rsidRPr="005D501A" w:rsidRDefault="005D501A" w:rsidP="005D501A"/>
    <w:p w14:paraId="29A0A842" w14:textId="379D448A" w:rsidR="005D501A" w:rsidRDefault="005D501A" w:rsidP="00A33BAC">
      <w:pPr>
        <w:jc w:val="both"/>
      </w:pPr>
      <w:r w:rsidRPr="005D501A">
        <w:t xml:space="preserve">Megállapítom, hogy a Képviselő-testület </w:t>
      </w:r>
      <w:r w:rsidR="00A33BAC">
        <w:t>13 igen</w:t>
      </w:r>
      <w:r w:rsidRPr="005D501A">
        <w:t xml:space="preserve"> szavazattal elfogadja  a II. határozat-tervezetet.</w:t>
      </w:r>
    </w:p>
    <w:p w14:paraId="275B2665" w14:textId="55A20995" w:rsidR="00A33BAC" w:rsidRDefault="00A33BAC" w:rsidP="00A33BAC">
      <w:pPr>
        <w:jc w:val="both"/>
      </w:pPr>
    </w:p>
    <w:p w14:paraId="44567B5C" w14:textId="5A5FBE1D" w:rsidR="00A33BAC" w:rsidRDefault="00A33BAC" w:rsidP="00A33BAC">
      <w:pPr>
        <w:jc w:val="both"/>
      </w:pPr>
      <w:r>
        <w:t xml:space="preserve">A fenti szavazatok értelmében a Képviselő-testület az alábbi határozatokat hozza: </w:t>
      </w:r>
    </w:p>
    <w:p w14:paraId="260D55F9" w14:textId="78FA43D3" w:rsidR="00A33BAC" w:rsidRDefault="00A33BAC" w:rsidP="00A33BAC">
      <w:pPr>
        <w:jc w:val="both"/>
      </w:pPr>
    </w:p>
    <w:p w14:paraId="17132DDC" w14:textId="77777777" w:rsidR="0081458D" w:rsidRDefault="0081458D">
      <w:pPr>
        <w:spacing w:after="160" w:line="259" w:lineRule="auto"/>
        <w:rPr>
          <w:b/>
        </w:rPr>
      </w:pPr>
      <w:r>
        <w:rPr>
          <w:b/>
        </w:rPr>
        <w:br w:type="page"/>
      </w:r>
    </w:p>
    <w:p w14:paraId="21DCC458" w14:textId="574F44E7" w:rsidR="00B60000" w:rsidRPr="00B60000" w:rsidRDefault="00B60000" w:rsidP="00B60000">
      <w:pPr>
        <w:jc w:val="both"/>
        <w:rPr>
          <w:b/>
        </w:rPr>
      </w:pPr>
      <w:r w:rsidRPr="00B60000">
        <w:rPr>
          <w:b/>
        </w:rPr>
        <w:lastRenderedPageBreak/>
        <w:t>Kiskunfélegyháza Város Önkormányzat Képviselő-testületének</w:t>
      </w:r>
    </w:p>
    <w:p w14:paraId="2D6526E2" w14:textId="77777777" w:rsidR="00B60000" w:rsidRPr="00B60000" w:rsidRDefault="00B60000" w:rsidP="00B60000">
      <w:pPr>
        <w:jc w:val="both"/>
        <w:rPr>
          <w:b/>
          <w:u w:val="single"/>
        </w:rPr>
      </w:pPr>
      <w:r w:rsidRPr="00B60000">
        <w:rPr>
          <w:b/>
          <w:u w:val="single"/>
        </w:rPr>
        <w:t>168/2022. (VI.30.) önkormányzati határozata</w:t>
      </w:r>
    </w:p>
    <w:p w14:paraId="1C916772" w14:textId="77777777" w:rsidR="00B60000" w:rsidRPr="00B60000" w:rsidRDefault="00B60000" w:rsidP="00B60000">
      <w:pPr>
        <w:tabs>
          <w:tab w:val="left" w:pos="180"/>
        </w:tabs>
        <w:rPr>
          <w:rFonts w:eastAsiaTheme="minorHAnsi"/>
          <w:b/>
          <w:bCs/>
          <w:lang w:eastAsia="en-US"/>
        </w:rPr>
      </w:pPr>
      <w:r w:rsidRPr="00B60000">
        <w:rPr>
          <w:rFonts w:eastAsiaTheme="minorHAnsi"/>
          <w:b/>
          <w:bCs/>
          <w:lang w:eastAsia="en-US"/>
        </w:rPr>
        <w:t xml:space="preserve">6. számú iskolaorvosi körzet tartós helyettesítéssel </w:t>
      </w:r>
    </w:p>
    <w:p w14:paraId="113A54DD" w14:textId="77777777" w:rsidR="00B60000" w:rsidRPr="00B60000" w:rsidRDefault="00B60000" w:rsidP="00B60000">
      <w:pPr>
        <w:tabs>
          <w:tab w:val="left" w:pos="180"/>
        </w:tabs>
        <w:rPr>
          <w:rFonts w:eastAsiaTheme="minorHAnsi"/>
          <w:b/>
          <w:bCs/>
          <w:lang w:eastAsia="en-US"/>
        </w:rPr>
      </w:pPr>
      <w:r w:rsidRPr="00B60000">
        <w:rPr>
          <w:rFonts w:eastAsiaTheme="minorHAnsi"/>
          <w:b/>
          <w:bCs/>
          <w:lang w:eastAsia="en-US"/>
        </w:rPr>
        <w:t xml:space="preserve">történő ellátására az Ozvald és Társa Egészségügyi </w:t>
      </w:r>
    </w:p>
    <w:p w14:paraId="05D64A9A" w14:textId="77777777" w:rsidR="00B60000" w:rsidRPr="00B60000" w:rsidRDefault="00B60000" w:rsidP="00B60000">
      <w:pPr>
        <w:tabs>
          <w:tab w:val="left" w:pos="180"/>
        </w:tabs>
        <w:rPr>
          <w:rFonts w:eastAsiaTheme="minorHAnsi"/>
          <w:b/>
          <w:bCs/>
          <w:lang w:eastAsia="en-US"/>
        </w:rPr>
      </w:pPr>
      <w:r w:rsidRPr="00B60000">
        <w:rPr>
          <w:rFonts w:eastAsiaTheme="minorHAnsi"/>
          <w:b/>
          <w:bCs/>
          <w:lang w:eastAsia="en-US"/>
        </w:rPr>
        <w:t>Szolgáltató Bt.-vel kötött megbízási szerződés</w:t>
      </w:r>
    </w:p>
    <w:p w14:paraId="08F89EC9" w14:textId="77777777" w:rsidR="00B60000" w:rsidRPr="00B60000" w:rsidRDefault="00B60000" w:rsidP="00B60000">
      <w:pPr>
        <w:tabs>
          <w:tab w:val="left" w:pos="180"/>
        </w:tabs>
        <w:rPr>
          <w:b/>
          <w:bCs/>
          <w:sz w:val="22"/>
          <w:szCs w:val="22"/>
        </w:rPr>
      </w:pPr>
      <w:r w:rsidRPr="00B60000">
        <w:rPr>
          <w:rFonts w:eastAsiaTheme="minorHAnsi"/>
          <w:b/>
          <w:bCs/>
          <w:lang w:eastAsia="en-US"/>
        </w:rPr>
        <w:t>megszüntetéséről</w:t>
      </w:r>
    </w:p>
    <w:p w14:paraId="44F03845" w14:textId="77777777" w:rsidR="00B60000" w:rsidRPr="00B60000" w:rsidRDefault="00B60000" w:rsidP="00B60000">
      <w:pPr>
        <w:rPr>
          <w:b/>
        </w:rPr>
      </w:pPr>
    </w:p>
    <w:p w14:paraId="4EAB9232" w14:textId="77777777" w:rsidR="00B60000" w:rsidRPr="00B60000" w:rsidRDefault="00B60000" w:rsidP="00B60000">
      <w:pPr>
        <w:ind w:firstLine="708"/>
        <w:jc w:val="center"/>
        <w:rPr>
          <w:b/>
        </w:rPr>
      </w:pPr>
      <w:r w:rsidRPr="00B60000">
        <w:rPr>
          <w:b/>
        </w:rPr>
        <w:t>H A T Á R O Z A T :</w:t>
      </w:r>
    </w:p>
    <w:p w14:paraId="27146DEB" w14:textId="77777777" w:rsidR="00B60000" w:rsidRPr="00B60000" w:rsidRDefault="00B60000" w:rsidP="00B60000">
      <w:pPr>
        <w:spacing w:after="160" w:line="252" w:lineRule="auto"/>
        <w:rPr>
          <w:rFonts w:asciiTheme="minorHAnsi" w:eastAsiaTheme="minorHAnsi" w:hAnsiTheme="minorHAnsi" w:cstheme="minorBidi"/>
          <w:sz w:val="22"/>
          <w:szCs w:val="22"/>
          <w:lang w:eastAsia="en-US"/>
        </w:rPr>
      </w:pPr>
    </w:p>
    <w:p w14:paraId="55C99D79" w14:textId="77777777" w:rsidR="00B60000" w:rsidRPr="00B60000" w:rsidRDefault="00B60000" w:rsidP="00B60000">
      <w:pPr>
        <w:spacing w:before="120"/>
        <w:jc w:val="both"/>
        <w:rPr>
          <w:rFonts w:eastAsiaTheme="minorHAnsi"/>
          <w:bCs/>
          <w:lang w:eastAsia="en-US"/>
        </w:rPr>
      </w:pPr>
      <w:r w:rsidRPr="00B60000">
        <w:rPr>
          <w:rFonts w:eastAsiaTheme="minorHAnsi"/>
          <w:bCs/>
          <w:lang w:eastAsia="en-US"/>
        </w:rPr>
        <w:t xml:space="preserve">Kiskunfélegyháza Város Önkormányzat Képviselő-testülete </w:t>
      </w:r>
      <w:r w:rsidRPr="00B60000">
        <w:rPr>
          <w:rFonts w:eastAsiaTheme="minorHAnsi"/>
          <w:lang w:eastAsia="en-US"/>
        </w:rPr>
        <w:t xml:space="preserve">a Kiskunfélegyháza Város 6. számú iskolaorvosi körzet tartós helyettesítéssel történő ellátására </w:t>
      </w:r>
      <w:r w:rsidRPr="00B60000">
        <w:rPr>
          <w:rFonts w:eastAsiaTheme="minorHAnsi"/>
          <w:bCs/>
          <w:lang w:eastAsia="en-US"/>
        </w:rPr>
        <w:t xml:space="preserve">az Ozvald és Társa Egészségügyi Szolgáltató Bt.-vel </w:t>
      </w:r>
      <w:r w:rsidRPr="00B60000">
        <w:rPr>
          <w:rFonts w:eastAsiaTheme="minorHAnsi"/>
          <w:lang w:eastAsia="en-US"/>
        </w:rPr>
        <w:t xml:space="preserve">2021. április 29. napján </w:t>
      </w:r>
      <w:r w:rsidRPr="00B60000">
        <w:rPr>
          <w:rFonts w:eastAsiaTheme="minorHAnsi"/>
          <w:bCs/>
          <w:lang w:eastAsia="en-US"/>
        </w:rPr>
        <w:t>kötött megbízási szerződés közös megegyezéssel történő megszűntetéséhez hozzájárul 2022. augusztus 31. nappal, a határozat melléklete szerinti tartalommal.</w:t>
      </w:r>
    </w:p>
    <w:p w14:paraId="32AB0147" w14:textId="77777777" w:rsidR="00B60000" w:rsidRPr="00B60000" w:rsidRDefault="00B60000" w:rsidP="00B60000">
      <w:pPr>
        <w:spacing w:before="120"/>
        <w:jc w:val="both"/>
        <w:rPr>
          <w:rFonts w:eastAsiaTheme="minorHAnsi"/>
          <w:bCs/>
          <w:lang w:eastAsia="en-US"/>
        </w:rPr>
      </w:pPr>
      <w:r w:rsidRPr="00B60000">
        <w:rPr>
          <w:rFonts w:eastAsiaTheme="minorHAnsi"/>
          <w:bCs/>
          <w:lang w:eastAsia="en-US"/>
        </w:rPr>
        <w:t>A Képviselő-testület felhatalmazza a polgármestert a megszüntető szerződés aláírására.</w:t>
      </w:r>
    </w:p>
    <w:p w14:paraId="655CBDDC" w14:textId="77777777" w:rsidR="00B60000" w:rsidRPr="00B60000" w:rsidRDefault="00B60000" w:rsidP="00B60000">
      <w:pPr>
        <w:tabs>
          <w:tab w:val="num" w:pos="0"/>
          <w:tab w:val="left" w:pos="426"/>
        </w:tabs>
        <w:spacing w:before="120"/>
        <w:rPr>
          <w:color w:val="000000"/>
          <w:sz w:val="27"/>
          <w:szCs w:val="27"/>
        </w:rPr>
      </w:pPr>
      <w:r w:rsidRPr="00B60000">
        <w:rPr>
          <w:color w:val="000000"/>
          <w:u w:val="single"/>
        </w:rPr>
        <w:t>Felelős:</w:t>
      </w:r>
      <w:r w:rsidRPr="00B60000">
        <w:rPr>
          <w:color w:val="000000"/>
        </w:rPr>
        <w:t xml:space="preserve"> Csányi József polgármester </w:t>
      </w:r>
    </w:p>
    <w:p w14:paraId="31EC7C30" w14:textId="77777777" w:rsidR="00B60000" w:rsidRPr="00B60000" w:rsidRDefault="00B60000" w:rsidP="00B60000">
      <w:pPr>
        <w:tabs>
          <w:tab w:val="num" w:pos="0"/>
          <w:tab w:val="left" w:pos="426"/>
        </w:tabs>
        <w:rPr>
          <w:color w:val="000000"/>
          <w:sz w:val="27"/>
          <w:szCs w:val="27"/>
        </w:rPr>
      </w:pPr>
      <w:r w:rsidRPr="00B60000">
        <w:rPr>
          <w:color w:val="000000"/>
          <w:u w:val="single"/>
        </w:rPr>
        <w:t>Határidő</w:t>
      </w:r>
      <w:r w:rsidRPr="00B60000">
        <w:rPr>
          <w:color w:val="000000"/>
        </w:rPr>
        <w:t>: 2022. augusztus 31.</w:t>
      </w:r>
    </w:p>
    <w:p w14:paraId="5864FA0E" w14:textId="77777777" w:rsidR="00B60000" w:rsidRPr="00B60000" w:rsidRDefault="00B60000" w:rsidP="00B60000">
      <w:pPr>
        <w:autoSpaceDE w:val="0"/>
        <w:autoSpaceDN w:val="0"/>
        <w:adjustRightInd w:val="0"/>
        <w:jc w:val="both"/>
        <w:rPr>
          <w:rFonts w:eastAsiaTheme="minorHAnsi"/>
          <w:b/>
          <w:color w:val="000000"/>
          <w:lang w:eastAsia="en-US"/>
        </w:rPr>
      </w:pPr>
    </w:p>
    <w:p w14:paraId="34D9C2E7" w14:textId="77777777" w:rsidR="00B60000" w:rsidRPr="00B60000" w:rsidRDefault="00B60000" w:rsidP="00B60000">
      <w:pPr>
        <w:autoSpaceDE w:val="0"/>
        <w:autoSpaceDN w:val="0"/>
        <w:adjustRightInd w:val="0"/>
        <w:jc w:val="both"/>
        <w:rPr>
          <w:rFonts w:eastAsiaTheme="minorHAnsi"/>
          <w:b/>
          <w:color w:val="000000"/>
          <w:lang w:eastAsia="en-US"/>
        </w:rPr>
      </w:pPr>
    </w:p>
    <w:p w14:paraId="2116ED43" w14:textId="77777777" w:rsidR="00B60000" w:rsidRPr="00B60000" w:rsidRDefault="00B60000" w:rsidP="00B60000">
      <w:pPr>
        <w:tabs>
          <w:tab w:val="left" w:pos="2041"/>
        </w:tabs>
        <w:rPr>
          <w:u w:val="single"/>
        </w:rPr>
      </w:pPr>
      <w:r w:rsidRPr="00B60000">
        <w:rPr>
          <w:u w:val="single"/>
        </w:rPr>
        <w:t xml:space="preserve">Erről értesül: </w:t>
      </w:r>
    </w:p>
    <w:p w14:paraId="0798F8E9" w14:textId="77777777" w:rsidR="00B60000" w:rsidRPr="00B60000" w:rsidRDefault="00B60000" w:rsidP="00B60000">
      <w:pPr>
        <w:tabs>
          <w:tab w:val="left" w:pos="2041"/>
        </w:tabs>
      </w:pPr>
      <w:r w:rsidRPr="00B60000">
        <w:t>Ozvald és Társa Egészségügyi Szolgáltató Bt.</w:t>
      </w:r>
    </w:p>
    <w:p w14:paraId="1291C6C2" w14:textId="77777777" w:rsidR="00B60000" w:rsidRPr="00B60000" w:rsidRDefault="00B60000" w:rsidP="00B60000">
      <w:pPr>
        <w:tabs>
          <w:tab w:val="left" w:pos="2041"/>
        </w:tabs>
      </w:pPr>
      <w:r w:rsidRPr="00B60000">
        <w:t>Polgármesteri Hivatal Jegyzői Iroda</w:t>
      </w:r>
    </w:p>
    <w:p w14:paraId="7D82B838" w14:textId="77777777" w:rsidR="00B60000" w:rsidRPr="00B60000" w:rsidRDefault="00B60000" w:rsidP="00B60000">
      <w:pPr>
        <w:tabs>
          <w:tab w:val="left" w:pos="2041"/>
        </w:tabs>
      </w:pPr>
      <w:r w:rsidRPr="00B60000">
        <w:t>Polgármesteri Hivatal Pénzügyi Osztály</w:t>
      </w:r>
    </w:p>
    <w:p w14:paraId="1AE241F2" w14:textId="77777777" w:rsidR="00B60000" w:rsidRPr="00B60000" w:rsidRDefault="00B60000" w:rsidP="00B60000">
      <w:pPr>
        <w:tabs>
          <w:tab w:val="left" w:pos="2041"/>
        </w:tabs>
      </w:pPr>
      <w:r w:rsidRPr="00B60000">
        <w:t>Képviselő-testület tagjai.</w:t>
      </w:r>
    </w:p>
    <w:p w14:paraId="75088F4B" w14:textId="77777777" w:rsidR="00B60000" w:rsidRPr="00B60000" w:rsidRDefault="00B60000" w:rsidP="00B60000"/>
    <w:p w14:paraId="1AA1B723" w14:textId="77777777" w:rsidR="0081458D" w:rsidRDefault="0081458D">
      <w:pPr>
        <w:spacing w:after="160" w:line="259" w:lineRule="auto"/>
        <w:rPr>
          <w:rFonts w:eastAsia="Calibri"/>
          <w:i/>
          <w:lang w:eastAsia="en-US"/>
        </w:rPr>
      </w:pPr>
      <w:r>
        <w:rPr>
          <w:rFonts w:eastAsia="Calibri"/>
          <w:i/>
          <w:lang w:eastAsia="en-US"/>
        </w:rPr>
        <w:br w:type="page"/>
      </w:r>
    </w:p>
    <w:p w14:paraId="43FE61D1" w14:textId="55D2FF87" w:rsidR="00B60000" w:rsidRPr="00B60000" w:rsidRDefault="00B60000" w:rsidP="00B60000">
      <w:pPr>
        <w:spacing w:after="200" w:line="276" w:lineRule="auto"/>
        <w:ind w:left="720"/>
        <w:jc w:val="right"/>
        <w:rPr>
          <w:rFonts w:eastAsia="Calibri"/>
          <w:lang w:eastAsia="en-US"/>
        </w:rPr>
      </w:pPr>
      <w:r w:rsidRPr="00B60000">
        <w:rPr>
          <w:rFonts w:eastAsia="Calibri"/>
          <w:i/>
          <w:lang w:eastAsia="en-US"/>
        </w:rPr>
        <w:lastRenderedPageBreak/>
        <w:t>Melléklet</w:t>
      </w:r>
    </w:p>
    <w:p w14:paraId="10FB5D4E" w14:textId="77777777" w:rsidR="00B60000" w:rsidRPr="00B60000" w:rsidRDefault="00B60000" w:rsidP="00B60000">
      <w:pPr>
        <w:spacing w:after="120"/>
        <w:jc w:val="center"/>
        <w:rPr>
          <w:rFonts w:eastAsia="Calibri"/>
          <w:b/>
          <w:lang w:eastAsia="en-US"/>
        </w:rPr>
      </w:pPr>
      <w:r w:rsidRPr="00B60000">
        <w:rPr>
          <w:rFonts w:eastAsia="Calibri"/>
          <w:b/>
          <w:lang w:eastAsia="en-US"/>
        </w:rPr>
        <w:t xml:space="preserve">MEGBÍZÁSI SZERZŐDÉS </w:t>
      </w:r>
    </w:p>
    <w:p w14:paraId="16372CAA" w14:textId="77777777" w:rsidR="00B60000" w:rsidRPr="00B60000" w:rsidRDefault="00B60000" w:rsidP="00B60000">
      <w:pPr>
        <w:spacing w:after="120"/>
        <w:jc w:val="center"/>
        <w:rPr>
          <w:rFonts w:eastAsia="Calibri"/>
          <w:b/>
          <w:lang w:eastAsia="en-US"/>
        </w:rPr>
      </w:pPr>
      <w:r w:rsidRPr="00B60000">
        <w:rPr>
          <w:rFonts w:eastAsia="Calibri"/>
          <w:b/>
          <w:lang w:eastAsia="en-US"/>
        </w:rPr>
        <w:t>KÖZÖS MEGEGYEZÉSSEL TÖRTÉNŐ MEGSZÜNTETÉSE</w:t>
      </w:r>
    </w:p>
    <w:p w14:paraId="5DB9397E" w14:textId="77777777" w:rsidR="00B60000" w:rsidRPr="00B60000" w:rsidRDefault="00B60000" w:rsidP="00B60000">
      <w:pPr>
        <w:spacing w:line="276" w:lineRule="auto"/>
        <w:rPr>
          <w:rFonts w:eastAsia="Calibri"/>
          <w:i/>
          <w:iCs/>
          <w:lang w:eastAsia="en-US"/>
        </w:rPr>
      </w:pPr>
      <w:r w:rsidRPr="00B60000">
        <w:rPr>
          <w:rFonts w:eastAsia="Calibri"/>
          <w:i/>
          <w:iCs/>
          <w:lang w:eastAsia="en-US"/>
        </w:rPr>
        <w:t xml:space="preserve">mely létrejött egyrészről </w:t>
      </w:r>
    </w:p>
    <w:p w14:paraId="25DF7868" w14:textId="77777777" w:rsidR="00B60000" w:rsidRPr="00B60000" w:rsidRDefault="00B60000" w:rsidP="00B60000">
      <w:pPr>
        <w:spacing w:line="276" w:lineRule="auto"/>
        <w:rPr>
          <w:rFonts w:eastAsia="Calibri"/>
          <w:lang w:eastAsia="en-US"/>
        </w:rPr>
      </w:pPr>
      <w:r w:rsidRPr="00B60000">
        <w:rPr>
          <w:rFonts w:eastAsia="Calibri"/>
          <w:b/>
          <w:lang w:eastAsia="en-US"/>
        </w:rPr>
        <w:t>Kiskunfélegyháza Város Önkormányzata</w:t>
      </w:r>
      <w:r w:rsidRPr="00B60000">
        <w:rPr>
          <w:rFonts w:eastAsia="Calibri"/>
          <w:lang w:eastAsia="en-US"/>
        </w:rPr>
        <w:t xml:space="preserve"> </w:t>
      </w:r>
    </w:p>
    <w:p w14:paraId="091AFB43" w14:textId="77777777" w:rsidR="00B60000" w:rsidRPr="00B60000" w:rsidRDefault="00B60000" w:rsidP="00B60000">
      <w:pPr>
        <w:spacing w:line="276" w:lineRule="auto"/>
        <w:rPr>
          <w:rFonts w:eastAsia="Calibri"/>
          <w:lang w:eastAsia="en-US"/>
        </w:rPr>
      </w:pPr>
      <w:r w:rsidRPr="00B60000">
        <w:rPr>
          <w:rFonts w:eastAsia="Calibri"/>
          <w:lang w:eastAsia="en-US"/>
        </w:rPr>
        <w:t xml:space="preserve">székhely: 6100 Kiskunfélegyháza, Kossuth u. 1. </w:t>
      </w:r>
    </w:p>
    <w:p w14:paraId="6B25E5C5" w14:textId="77777777" w:rsidR="00B60000" w:rsidRPr="00B60000" w:rsidRDefault="00B60000" w:rsidP="00B60000">
      <w:pPr>
        <w:spacing w:line="276" w:lineRule="auto"/>
        <w:rPr>
          <w:rFonts w:eastAsia="Calibri"/>
          <w:lang w:eastAsia="en-US"/>
        </w:rPr>
      </w:pPr>
      <w:r w:rsidRPr="00B60000">
        <w:rPr>
          <w:rFonts w:eastAsia="Calibri"/>
          <w:lang w:eastAsia="en-US"/>
        </w:rPr>
        <w:t>adószám: 15724739-2-03</w:t>
      </w:r>
    </w:p>
    <w:p w14:paraId="27ECABC2" w14:textId="77777777" w:rsidR="00B60000" w:rsidRPr="00B60000" w:rsidRDefault="00B60000" w:rsidP="00B60000">
      <w:pPr>
        <w:spacing w:line="276" w:lineRule="auto"/>
        <w:jc w:val="both"/>
        <w:rPr>
          <w:rFonts w:eastAsia="Calibri"/>
          <w:lang w:eastAsia="en-US"/>
        </w:rPr>
      </w:pPr>
      <w:r w:rsidRPr="00B60000">
        <w:rPr>
          <w:rFonts w:eastAsia="Calibri"/>
          <w:lang w:eastAsia="en-US"/>
        </w:rPr>
        <w:t xml:space="preserve">képviseli: Csányi József polgármester, </w:t>
      </w:r>
    </w:p>
    <w:p w14:paraId="3D85E840" w14:textId="77777777" w:rsidR="00B60000" w:rsidRPr="00B60000" w:rsidRDefault="00B60000" w:rsidP="00B60000">
      <w:pPr>
        <w:spacing w:line="276" w:lineRule="auto"/>
        <w:jc w:val="both"/>
        <w:rPr>
          <w:rFonts w:eastAsia="Calibri"/>
          <w:lang w:eastAsia="en-US"/>
        </w:rPr>
      </w:pPr>
      <w:r w:rsidRPr="00B60000">
        <w:rPr>
          <w:rFonts w:eastAsia="Calibri"/>
          <w:lang w:eastAsia="en-US"/>
        </w:rPr>
        <w:t xml:space="preserve">mint megbízó (a továbbiakban: </w:t>
      </w:r>
      <w:r w:rsidRPr="00B60000">
        <w:rPr>
          <w:rFonts w:eastAsia="Calibri"/>
          <w:b/>
          <w:lang w:eastAsia="en-US"/>
        </w:rPr>
        <w:t>Megbízó</w:t>
      </w:r>
      <w:r w:rsidRPr="00B60000">
        <w:rPr>
          <w:rFonts w:eastAsia="Calibri"/>
          <w:lang w:eastAsia="en-US"/>
        </w:rPr>
        <w:t xml:space="preserve">), </w:t>
      </w:r>
    </w:p>
    <w:p w14:paraId="552BB09F" w14:textId="77777777" w:rsidR="00B60000" w:rsidRPr="00B60000" w:rsidRDefault="00B60000" w:rsidP="00B60000">
      <w:pPr>
        <w:spacing w:line="276" w:lineRule="auto"/>
        <w:rPr>
          <w:rFonts w:eastAsia="Calibri"/>
          <w:lang w:eastAsia="en-US"/>
        </w:rPr>
      </w:pPr>
    </w:p>
    <w:p w14:paraId="0823A7A5" w14:textId="77777777" w:rsidR="00B60000" w:rsidRPr="00B60000" w:rsidRDefault="00B60000" w:rsidP="00B60000">
      <w:pPr>
        <w:spacing w:line="276" w:lineRule="auto"/>
        <w:rPr>
          <w:rFonts w:eastAsia="Calibri"/>
          <w:i/>
          <w:iCs/>
          <w:lang w:eastAsia="en-US"/>
        </w:rPr>
      </w:pPr>
      <w:r w:rsidRPr="00B60000">
        <w:rPr>
          <w:rFonts w:eastAsia="Calibri"/>
          <w:i/>
          <w:iCs/>
          <w:lang w:eastAsia="en-US"/>
        </w:rPr>
        <w:t xml:space="preserve">másrészről </w:t>
      </w:r>
    </w:p>
    <w:p w14:paraId="5AE31D49" w14:textId="77777777" w:rsidR="00B60000" w:rsidRPr="00B60000" w:rsidRDefault="00B60000" w:rsidP="00B60000">
      <w:pPr>
        <w:rPr>
          <w:rFonts w:eastAsia="Calibri"/>
          <w:b/>
          <w:lang w:eastAsia="en-US"/>
        </w:rPr>
      </w:pPr>
      <w:r w:rsidRPr="00B60000">
        <w:rPr>
          <w:rFonts w:eastAsia="Calibri"/>
          <w:b/>
          <w:lang w:eastAsia="en-US"/>
        </w:rPr>
        <w:t>Ozvald és Társa Egészségügyi Szolgáltató Betéti Társaság</w:t>
      </w:r>
    </w:p>
    <w:p w14:paraId="55E76A23" w14:textId="77777777" w:rsidR="00B60000" w:rsidRPr="00B60000" w:rsidRDefault="00B60000" w:rsidP="00B60000">
      <w:pPr>
        <w:rPr>
          <w:rFonts w:eastAsia="Calibri"/>
          <w:lang w:eastAsia="en-US"/>
        </w:rPr>
      </w:pPr>
      <w:r w:rsidRPr="00B60000">
        <w:rPr>
          <w:rFonts w:eastAsia="Calibri"/>
          <w:lang w:eastAsia="en-US"/>
        </w:rPr>
        <w:t>székhely: 6100 Kiskunfélegyháza, Csáky u. 8.</w:t>
      </w:r>
    </w:p>
    <w:p w14:paraId="29DF9AC8" w14:textId="77777777" w:rsidR="00B60000" w:rsidRPr="00B60000" w:rsidRDefault="00B60000" w:rsidP="00B60000">
      <w:pPr>
        <w:rPr>
          <w:rFonts w:eastAsia="Calibri"/>
          <w:lang w:eastAsia="en-US"/>
        </w:rPr>
      </w:pPr>
      <w:r w:rsidRPr="00B60000">
        <w:rPr>
          <w:rFonts w:eastAsia="Calibri"/>
          <w:lang w:eastAsia="en-US"/>
        </w:rPr>
        <w:t>cégjegyzékszám: 03-06-109423</w:t>
      </w:r>
    </w:p>
    <w:p w14:paraId="0241AAE0" w14:textId="77777777" w:rsidR="00B60000" w:rsidRPr="00B60000" w:rsidRDefault="00B60000" w:rsidP="00B60000">
      <w:pPr>
        <w:rPr>
          <w:rFonts w:eastAsia="Calibri"/>
          <w:lang w:eastAsia="en-US"/>
        </w:rPr>
      </w:pPr>
      <w:r w:rsidRPr="00B60000">
        <w:rPr>
          <w:rFonts w:eastAsia="Calibri"/>
          <w:lang w:eastAsia="en-US"/>
        </w:rPr>
        <w:t>adószám: 20570213-1-03</w:t>
      </w:r>
    </w:p>
    <w:p w14:paraId="2C44FA0A" w14:textId="77777777" w:rsidR="00B60000" w:rsidRPr="00B60000" w:rsidRDefault="00B60000" w:rsidP="00B60000">
      <w:pPr>
        <w:rPr>
          <w:rFonts w:eastAsia="Calibri"/>
          <w:lang w:eastAsia="en-US"/>
        </w:rPr>
      </w:pPr>
      <w:r w:rsidRPr="00B60000">
        <w:rPr>
          <w:rFonts w:eastAsia="Calibri"/>
          <w:lang w:eastAsia="en-US"/>
        </w:rPr>
        <w:t>képviseli: Dr. Ozvald Anna</w:t>
      </w:r>
    </w:p>
    <w:p w14:paraId="6D3920FB" w14:textId="77777777" w:rsidR="00B60000" w:rsidRPr="00B60000" w:rsidRDefault="00B60000" w:rsidP="00B60000">
      <w:pPr>
        <w:jc w:val="both"/>
        <w:rPr>
          <w:rFonts w:eastAsia="Calibri"/>
          <w:lang w:eastAsia="en-US"/>
        </w:rPr>
      </w:pPr>
      <w:r w:rsidRPr="00B60000">
        <w:rPr>
          <w:rFonts w:eastAsia="Calibri"/>
          <w:lang w:eastAsia="en-US"/>
        </w:rPr>
        <w:t xml:space="preserve">mint megbízott (a továbbiakban: </w:t>
      </w:r>
      <w:r w:rsidRPr="00B60000">
        <w:rPr>
          <w:rFonts w:eastAsia="Calibri"/>
          <w:b/>
          <w:lang w:eastAsia="en-US"/>
        </w:rPr>
        <w:t>Megbízott</w:t>
      </w:r>
      <w:r w:rsidRPr="00B60000">
        <w:rPr>
          <w:rFonts w:eastAsia="Calibri"/>
          <w:lang w:eastAsia="en-US"/>
        </w:rPr>
        <w:t xml:space="preserve">) </w:t>
      </w:r>
    </w:p>
    <w:p w14:paraId="43B33BBD" w14:textId="77777777" w:rsidR="00B60000" w:rsidRPr="00B60000" w:rsidRDefault="00B60000" w:rsidP="00B60000">
      <w:pPr>
        <w:jc w:val="both"/>
        <w:rPr>
          <w:rFonts w:eastAsia="Calibri"/>
          <w:lang w:eastAsia="en-US"/>
        </w:rPr>
      </w:pPr>
      <w:r w:rsidRPr="00B60000">
        <w:rPr>
          <w:rFonts w:eastAsia="Calibri"/>
          <w:lang w:eastAsia="en-US"/>
        </w:rPr>
        <w:t xml:space="preserve">(együttesen: Felek) között az alábbi feltételekkel: </w:t>
      </w:r>
    </w:p>
    <w:p w14:paraId="4E07938E" w14:textId="77777777" w:rsidR="00B60000" w:rsidRPr="00B60000" w:rsidRDefault="00B60000" w:rsidP="00B60000">
      <w:pPr>
        <w:spacing w:before="80" w:after="80" w:line="256" w:lineRule="auto"/>
        <w:ind w:left="426" w:hanging="426"/>
        <w:jc w:val="both"/>
        <w:rPr>
          <w:rFonts w:eastAsia="Calibri"/>
          <w:lang w:eastAsia="en-US"/>
        </w:rPr>
      </w:pPr>
      <w:r w:rsidRPr="00B60000">
        <w:rPr>
          <w:rFonts w:eastAsia="Calibri"/>
          <w:lang w:eastAsia="en-US"/>
        </w:rPr>
        <w:t xml:space="preserve">1./ Felek megállapítják, hogy közöttük 2021. április 29. napján Megbízási szerződés jött létre Kiskunfélegyháza Város 6. számú iskolaorvosi körzetének 2021. június 1-jétől határozatlan időre szóló tartós helyettesítéssel történő ellátására. </w:t>
      </w:r>
    </w:p>
    <w:p w14:paraId="13B49CE2" w14:textId="77777777" w:rsidR="00B60000" w:rsidRPr="00B60000" w:rsidRDefault="00B60000" w:rsidP="00B60000">
      <w:pPr>
        <w:spacing w:before="120" w:after="120" w:line="276" w:lineRule="auto"/>
        <w:ind w:left="425" w:hanging="425"/>
        <w:jc w:val="both"/>
        <w:rPr>
          <w:rFonts w:eastAsia="Calibri"/>
          <w:lang w:eastAsia="en-US"/>
        </w:rPr>
      </w:pPr>
      <w:r w:rsidRPr="00B60000">
        <w:rPr>
          <w:rFonts w:eastAsia="Calibri"/>
          <w:lang w:eastAsia="en-US"/>
        </w:rPr>
        <w:t>2./ Felek megállapodnak, hogy az 1./ pontban körülírt Megbízási szerződést Megbízó és Megbízott közös megegyezéssel 2022. augusztus 31. nappal megszüntetik.</w:t>
      </w:r>
    </w:p>
    <w:p w14:paraId="12F34BF7" w14:textId="77777777" w:rsidR="00B60000" w:rsidRPr="00B60000" w:rsidRDefault="00B60000" w:rsidP="00B60000">
      <w:pPr>
        <w:spacing w:before="120" w:after="120"/>
        <w:ind w:left="425" w:hanging="425"/>
        <w:jc w:val="both"/>
        <w:rPr>
          <w:rFonts w:eastAsia="Calibri"/>
          <w:lang w:eastAsia="en-US"/>
        </w:rPr>
      </w:pPr>
      <w:r w:rsidRPr="00B60000">
        <w:rPr>
          <w:rFonts w:eastAsia="Calibri"/>
          <w:lang w:eastAsia="en-US"/>
        </w:rPr>
        <w:t>3./ Felek megállapodnak továbbá, hogy a 2022. augusztus 31-ig teljesített megbízási díjra a Megbízott által kiállított számla Megbízó részéről történő kiegyenlítését követően a Felek a jogviszonyt pénzügyileg elszámoltnak tekintik, a jogviszonyból származóan a továbbiakban egymással szemben további követelésük nincs.</w:t>
      </w:r>
    </w:p>
    <w:p w14:paraId="1AB60F9C" w14:textId="77777777" w:rsidR="00B60000" w:rsidRPr="00B60000" w:rsidRDefault="00B60000" w:rsidP="00B60000">
      <w:pPr>
        <w:spacing w:before="120" w:after="120"/>
        <w:ind w:left="425" w:hanging="425"/>
        <w:jc w:val="both"/>
        <w:rPr>
          <w:rFonts w:eastAsia="Calibri"/>
          <w:lang w:eastAsia="en-US"/>
        </w:rPr>
      </w:pPr>
      <w:r w:rsidRPr="00B60000">
        <w:rPr>
          <w:rFonts w:eastAsia="Calibri"/>
          <w:lang w:eastAsia="en-US"/>
        </w:rPr>
        <w:t>4./ Jelen megállapodásban nem szabályozott kérdések tekintetében a Ptk. vonatkozó rendelkezései az irányadók</w:t>
      </w:r>
    </w:p>
    <w:p w14:paraId="55819515" w14:textId="77777777" w:rsidR="00B60000" w:rsidRPr="00B60000" w:rsidRDefault="00B60000" w:rsidP="00B60000">
      <w:pPr>
        <w:spacing w:after="200" w:line="276" w:lineRule="auto"/>
        <w:ind w:left="426" w:hanging="426"/>
        <w:jc w:val="both"/>
        <w:rPr>
          <w:rFonts w:eastAsia="Calibri"/>
          <w:lang w:eastAsia="en-US"/>
        </w:rPr>
      </w:pPr>
      <w:r w:rsidRPr="00B60000">
        <w:rPr>
          <w:rFonts w:eastAsia="Calibri"/>
          <w:lang w:eastAsia="en-US"/>
        </w:rPr>
        <w:t>Ezen szerződést Felek elolvasás és együttes értelmezés után, mint akaratukkal mindenben megegyezőt, helybehagyólag aláírták.</w:t>
      </w:r>
    </w:p>
    <w:p w14:paraId="6741366B" w14:textId="77777777" w:rsidR="00B60000" w:rsidRPr="00B60000" w:rsidRDefault="00B60000" w:rsidP="00B60000">
      <w:pPr>
        <w:spacing w:after="200" w:line="276" w:lineRule="auto"/>
        <w:jc w:val="both"/>
        <w:rPr>
          <w:rFonts w:eastAsia="Calibri"/>
          <w:lang w:eastAsia="en-US"/>
        </w:rPr>
      </w:pPr>
      <w:r w:rsidRPr="00B60000">
        <w:rPr>
          <w:rFonts w:eastAsia="Calibri"/>
          <w:lang w:eastAsia="en-US"/>
        </w:rPr>
        <w:t>Kiskunfélegyháza, 2022. ………..</w:t>
      </w:r>
    </w:p>
    <w:p w14:paraId="4BD1A75F" w14:textId="77777777" w:rsidR="00B60000" w:rsidRPr="00B60000" w:rsidRDefault="00B60000" w:rsidP="00B60000">
      <w:pPr>
        <w:rPr>
          <w:rFonts w:eastAsia="Calibri"/>
          <w:bCs/>
          <w:lang w:eastAsia="en-US"/>
        </w:rPr>
      </w:pPr>
    </w:p>
    <w:p w14:paraId="450ED50F" w14:textId="77777777" w:rsidR="00B60000" w:rsidRPr="00B60000" w:rsidRDefault="00B60000" w:rsidP="00B60000">
      <w:pPr>
        <w:rPr>
          <w:rFonts w:eastAsia="Calibri"/>
          <w:lang w:eastAsia="en-US"/>
        </w:rPr>
      </w:pPr>
    </w:p>
    <w:p w14:paraId="6510695A" w14:textId="77777777" w:rsidR="00B60000" w:rsidRPr="00B60000" w:rsidRDefault="00B60000" w:rsidP="00B60000">
      <w:pPr>
        <w:spacing w:line="276" w:lineRule="auto"/>
        <w:ind w:left="709" w:firstLine="709"/>
        <w:jc w:val="both"/>
        <w:rPr>
          <w:rFonts w:eastAsia="Calibri"/>
          <w:b/>
          <w:bCs/>
          <w:lang w:eastAsia="en-US"/>
        </w:rPr>
      </w:pPr>
      <w:r w:rsidRPr="00B60000">
        <w:rPr>
          <w:rFonts w:eastAsia="Calibri"/>
          <w:b/>
          <w:bCs/>
          <w:lang w:eastAsia="en-US"/>
        </w:rPr>
        <w:t xml:space="preserve">Csányi József </w:t>
      </w:r>
      <w:r w:rsidRPr="00B60000">
        <w:rPr>
          <w:rFonts w:eastAsia="Calibri"/>
          <w:b/>
          <w:bCs/>
          <w:lang w:eastAsia="en-US"/>
        </w:rPr>
        <w:tab/>
      </w:r>
      <w:r w:rsidRPr="00B60000">
        <w:rPr>
          <w:rFonts w:eastAsia="Calibri"/>
          <w:b/>
          <w:bCs/>
          <w:lang w:eastAsia="en-US"/>
        </w:rPr>
        <w:tab/>
      </w:r>
      <w:r w:rsidRPr="00B60000">
        <w:rPr>
          <w:rFonts w:eastAsia="Calibri"/>
          <w:b/>
          <w:bCs/>
          <w:lang w:eastAsia="en-US"/>
        </w:rPr>
        <w:tab/>
        <w:t xml:space="preserve">     </w:t>
      </w:r>
      <w:r w:rsidRPr="00B60000">
        <w:rPr>
          <w:rFonts w:eastAsia="Calibri"/>
          <w:b/>
          <w:bCs/>
          <w:lang w:eastAsia="en-US"/>
        </w:rPr>
        <w:tab/>
        <w:t>Dr. Ozvald Anna</w:t>
      </w:r>
    </w:p>
    <w:p w14:paraId="41A697C8" w14:textId="77777777" w:rsidR="00B60000" w:rsidRPr="00B60000" w:rsidRDefault="00B60000" w:rsidP="00B60000">
      <w:pPr>
        <w:spacing w:after="200" w:line="276" w:lineRule="auto"/>
        <w:ind w:left="1560" w:hanging="142"/>
        <w:jc w:val="both"/>
        <w:rPr>
          <w:rFonts w:eastAsia="Calibri"/>
          <w:b/>
          <w:bCs/>
          <w:lang w:eastAsia="en-US"/>
        </w:rPr>
      </w:pPr>
      <w:r w:rsidRPr="00B60000">
        <w:rPr>
          <w:rFonts w:eastAsia="Calibri"/>
          <w:b/>
          <w:bCs/>
          <w:lang w:eastAsia="en-US"/>
        </w:rPr>
        <w:t xml:space="preserve">polgármester                             </w:t>
      </w:r>
      <w:r w:rsidRPr="00B60000">
        <w:rPr>
          <w:rFonts w:eastAsia="Calibri"/>
          <w:b/>
          <w:lang w:eastAsia="en-US"/>
        </w:rPr>
        <w:t xml:space="preserve">Ozvald és Társa Egészségügyi </w:t>
      </w:r>
      <w:r w:rsidRPr="00B60000">
        <w:rPr>
          <w:rFonts w:eastAsia="Calibri"/>
          <w:b/>
          <w:bCs/>
          <w:lang w:eastAsia="en-US"/>
        </w:rPr>
        <w:t>Szolgáltató Bt.              Megbízó</w:t>
      </w:r>
      <w:r w:rsidRPr="00B60000">
        <w:rPr>
          <w:rFonts w:eastAsia="Calibri"/>
          <w:b/>
          <w:bCs/>
          <w:lang w:eastAsia="en-US"/>
        </w:rPr>
        <w:tab/>
      </w:r>
      <w:r w:rsidRPr="00B60000">
        <w:rPr>
          <w:rFonts w:eastAsia="Calibri"/>
          <w:b/>
          <w:bCs/>
          <w:lang w:eastAsia="en-US"/>
        </w:rPr>
        <w:tab/>
      </w:r>
      <w:r w:rsidRPr="00B60000">
        <w:rPr>
          <w:rFonts w:eastAsia="Calibri"/>
          <w:b/>
          <w:bCs/>
          <w:lang w:eastAsia="en-US"/>
        </w:rPr>
        <w:tab/>
      </w:r>
      <w:r w:rsidRPr="00B60000">
        <w:rPr>
          <w:rFonts w:eastAsia="Calibri"/>
          <w:b/>
          <w:bCs/>
          <w:lang w:eastAsia="en-US"/>
        </w:rPr>
        <w:tab/>
        <w:t xml:space="preserve">                Megbízott  </w:t>
      </w:r>
    </w:p>
    <w:p w14:paraId="2F19B7B0" w14:textId="77777777" w:rsidR="00B60000" w:rsidRPr="00B60000" w:rsidRDefault="00B60000" w:rsidP="00B60000">
      <w:pPr>
        <w:spacing w:after="200" w:line="276" w:lineRule="auto"/>
        <w:ind w:left="1560" w:hanging="142"/>
        <w:jc w:val="both"/>
        <w:rPr>
          <w:rFonts w:eastAsia="Calibri"/>
          <w:b/>
          <w:bCs/>
          <w:lang w:eastAsia="en-US"/>
        </w:rPr>
      </w:pPr>
    </w:p>
    <w:p w14:paraId="08A8A139" w14:textId="77777777" w:rsidR="00B60000" w:rsidRPr="00B60000" w:rsidRDefault="00B60000" w:rsidP="00B60000">
      <w:pPr>
        <w:spacing w:after="160" w:line="259" w:lineRule="auto"/>
      </w:pPr>
    </w:p>
    <w:p w14:paraId="483DC9B8" w14:textId="77777777" w:rsidR="00B60000" w:rsidRPr="00B60000" w:rsidRDefault="00B60000" w:rsidP="00B60000">
      <w:pPr>
        <w:spacing w:after="160" w:line="259" w:lineRule="auto"/>
        <w:rPr>
          <w:rFonts w:asciiTheme="minorHAnsi" w:eastAsiaTheme="minorHAnsi" w:hAnsiTheme="minorHAnsi" w:cstheme="minorBidi"/>
          <w:sz w:val="22"/>
          <w:szCs w:val="22"/>
          <w:lang w:eastAsia="en-US"/>
        </w:rPr>
      </w:pPr>
      <w:r w:rsidRPr="00B60000">
        <w:rPr>
          <w:rFonts w:asciiTheme="minorHAnsi" w:eastAsiaTheme="minorHAnsi" w:hAnsiTheme="minorHAnsi" w:cstheme="minorBidi"/>
          <w:sz w:val="22"/>
          <w:szCs w:val="22"/>
          <w:lang w:eastAsia="en-US"/>
        </w:rPr>
        <w:br w:type="page"/>
      </w:r>
    </w:p>
    <w:p w14:paraId="65434DD9" w14:textId="77777777" w:rsidR="00B60000" w:rsidRPr="00B60000" w:rsidRDefault="00B60000" w:rsidP="00B60000">
      <w:pPr>
        <w:jc w:val="both"/>
        <w:rPr>
          <w:b/>
        </w:rPr>
      </w:pPr>
      <w:r w:rsidRPr="00B60000">
        <w:rPr>
          <w:b/>
        </w:rPr>
        <w:lastRenderedPageBreak/>
        <w:t>Kiskunfélegyháza Város Önkormányzat Képviselő-testületének</w:t>
      </w:r>
    </w:p>
    <w:p w14:paraId="620E5CB1" w14:textId="77777777" w:rsidR="00B60000" w:rsidRPr="00B60000" w:rsidRDefault="00B60000" w:rsidP="00B60000">
      <w:pPr>
        <w:jc w:val="both"/>
        <w:rPr>
          <w:b/>
          <w:u w:val="single"/>
        </w:rPr>
      </w:pPr>
      <w:r w:rsidRPr="00B60000">
        <w:rPr>
          <w:b/>
          <w:u w:val="single"/>
        </w:rPr>
        <w:t>169/2022. (VI.30.) önkormányzati határozata</w:t>
      </w:r>
    </w:p>
    <w:p w14:paraId="5C06CA7D" w14:textId="77777777" w:rsidR="00B60000" w:rsidRPr="00B60000" w:rsidRDefault="00B60000" w:rsidP="00B60000">
      <w:pPr>
        <w:tabs>
          <w:tab w:val="left" w:pos="180"/>
        </w:tabs>
        <w:rPr>
          <w:rFonts w:eastAsia="Calibri"/>
          <w:b/>
          <w:bCs/>
          <w:lang w:eastAsia="en-US"/>
        </w:rPr>
      </w:pPr>
      <w:r w:rsidRPr="00B60000">
        <w:rPr>
          <w:rFonts w:eastAsia="Calibri"/>
          <w:b/>
          <w:bCs/>
          <w:lang w:eastAsia="en-US"/>
        </w:rPr>
        <w:t>6. számú iskolaorvosi körzet tartós helyettesítéssel</w:t>
      </w:r>
    </w:p>
    <w:p w14:paraId="0B931599" w14:textId="77777777" w:rsidR="00B60000" w:rsidRPr="00B60000" w:rsidRDefault="00B60000" w:rsidP="00B60000">
      <w:pPr>
        <w:tabs>
          <w:tab w:val="left" w:pos="180"/>
        </w:tabs>
        <w:rPr>
          <w:b/>
          <w:bCs/>
          <w:sz w:val="22"/>
          <w:szCs w:val="22"/>
        </w:rPr>
      </w:pPr>
      <w:r w:rsidRPr="00B60000">
        <w:rPr>
          <w:rFonts w:eastAsia="Calibri"/>
          <w:b/>
          <w:bCs/>
          <w:lang w:eastAsia="en-US"/>
        </w:rPr>
        <w:t xml:space="preserve">történő ellátására megbízási szerződés megkötéséről a </w:t>
      </w:r>
    </w:p>
    <w:p w14:paraId="24B04F8C" w14:textId="77777777" w:rsidR="00B60000" w:rsidRPr="00B60000" w:rsidRDefault="00B60000" w:rsidP="00B60000">
      <w:pPr>
        <w:rPr>
          <w:rFonts w:eastAsia="Calibri"/>
          <w:b/>
          <w:bCs/>
          <w:lang w:eastAsia="en-US"/>
        </w:rPr>
      </w:pPr>
      <w:r w:rsidRPr="00B60000">
        <w:rPr>
          <w:rFonts w:eastAsia="Calibri"/>
          <w:b/>
          <w:bCs/>
          <w:lang w:eastAsia="en-US"/>
        </w:rPr>
        <w:t xml:space="preserve">a SOMOGYI-SEGEC Egészségügyi Kft.-vel és a Dr. Szolnoki </w:t>
      </w:r>
    </w:p>
    <w:p w14:paraId="1AE873D8" w14:textId="77777777" w:rsidR="00B60000" w:rsidRPr="00B60000" w:rsidRDefault="00B60000" w:rsidP="00B60000">
      <w:pPr>
        <w:rPr>
          <w:rFonts w:eastAsia="Calibri"/>
          <w:b/>
          <w:bCs/>
          <w:lang w:eastAsia="en-US"/>
        </w:rPr>
      </w:pPr>
      <w:r w:rsidRPr="00B60000">
        <w:rPr>
          <w:rFonts w:eastAsia="Calibri"/>
          <w:b/>
          <w:bCs/>
          <w:lang w:eastAsia="en-US"/>
        </w:rPr>
        <w:t xml:space="preserve">és Társa Gyermekorvosi és Szolgáltató Bt-vel </w:t>
      </w:r>
    </w:p>
    <w:p w14:paraId="62B0F1F8" w14:textId="77777777" w:rsidR="00B60000" w:rsidRPr="00B60000" w:rsidRDefault="00B60000" w:rsidP="00B60000">
      <w:pPr>
        <w:rPr>
          <w:rFonts w:eastAsia="Calibri"/>
          <w:lang w:eastAsia="en-US"/>
        </w:rPr>
      </w:pPr>
    </w:p>
    <w:p w14:paraId="393FA264" w14:textId="77777777" w:rsidR="00B60000" w:rsidRPr="00B60000" w:rsidRDefault="00B60000" w:rsidP="00B60000">
      <w:pPr>
        <w:rPr>
          <w:b/>
        </w:rPr>
      </w:pPr>
    </w:p>
    <w:p w14:paraId="5945B45D" w14:textId="77777777" w:rsidR="00B60000" w:rsidRPr="00B60000" w:rsidRDefault="00B60000" w:rsidP="00B60000">
      <w:pPr>
        <w:ind w:firstLine="708"/>
        <w:jc w:val="center"/>
        <w:rPr>
          <w:b/>
        </w:rPr>
      </w:pPr>
      <w:r w:rsidRPr="00B60000">
        <w:rPr>
          <w:b/>
        </w:rPr>
        <w:t>H A T Á R O Z A T :</w:t>
      </w:r>
    </w:p>
    <w:p w14:paraId="62252C0D" w14:textId="77777777" w:rsidR="00B60000" w:rsidRPr="00B60000" w:rsidRDefault="00B60000" w:rsidP="00B60000">
      <w:pPr>
        <w:spacing w:after="160" w:line="252" w:lineRule="auto"/>
        <w:rPr>
          <w:rFonts w:asciiTheme="minorHAnsi" w:eastAsiaTheme="minorHAnsi" w:hAnsiTheme="minorHAnsi" w:cstheme="minorBidi"/>
          <w:sz w:val="22"/>
          <w:szCs w:val="22"/>
          <w:lang w:eastAsia="en-US"/>
        </w:rPr>
      </w:pPr>
    </w:p>
    <w:p w14:paraId="4717C783" w14:textId="77777777" w:rsidR="00B60000" w:rsidRPr="00B60000" w:rsidRDefault="00B60000" w:rsidP="00B60000">
      <w:pPr>
        <w:jc w:val="both"/>
        <w:rPr>
          <w:rFonts w:eastAsia="Calibri"/>
          <w:lang w:eastAsia="en-US"/>
        </w:rPr>
      </w:pPr>
      <w:r w:rsidRPr="00B60000">
        <w:rPr>
          <w:rFonts w:eastAsia="Calibri"/>
          <w:lang w:eastAsia="en-US"/>
        </w:rPr>
        <w:t xml:space="preserve">Kiskunfélegyháza Város Önkormányzat Képviselő-testülete 2022. szeptember 1-től 1 év határozott időre megbízási szerződést köt a Kiskunfélegyháza Város 6. számú iskolaorvosi körzet iskolaorvosi feladatai közül </w:t>
      </w:r>
      <w:r w:rsidRPr="00B60000">
        <w:rPr>
          <w:rFonts w:eastAsia="Calibri"/>
          <w:bCs/>
          <w:lang w:eastAsia="en-US"/>
        </w:rPr>
        <w:t>a Kiskunfélegyházi Darvas Általános Iskola</w:t>
      </w:r>
      <w:r w:rsidRPr="00B60000">
        <w:rPr>
          <w:rFonts w:eastAsia="Calibri"/>
          <w:lang w:eastAsia="en-US"/>
        </w:rPr>
        <w:t xml:space="preserve">, valamint a Kiskunfélegyházi Napköziotthonos Óvoda tagóvodájaként a Százszorszép Óvoda iskolaorvosi feladatainak tartós helyettesítéssel történő ellátására a </w:t>
      </w:r>
      <w:bookmarkStart w:id="9" w:name="_Hlk106346887"/>
      <w:r w:rsidRPr="00B60000">
        <w:rPr>
          <w:rFonts w:eastAsia="Calibri"/>
          <w:lang w:eastAsia="en-US"/>
        </w:rPr>
        <w:t>SOMOGYI-SEGEC Egészségügyi Kft</w:t>
      </w:r>
      <w:bookmarkEnd w:id="9"/>
      <w:r w:rsidRPr="00B60000">
        <w:rPr>
          <w:rFonts w:eastAsia="Calibri"/>
          <w:lang w:eastAsia="en-US"/>
        </w:rPr>
        <w:t xml:space="preserve">.-vel a határozat 1. melléklete szerinti tartalommal., valamint a </w:t>
      </w:r>
      <w:r w:rsidRPr="00B60000">
        <w:rPr>
          <w:rFonts w:eastAsia="Calibri"/>
          <w:bCs/>
          <w:lang w:eastAsia="en-US"/>
        </w:rPr>
        <w:t xml:space="preserve">Tiszta Forrás Waldorf Általános Iskola, Alapfokú Művészeti Iskola és Óvoda </w:t>
      </w:r>
      <w:r w:rsidRPr="00B60000">
        <w:rPr>
          <w:rFonts w:eastAsia="Calibri"/>
          <w:lang w:eastAsia="en-US"/>
        </w:rPr>
        <w:t>iskolaorvosi feladatainak tartós helyettesítéssel történő ellátására a Dr. Szolnoki és Társa Gyermekorvosi és Szolgáltató Betéti</w:t>
      </w:r>
      <w:r w:rsidRPr="00B60000">
        <w:rPr>
          <w:rFonts w:ascii="Calibri" w:eastAsia="Calibri" w:hAnsi="Calibri" w:cs="Arial"/>
          <w:b/>
          <w:sz w:val="22"/>
          <w:szCs w:val="22"/>
          <w:lang w:eastAsia="en-US"/>
        </w:rPr>
        <w:t xml:space="preserve"> </w:t>
      </w:r>
      <w:r w:rsidRPr="00B60000">
        <w:rPr>
          <w:rFonts w:eastAsia="Calibri"/>
          <w:lang w:eastAsia="en-US"/>
        </w:rPr>
        <w:t>Társasággal  a határozat 2. melléklete szerinti tartalommal.</w:t>
      </w:r>
    </w:p>
    <w:p w14:paraId="764DCFCB" w14:textId="77777777" w:rsidR="00B60000" w:rsidRPr="00B60000" w:rsidRDefault="00B60000" w:rsidP="00B60000">
      <w:pPr>
        <w:spacing w:before="120" w:after="120"/>
        <w:jc w:val="both"/>
        <w:rPr>
          <w:rFonts w:eastAsia="Calibri"/>
          <w:lang w:eastAsia="en-US"/>
        </w:rPr>
      </w:pPr>
      <w:r w:rsidRPr="00B60000">
        <w:rPr>
          <w:rFonts w:eastAsia="Calibri"/>
          <w:lang w:eastAsia="en-US"/>
        </w:rPr>
        <w:t xml:space="preserve">A megbízási díjak fedezete a Nemzeti Egészségbiztosítási Alapkezelő által 6. számú iskolaorvosi körzet ellátásához biztosított finanszírozás.  </w:t>
      </w:r>
    </w:p>
    <w:p w14:paraId="22298B78" w14:textId="77777777" w:rsidR="00B60000" w:rsidRPr="00B60000" w:rsidRDefault="00B60000" w:rsidP="00B60000">
      <w:pPr>
        <w:shd w:val="clear" w:color="auto" w:fill="FFFFFF"/>
        <w:suppressAutoHyphens/>
        <w:autoSpaceDN w:val="0"/>
        <w:jc w:val="both"/>
        <w:textAlignment w:val="baseline"/>
        <w:rPr>
          <w:rFonts w:eastAsia="NSimSun"/>
          <w:kern w:val="3"/>
          <w:lang w:eastAsia="zh-CN" w:bidi="hi-IN"/>
        </w:rPr>
      </w:pPr>
      <w:r w:rsidRPr="00B60000">
        <w:rPr>
          <w:rFonts w:eastAsia="Calibri"/>
          <w:lang w:eastAsia="en-US"/>
        </w:rPr>
        <w:t>A Képviselőtestület felhatalmazza a polgármestert, hogy Kiskunfélegyháza Város 6. számú iskolaorvosi körzet működtetésének módosulása, és annak finanszírozása érdekében szükséges valamennyi jognyilatkozatot és</w:t>
      </w:r>
      <w:r w:rsidRPr="00B60000">
        <w:rPr>
          <w:rFonts w:eastAsia="NSimSun"/>
          <w:kern w:val="3"/>
          <w:lang w:eastAsia="zh-CN" w:bidi="hi-IN"/>
        </w:rPr>
        <w:t xml:space="preserve"> kötelezettségvállalást megtegye, ideértve a működést engedélyező, valamint a finanszírozást biztosító szerveknél szükséges szerződésmódosítást is.</w:t>
      </w:r>
    </w:p>
    <w:p w14:paraId="2ED843A6" w14:textId="77777777" w:rsidR="00B60000" w:rsidRPr="00B60000" w:rsidRDefault="00B60000" w:rsidP="00B60000">
      <w:pPr>
        <w:spacing w:before="120" w:line="256" w:lineRule="auto"/>
      </w:pPr>
      <w:r w:rsidRPr="00B60000">
        <w:rPr>
          <w:u w:val="single"/>
        </w:rPr>
        <w:t>Felelős:</w:t>
      </w:r>
      <w:r w:rsidRPr="00B60000">
        <w:t xml:space="preserve"> Csányi József polgármester</w:t>
      </w:r>
    </w:p>
    <w:p w14:paraId="39A814F7" w14:textId="77777777" w:rsidR="00B60000" w:rsidRPr="00B60000" w:rsidRDefault="00B60000" w:rsidP="00B60000">
      <w:pPr>
        <w:spacing w:before="120" w:line="256" w:lineRule="auto"/>
      </w:pPr>
    </w:p>
    <w:p w14:paraId="00392386" w14:textId="77777777" w:rsidR="00B60000" w:rsidRPr="00B60000" w:rsidRDefault="00B60000" w:rsidP="00B60000">
      <w:pPr>
        <w:spacing w:line="256" w:lineRule="auto"/>
      </w:pPr>
      <w:r w:rsidRPr="00B60000">
        <w:rPr>
          <w:u w:val="single"/>
        </w:rPr>
        <w:t>Határidő</w:t>
      </w:r>
      <w:r w:rsidRPr="00B60000">
        <w:t>: 2022. szeptember 1.</w:t>
      </w:r>
    </w:p>
    <w:p w14:paraId="2B146C5A" w14:textId="77777777" w:rsidR="00B60000" w:rsidRPr="00B60000" w:rsidRDefault="00B60000" w:rsidP="00B60000">
      <w:pPr>
        <w:spacing w:after="160" w:line="252" w:lineRule="auto"/>
        <w:rPr>
          <w:rFonts w:asciiTheme="minorHAnsi" w:eastAsiaTheme="minorHAnsi" w:hAnsiTheme="minorHAnsi" w:cstheme="minorBidi"/>
          <w:sz w:val="22"/>
          <w:szCs w:val="22"/>
          <w:lang w:eastAsia="en-US"/>
        </w:rPr>
      </w:pPr>
    </w:p>
    <w:p w14:paraId="498D73AA" w14:textId="77777777" w:rsidR="00B60000" w:rsidRPr="00B60000" w:rsidRDefault="00B60000" w:rsidP="00B60000">
      <w:pPr>
        <w:tabs>
          <w:tab w:val="left" w:pos="2041"/>
        </w:tabs>
        <w:rPr>
          <w:u w:val="single"/>
        </w:rPr>
      </w:pPr>
      <w:r w:rsidRPr="00B60000">
        <w:rPr>
          <w:u w:val="single"/>
        </w:rPr>
        <w:t xml:space="preserve">Erről értesül: </w:t>
      </w:r>
    </w:p>
    <w:p w14:paraId="529B271C" w14:textId="77777777" w:rsidR="00B60000" w:rsidRPr="00B60000" w:rsidRDefault="00B60000" w:rsidP="00B60000">
      <w:pPr>
        <w:tabs>
          <w:tab w:val="left" w:pos="2041"/>
        </w:tabs>
        <w:rPr>
          <w:rFonts w:eastAsia="Calibri"/>
          <w:lang w:eastAsia="en-US"/>
        </w:rPr>
      </w:pPr>
      <w:r w:rsidRPr="00B60000">
        <w:rPr>
          <w:rFonts w:eastAsia="Calibri"/>
          <w:lang w:eastAsia="en-US"/>
        </w:rPr>
        <w:t>SOMOGYI-SEGEC Egészségügyi Kft.</w:t>
      </w:r>
    </w:p>
    <w:p w14:paraId="25383BA9" w14:textId="77777777" w:rsidR="00B60000" w:rsidRPr="00B60000" w:rsidRDefault="00B60000" w:rsidP="00B60000">
      <w:pPr>
        <w:rPr>
          <w:rFonts w:eastAsia="Calibri"/>
          <w:lang w:eastAsia="en-US"/>
        </w:rPr>
      </w:pPr>
      <w:r w:rsidRPr="00B60000">
        <w:rPr>
          <w:rFonts w:eastAsia="Calibri"/>
          <w:lang w:eastAsia="en-US"/>
        </w:rPr>
        <w:t>Dr. Szolnoki és Társa Gyermekorvosi és Szolgáltató Bt.</w:t>
      </w:r>
    </w:p>
    <w:p w14:paraId="795577BE" w14:textId="77777777" w:rsidR="00B60000" w:rsidRPr="00B60000" w:rsidRDefault="00B60000" w:rsidP="00B60000">
      <w:pPr>
        <w:rPr>
          <w:rFonts w:eastAsia="Calibri"/>
          <w:lang w:eastAsia="en-US"/>
        </w:rPr>
      </w:pPr>
      <w:r w:rsidRPr="00B60000">
        <w:rPr>
          <w:rFonts w:eastAsia="Calibri"/>
          <w:lang w:eastAsia="en-US"/>
        </w:rPr>
        <w:t>Polgármesteri Hivatal Jegyzői Iroda</w:t>
      </w:r>
    </w:p>
    <w:p w14:paraId="5EDF9A73" w14:textId="77777777" w:rsidR="00B60000" w:rsidRPr="00B60000" w:rsidRDefault="00B60000" w:rsidP="00B60000">
      <w:pPr>
        <w:rPr>
          <w:u w:val="single"/>
        </w:rPr>
      </w:pPr>
      <w:r w:rsidRPr="00B60000">
        <w:rPr>
          <w:rFonts w:eastAsia="Calibri"/>
          <w:lang w:eastAsia="en-US"/>
        </w:rPr>
        <w:t>Polgármesteri Hivatal Pénzügyi Osztály</w:t>
      </w:r>
    </w:p>
    <w:p w14:paraId="4335134E" w14:textId="77777777" w:rsidR="00B60000" w:rsidRPr="00B60000" w:rsidRDefault="00B60000" w:rsidP="00B60000">
      <w:pPr>
        <w:tabs>
          <w:tab w:val="left" w:pos="2041"/>
        </w:tabs>
      </w:pPr>
      <w:r w:rsidRPr="00B60000">
        <w:t>Képviselő-testület tagjai.</w:t>
      </w:r>
    </w:p>
    <w:p w14:paraId="663275E5" w14:textId="6CCBAC0A" w:rsidR="00B60000" w:rsidRDefault="00B60000">
      <w:pPr>
        <w:spacing w:after="160" w:line="259" w:lineRule="auto"/>
      </w:pPr>
      <w:r>
        <w:br w:type="page"/>
      </w:r>
    </w:p>
    <w:p w14:paraId="5C93E7D4" w14:textId="77777777" w:rsidR="00B60000" w:rsidRPr="00B60000" w:rsidRDefault="00B60000" w:rsidP="00B60000"/>
    <w:p w14:paraId="49BE3A09" w14:textId="77777777" w:rsidR="00B60000" w:rsidRPr="00B60000" w:rsidRDefault="00B60000" w:rsidP="00B60000">
      <w:pPr>
        <w:spacing w:after="200" w:line="276" w:lineRule="auto"/>
        <w:ind w:left="720"/>
        <w:jc w:val="right"/>
        <w:rPr>
          <w:rFonts w:eastAsia="Calibri"/>
          <w:i/>
          <w:lang w:eastAsia="en-US"/>
        </w:rPr>
      </w:pPr>
      <w:r w:rsidRPr="00B60000">
        <w:rPr>
          <w:rFonts w:eastAsia="Calibri"/>
          <w:i/>
          <w:lang w:eastAsia="en-US"/>
        </w:rPr>
        <w:t xml:space="preserve"> 1. melléklet </w:t>
      </w:r>
    </w:p>
    <w:p w14:paraId="21C534DA" w14:textId="77777777" w:rsidR="00B60000" w:rsidRPr="00B60000" w:rsidRDefault="00B60000" w:rsidP="00B60000">
      <w:pPr>
        <w:spacing w:line="276" w:lineRule="auto"/>
        <w:jc w:val="center"/>
        <w:rPr>
          <w:rFonts w:eastAsia="Calibri"/>
          <w:b/>
          <w:lang w:eastAsia="en-US"/>
        </w:rPr>
      </w:pPr>
      <w:r w:rsidRPr="00B60000">
        <w:rPr>
          <w:rFonts w:eastAsia="Calibri"/>
          <w:b/>
          <w:lang w:eastAsia="en-US"/>
        </w:rPr>
        <w:t>MEGBÍZÁSI SZERZŐDÉS</w:t>
      </w:r>
    </w:p>
    <w:p w14:paraId="258950E9" w14:textId="77777777" w:rsidR="00B60000" w:rsidRPr="00B60000" w:rsidRDefault="00B60000" w:rsidP="00B60000">
      <w:pPr>
        <w:spacing w:line="276" w:lineRule="auto"/>
        <w:jc w:val="center"/>
        <w:rPr>
          <w:rFonts w:eastAsia="Calibri"/>
          <w:b/>
          <w:lang w:eastAsia="en-US"/>
        </w:rPr>
      </w:pPr>
      <w:r w:rsidRPr="00B60000">
        <w:rPr>
          <w:rFonts w:eastAsia="Calibri"/>
          <w:b/>
          <w:lang w:eastAsia="en-US"/>
        </w:rPr>
        <w:t>iskolaorvosi tevékenység tartós helyettesítéssel történő ellátására</w:t>
      </w:r>
    </w:p>
    <w:p w14:paraId="1FF1B996" w14:textId="77777777" w:rsidR="00B60000" w:rsidRPr="00B60000" w:rsidRDefault="00B60000" w:rsidP="00B60000">
      <w:pPr>
        <w:spacing w:line="276" w:lineRule="auto"/>
        <w:rPr>
          <w:rFonts w:eastAsia="Calibri"/>
          <w:lang w:eastAsia="en-US"/>
        </w:rPr>
      </w:pPr>
    </w:p>
    <w:p w14:paraId="17697926" w14:textId="77777777" w:rsidR="00B60000" w:rsidRPr="00B60000" w:rsidRDefault="00B60000" w:rsidP="00B60000">
      <w:pPr>
        <w:spacing w:line="276" w:lineRule="auto"/>
        <w:rPr>
          <w:rFonts w:eastAsia="Calibri"/>
          <w:lang w:eastAsia="en-US"/>
        </w:rPr>
      </w:pPr>
      <w:r w:rsidRPr="00B60000">
        <w:rPr>
          <w:rFonts w:eastAsia="Calibri"/>
          <w:lang w:eastAsia="en-US"/>
        </w:rPr>
        <w:t xml:space="preserve">mely létrejött egyrészről </w:t>
      </w:r>
    </w:p>
    <w:p w14:paraId="44596F7C" w14:textId="77777777" w:rsidR="00B60000" w:rsidRPr="00B60000" w:rsidRDefault="00B60000" w:rsidP="00B60000">
      <w:pPr>
        <w:spacing w:before="120" w:line="276" w:lineRule="auto"/>
        <w:rPr>
          <w:rFonts w:eastAsia="Calibri"/>
          <w:lang w:eastAsia="en-US"/>
        </w:rPr>
      </w:pPr>
      <w:r w:rsidRPr="00B60000">
        <w:rPr>
          <w:rFonts w:eastAsia="Calibri"/>
          <w:b/>
          <w:lang w:eastAsia="en-US"/>
        </w:rPr>
        <w:t>Kiskunfélegyháza Város Önkormányzata</w:t>
      </w:r>
      <w:r w:rsidRPr="00B60000">
        <w:rPr>
          <w:rFonts w:eastAsia="Calibri"/>
          <w:lang w:eastAsia="en-US"/>
        </w:rPr>
        <w:t xml:space="preserve"> </w:t>
      </w:r>
    </w:p>
    <w:p w14:paraId="3616C93B" w14:textId="77777777" w:rsidR="00B60000" w:rsidRPr="00B60000" w:rsidRDefault="00B60000" w:rsidP="00B60000">
      <w:pPr>
        <w:spacing w:line="276" w:lineRule="auto"/>
        <w:rPr>
          <w:rFonts w:eastAsia="Calibri"/>
          <w:lang w:eastAsia="en-US"/>
        </w:rPr>
      </w:pPr>
      <w:r w:rsidRPr="00B60000">
        <w:rPr>
          <w:rFonts w:eastAsia="Calibri"/>
          <w:lang w:eastAsia="en-US"/>
        </w:rPr>
        <w:t xml:space="preserve">székhely: 6100 Kiskunfélegyháza, Kossuth u. 1. </w:t>
      </w:r>
    </w:p>
    <w:p w14:paraId="2332A677" w14:textId="77777777" w:rsidR="00B60000" w:rsidRPr="00B60000" w:rsidRDefault="00B60000" w:rsidP="00B60000">
      <w:pPr>
        <w:spacing w:line="276" w:lineRule="auto"/>
        <w:rPr>
          <w:rFonts w:eastAsia="Calibri"/>
          <w:lang w:eastAsia="en-US"/>
        </w:rPr>
      </w:pPr>
      <w:r w:rsidRPr="00B60000">
        <w:rPr>
          <w:rFonts w:eastAsia="Calibri"/>
          <w:lang w:eastAsia="en-US"/>
        </w:rPr>
        <w:t>adószám: 15724739-2-03</w:t>
      </w:r>
    </w:p>
    <w:p w14:paraId="6928E863" w14:textId="77777777" w:rsidR="00B60000" w:rsidRPr="00B60000" w:rsidRDefault="00B60000" w:rsidP="00B60000">
      <w:pPr>
        <w:spacing w:line="276" w:lineRule="auto"/>
        <w:jc w:val="both"/>
        <w:rPr>
          <w:rFonts w:eastAsia="Calibri"/>
          <w:lang w:eastAsia="en-US"/>
        </w:rPr>
      </w:pPr>
      <w:r w:rsidRPr="00B60000">
        <w:rPr>
          <w:rFonts w:eastAsia="Calibri"/>
          <w:lang w:eastAsia="en-US"/>
        </w:rPr>
        <w:t xml:space="preserve">képviseli: Csányi József polgármester, </w:t>
      </w:r>
    </w:p>
    <w:p w14:paraId="616810E7" w14:textId="77777777" w:rsidR="00B60000" w:rsidRPr="00B60000" w:rsidRDefault="00B60000" w:rsidP="00B60000">
      <w:pPr>
        <w:spacing w:line="276" w:lineRule="auto"/>
        <w:jc w:val="both"/>
        <w:rPr>
          <w:rFonts w:eastAsia="Calibri"/>
          <w:lang w:eastAsia="en-US"/>
        </w:rPr>
      </w:pPr>
      <w:r w:rsidRPr="00B60000">
        <w:rPr>
          <w:rFonts w:eastAsia="Calibri"/>
          <w:lang w:eastAsia="en-US"/>
        </w:rPr>
        <w:t xml:space="preserve">mint megbízó (a továbbiakban: </w:t>
      </w:r>
      <w:r w:rsidRPr="00B60000">
        <w:rPr>
          <w:rFonts w:eastAsia="Calibri"/>
          <w:b/>
          <w:lang w:eastAsia="en-US"/>
        </w:rPr>
        <w:t>Megbízó</w:t>
      </w:r>
      <w:r w:rsidRPr="00B60000">
        <w:rPr>
          <w:rFonts w:eastAsia="Calibri"/>
          <w:lang w:eastAsia="en-US"/>
        </w:rPr>
        <w:t xml:space="preserve">), </w:t>
      </w:r>
    </w:p>
    <w:p w14:paraId="705D602E" w14:textId="77777777" w:rsidR="00B60000" w:rsidRPr="00B60000" w:rsidRDefault="00B60000" w:rsidP="00B60000">
      <w:pPr>
        <w:spacing w:line="276" w:lineRule="auto"/>
        <w:rPr>
          <w:rFonts w:eastAsia="Calibri"/>
          <w:lang w:eastAsia="en-US"/>
        </w:rPr>
      </w:pPr>
    </w:p>
    <w:p w14:paraId="493FC4FD" w14:textId="77777777" w:rsidR="00B60000" w:rsidRPr="00B60000" w:rsidRDefault="00B60000" w:rsidP="00B60000">
      <w:pPr>
        <w:spacing w:line="276" w:lineRule="auto"/>
        <w:rPr>
          <w:rFonts w:eastAsia="Calibri"/>
          <w:lang w:eastAsia="en-US"/>
        </w:rPr>
      </w:pPr>
      <w:r w:rsidRPr="00B60000">
        <w:rPr>
          <w:rFonts w:eastAsia="Calibri"/>
          <w:lang w:eastAsia="en-US"/>
        </w:rPr>
        <w:t xml:space="preserve">másrészről </w:t>
      </w:r>
    </w:p>
    <w:p w14:paraId="2E74F68D" w14:textId="77777777" w:rsidR="00B60000" w:rsidRPr="00B60000" w:rsidRDefault="00B60000" w:rsidP="00B60000">
      <w:pPr>
        <w:spacing w:before="120" w:line="276" w:lineRule="auto"/>
        <w:rPr>
          <w:rFonts w:eastAsia="Calibri"/>
          <w:b/>
          <w:lang w:eastAsia="en-US"/>
        </w:rPr>
      </w:pPr>
      <w:r w:rsidRPr="00B60000">
        <w:rPr>
          <w:rFonts w:eastAsia="Calibri"/>
          <w:b/>
          <w:lang w:eastAsia="en-US"/>
        </w:rPr>
        <w:t>SOMOGYI-SEGEC Egészségügyi Kft.</w:t>
      </w:r>
    </w:p>
    <w:p w14:paraId="5823547D" w14:textId="77777777" w:rsidR="00B60000" w:rsidRPr="00B60000" w:rsidRDefault="00B60000" w:rsidP="00B60000">
      <w:pPr>
        <w:spacing w:line="276" w:lineRule="auto"/>
        <w:rPr>
          <w:rFonts w:eastAsia="Calibri"/>
          <w:lang w:eastAsia="en-US"/>
        </w:rPr>
      </w:pPr>
      <w:r w:rsidRPr="00B60000">
        <w:rPr>
          <w:rFonts w:eastAsia="Calibri"/>
          <w:lang w:eastAsia="en-US"/>
        </w:rPr>
        <w:t>székhely: 6640 Csongrád, Sugár utca 58.</w:t>
      </w:r>
    </w:p>
    <w:p w14:paraId="5E6D345F" w14:textId="77777777" w:rsidR="00B60000" w:rsidRPr="00B60000" w:rsidRDefault="00B60000" w:rsidP="00B60000">
      <w:pPr>
        <w:spacing w:line="276" w:lineRule="auto"/>
        <w:rPr>
          <w:rFonts w:eastAsia="Calibri"/>
          <w:lang w:eastAsia="en-US"/>
        </w:rPr>
      </w:pPr>
      <w:r w:rsidRPr="00B60000">
        <w:rPr>
          <w:rFonts w:eastAsia="Calibri"/>
          <w:lang w:eastAsia="en-US"/>
        </w:rPr>
        <w:t>telephely: 6100 Kiskunfélegyháza, Korond u. 5.</w:t>
      </w:r>
    </w:p>
    <w:p w14:paraId="1E7F0F1C" w14:textId="77777777" w:rsidR="00B60000" w:rsidRPr="00B60000" w:rsidRDefault="00B60000" w:rsidP="00B60000">
      <w:pPr>
        <w:spacing w:line="276" w:lineRule="auto"/>
        <w:rPr>
          <w:rFonts w:eastAsia="Calibri"/>
          <w:lang w:eastAsia="en-US"/>
        </w:rPr>
      </w:pPr>
      <w:r w:rsidRPr="00B60000">
        <w:rPr>
          <w:rFonts w:eastAsia="Calibri"/>
          <w:lang w:eastAsia="en-US"/>
        </w:rPr>
        <w:t>cégjegyzékszám: 06-09-027134</w:t>
      </w:r>
    </w:p>
    <w:p w14:paraId="0B735C8C" w14:textId="77777777" w:rsidR="00B60000" w:rsidRPr="00B60000" w:rsidRDefault="00B60000" w:rsidP="00B60000">
      <w:pPr>
        <w:spacing w:line="276" w:lineRule="auto"/>
        <w:rPr>
          <w:rFonts w:eastAsia="Calibri"/>
          <w:lang w:eastAsia="en-US"/>
        </w:rPr>
      </w:pPr>
      <w:r w:rsidRPr="00B60000">
        <w:rPr>
          <w:rFonts w:eastAsia="Calibri"/>
          <w:lang w:eastAsia="en-US"/>
        </w:rPr>
        <w:t>adószám: 27196519-1-06</w:t>
      </w:r>
    </w:p>
    <w:p w14:paraId="63B22340" w14:textId="77777777" w:rsidR="00B60000" w:rsidRPr="00B60000" w:rsidRDefault="00B60000" w:rsidP="00B60000">
      <w:pPr>
        <w:spacing w:line="276" w:lineRule="auto"/>
        <w:rPr>
          <w:rFonts w:eastAsia="Calibri"/>
          <w:lang w:eastAsia="en-US"/>
        </w:rPr>
      </w:pPr>
      <w:r w:rsidRPr="00B60000">
        <w:rPr>
          <w:rFonts w:eastAsia="Calibri"/>
          <w:lang w:eastAsia="en-US"/>
        </w:rPr>
        <w:t>képviseli: Dr. Somogyi Karolina ügyvezető</w:t>
      </w:r>
    </w:p>
    <w:p w14:paraId="43FF3786" w14:textId="77777777" w:rsidR="00B60000" w:rsidRPr="00B60000" w:rsidRDefault="00B60000" w:rsidP="00B60000">
      <w:pPr>
        <w:spacing w:line="276" w:lineRule="auto"/>
        <w:rPr>
          <w:rFonts w:eastAsia="Calibri"/>
          <w:bCs/>
          <w:lang w:eastAsia="en-US"/>
        </w:rPr>
      </w:pPr>
      <w:r w:rsidRPr="00B60000">
        <w:rPr>
          <w:rFonts w:eastAsia="Calibri"/>
          <w:bCs/>
          <w:lang w:eastAsia="en-US"/>
        </w:rPr>
        <w:t xml:space="preserve">mint megbízott (a továbbiakban: </w:t>
      </w:r>
      <w:r w:rsidRPr="00B60000">
        <w:rPr>
          <w:rFonts w:eastAsia="Calibri"/>
          <w:b/>
          <w:lang w:eastAsia="en-US"/>
        </w:rPr>
        <w:t>Megbízott</w:t>
      </w:r>
      <w:r w:rsidRPr="00B60000">
        <w:rPr>
          <w:rFonts w:eastAsia="Calibri"/>
          <w:bCs/>
          <w:lang w:eastAsia="en-US"/>
        </w:rPr>
        <w:t xml:space="preserve">) </w:t>
      </w:r>
    </w:p>
    <w:p w14:paraId="3101F163" w14:textId="77777777" w:rsidR="00B60000" w:rsidRPr="00B60000" w:rsidRDefault="00B60000" w:rsidP="00B60000">
      <w:pPr>
        <w:spacing w:line="276" w:lineRule="auto"/>
        <w:jc w:val="both"/>
        <w:rPr>
          <w:rFonts w:eastAsia="Calibri"/>
          <w:lang w:eastAsia="en-US"/>
        </w:rPr>
      </w:pPr>
    </w:p>
    <w:p w14:paraId="32963769" w14:textId="77777777" w:rsidR="00B60000" w:rsidRPr="00B60000" w:rsidRDefault="00B60000" w:rsidP="00B60000">
      <w:pPr>
        <w:spacing w:line="276" w:lineRule="auto"/>
        <w:jc w:val="both"/>
        <w:rPr>
          <w:rFonts w:eastAsia="Calibri"/>
          <w:lang w:eastAsia="en-US"/>
        </w:rPr>
      </w:pPr>
      <w:r w:rsidRPr="00B60000">
        <w:rPr>
          <w:rFonts w:eastAsia="Calibri"/>
          <w:lang w:eastAsia="en-US"/>
        </w:rPr>
        <w:t xml:space="preserve">(együttesen: Felek) között az alábbi feltételekkel: </w:t>
      </w:r>
    </w:p>
    <w:p w14:paraId="47D885D2" w14:textId="77777777" w:rsidR="00B60000" w:rsidRPr="00B60000" w:rsidRDefault="00B60000" w:rsidP="00B60000">
      <w:pPr>
        <w:spacing w:line="276" w:lineRule="auto"/>
        <w:jc w:val="both"/>
        <w:rPr>
          <w:rFonts w:eastAsia="Calibri"/>
          <w:lang w:eastAsia="en-US"/>
        </w:rPr>
      </w:pPr>
    </w:p>
    <w:p w14:paraId="5892987D" w14:textId="77777777" w:rsidR="00B60000" w:rsidRPr="00B60000" w:rsidRDefault="00B60000" w:rsidP="00B60000">
      <w:pPr>
        <w:numPr>
          <w:ilvl w:val="0"/>
          <w:numId w:val="15"/>
        </w:numPr>
        <w:spacing w:before="120" w:after="120" w:line="254" w:lineRule="auto"/>
        <w:ind w:left="426" w:hanging="426"/>
        <w:contextualSpacing/>
        <w:jc w:val="both"/>
        <w:rPr>
          <w:rFonts w:eastAsia="Calibri"/>
          <w:lang w:eastAsia="en-US"/>
        </w:rPr>
      </w:pPr>
      <w:r w:rsidRPr="00B60000">
        <w:rPr>
          <w:rFonts w:eastAsia="Calibri"/>
          <w:lang w:eastAsia="en-US"/>
        </w:rPr>
        <w:t>Felek megállapítják, hogy a kiskunfélegyházi 6. számú házi gyermekorvosi körzet 2019. november 1-jétől betöltetlen. A betöltetlen körzet házi gyermekorvosi alapellátásának és a 6. számú iskolaorvosi körzetnek feladatait 2019. november 1-től a praxis betöltéséig Kiskunfélegyháza Város Önkormányzata, mint egészségügyi szolgáltató tartós helyettesítéssel látja el. Megbízó, mint egészségügyi szolgáltató az alapellátás érdekében a működési engedély megszerzését követően finanszírozási szerződést kötött a Nemzeti Egészségbiztosítási Alapkezelővel (továbbiakban: NEAK).</w:t>
      </w:r>
    </w:p>
    <w:p w14:paraId="0AF0CD07" w14:textId="77777777" w:rsidR="00B60000" w:rsidRPr="00B60000" w:rsidRDefault="00B60000" w:rsidP="00B60000">
      <w:pPr>
        <w:numPr>
          <w:ilvl w:val="0"/>
          <w:numId w:val="15"/>
        </w:numPr>
        <w:spacing w:before="120" w:after="160" w:line="252" w:lineRule="auto"/>
        <w:ind w:left="426" w:hanging="426"/>
        <w:jc w:val="both"/>
        <w:rPr>
          <w:rFonts w:eastAsia="Calibri"/>
          <w:lang w:eastAsia="en-US"/>
        </w:rPr>
      </w:pPr>
      <w:r w:rsidRPr="00B60000">
        <w:rPr>
          <w:rFonts w:eastAsia="Calibri"/>
          <w:lang w:eastAsia="en-US"/>
        </w:rPr>
        <w:t xml:space="preserve">Megbízó megbízza Megbízottat a 6. számú iskolaorvosi körzetben az alábbi intézmények   ellátásával tartós helyettesítés címén: </w:t>
      </w:r>
    </w:p>
    <w:p w14:paraId="52F6424F" w14:textId="77777777" w:rsidR="00B60000" w:rsidRPr="00B60000" w:rsidRDefault="00B60000" w:rsidP="00B60000">
      <w:pPr>
        <w:numPr>
          <w:ilvl w:val="0"/>
          <w:numId w:val="16"/>
        </w:numPr>
        <w:spacing w:after="160" w:line="252" w:lineRule="auto"/>
        <w:rPr>
          <w:rFonts w:eastAsia="Calibri"/>
          <w:lang w:eastAsia="en-US"/>
        </w:rPr>
      </w:pPr>
      <w:r w:rsidRPr="00B60000">
        <w:rPr>
          <w:rFonts w:eastAsia="Calibri"/>
          <w:lang w:eastAsia="en-US"/>
        </w:rPr>
        <w:t>Kiskunfélegyházi Napköziotthonos Óvoda Százszorszép tagóvodája</w:t>
      </w:r>
    </w:p>
    <w:p w14:paraId="4C5AB674" w14:textId="77777777" w:rsidR="00B60000" w:rsidRPr="00B60000" w:rsidRDefault="00B60000" w:rsidP="00B60000">
      <w:pPr>
        <w:numPr>
          <w:ilvl w:val="0"/>
          <w:numId w:val="16"/>
        </w:numPr>
        <w:spacing w:after="160" w:line="252" w:lineRule="auto"/>
        <w:rPr>
          <w:rFonts w:eastAsia="Calibri"/>
          <w:lang w:eastAsia="en-US"/>
        </w:rPr>
      </w:pPr>
      <w:r w:rsidRPr="00B60000">
        <w:rPr>
          <w:rFonts w:eastAsia="Calibri"/>
          <w:lang w:eastAsia="en-US"/>
        </w:rPr>
        <w:t xml:space="preserve">Kiskunfélegyházi Darvas Általános Iskola </w:t>
      </w:r>
    </w:p>
    <w:p w14:paraId="4F164D3E" w14:textId="77777777" w:rsidR="00B60000" w:rsidRPr="00B60000" w:rsidRDefault="00B60000" w:rsidP="00B60000">
      <w:pPr>
        <w:numPr>
          <w:ilvl w:val="0"/>
          <w:numId w:val="15"/>
        </w:numPr>
        <w:spacing w:before="120" w:after="120" w:line="254" w:lineRule="auto"/>
        <w:ind w:left="425" w:hanging="425"/>
        <w:contextualSpacing/>
        <w:jc w:val="both"/>
        <w:rPr>
          <w:rFonts w:eastAsia="Calibri"/>
          <w:lang w:eastAsia="en-US"/>
        </w:rPr>
      </w:pPr>
      <w:r w:rsidRPr="00B60000">
        <w:rPr>
          <w:rFonts w:eastAsia="Calibri"/>
          <w:lang w:eastAsia="en-US"/>
        </w:rPr>
        <w:t xml:space="preserve">Megbízott a megbízást elfogadja, az iskolaorvosi ellátást személyesen Dr. Segec Karolina (opsz: 72619) csecsemő- és gyermekgyógyász szakorvos látja el. Megbízott kötelezettséget vállal arra, hogy az iskolaorvosi feladatokat a vonatkozó jogszabályoknak, szakmai és etikai előírásoknak megfelelően látja el. </w:t>
      </w:r>
    </w:p>
    <w:p w14:paraId="259E19D8" w14:textId="77777777" w:rsidR="00B60000" w:rsidRPr="00B60000" w:rsidRDefault="00B60000" w:rsidP="00B60000">
      <w:pPr>
        <w:numPr>
          <w:ilvl w:val="0"/>
          <w:numId w:val="15"/>
        </w:numPr>
        <w:spacing w:before="80" w:after="80" w:line="254" w:lineRule="auto"/>
        <w:ind w:left="426" w:hanging="426"/>
        <w:contextualSpacing/>
        <w:jc w:val="both"/>
        <w:rPr>
          <w:rFonts w:eastAsia="Calibri"/>
          <w:lang w:eastAsia="en-US"/>
        </w:rPr>
      </w:pPr>
      <w:r w:rsidRPr="00B60000">
        <w:rPr>
          <w:rFonts w:eastAsia="Calibri"/>
          <w:lang w:eastAsia="en-US"/>
        </w:rPr>
        <w:t>A megbízás 2022. szeptember 1-jétől 2023. augusztus 31-ig időre szól, 3 hónap rendes felmondási idő kikötése mellett.</w:t>
      </w:r>
    </w:p>
    <w:p w14:paraId="3D523089" w14:textId="77777777" w:rsidR="00B60000" w:rsidRPr="00B60000" w:rsidRDefault="00B60000" w:rsidP="00B60000">
      <w:pPr>
        <w:numPr>
          <w:ilvl w:val="0"/>
          <w:numId w:val="15"/>
        </w:numPr>
        <w:spacing w:after="160" w:line="254" w:lineRule="auto"/>
        <w:ind w:left="426" w:hanging="426"/>
        <w:contextualSpacing/>
        <w:jc w:val="both"/>
        <w:rPr>
          <w:rFonts w:eastAsia="Calibri"/>
          <w:lang w:eastAsia="en-US"/>
        </w:rPr>
      </w:pPr>
      <w:r w:rsidRPr="00B60000">
        <w:rPr>
          <w:rFonts w:eastAsia="Calibri"/>
          <w:lang w:eastAsia="en-US"/>
        </w:rPr>
        <w:t>Megbízott kijelenti, hogy a tevékenység folytatásához előírt jogszabályi feltételeknek megfelel, a gyermekorvosi tevékenységre előírt személyi feltételekkel, képzettséggel, engedéllyel, valamint szakmai felelősségbiztosítással rendelkezik.</w:t>
      </w:r>
    </w:p>
    <w:p w14:paraId="151CD309" w14:textId="77777777" w:rsidR="00B60000" w:rsidRPr="00B60000" w:rsidRDefault="00B60000" w:rsidP="00B60000">
      <w:pPr>
        <w:spacing w:line="254" w:lineRule="auto"/>
        <w:contextualSpacing/>
        <w:jc w:val="both"/>
        <w:rPr>
          <w:rFonts w:eastAsia="Calibri"/>
          <w:lang w:eastAsia="en-US"/>
        </w:rPr>
      </w:pPr>
    </w:p>
    <w:p w14:paraId="0DD8BCE4" w14:textId="77777777" w:rsidR="00B60000" w:rsidRPr="00B60000" w:rsidRDefault="00B60000" w:rsidP="00B60000">
      <w:pPr>
        <w:spacing w:line="254" w:lineRule="auto"/>
        <w:contextualSpacing/>
        <w:jc w:val="both"/>
        <w:rPr>
          <w:rFonts w:eastAsia="Calibri"/>
          <w:lang w:eastAsia="en-US"/>
        </w:rPr>
      </w:pPr>
    </w:p>
    <w:p w14:paraId="4ED32848" w14:textId="77777777" w:rsidR="00B60000" w:rsidRPr="00B60000" w:rsidRDefault="00B60000" w:rsidP="00B60000">
      <w:pPr>
        <w:spacing w:line="254" w:lineRule="auto"/>
        <w:contextualSpacing/>
        <w:jc w:val="both"/>
        <w:rPr>
          <w:rFonts w:eastAsia="Calibri"/>
          <w:lang w:eastAsia="en-US"/>
        </w:rPr>
      </w:pPr>
    </w:p>
    <w:p w14:paraId="15BD2781" w14:textId="77777777" w:rsidR="00B60000" w:rsidRPr="00B60000" w:rsidRDefault="00B60000" w:rsidP="00B60000">
      <w:pPr>
        <w:numPr>
          <w:ilvl w:val="0"/>
          <w:numId w:val="15"/>
        </w:numPr>
        <w:spacing w:before="120" w:after="160" w:line="254" w:lineRule="auto"/>
        <w:ind w:left="425" w:hanging="425"/>
        <w:contextualSpacing/>
        <w:jc w:val="both"/>
        <w:rPr>
          <w:rFonts w:eastAsia="Calibri"/>
          <w:lang w:eastAsia="en-US"/>
        </w:rPr>
      </w:pPr>
      <w:r w:rsidRPr="00B60000">
        <w:rPr>
          <w:rFonts w:eastAsia="Calibri"/>
          <w:lang w:eastAsia="en-US"/>
        </w:rPr>
        <w:t xml:space="preserve">Megbízott az iskolaorvosi feladatokat heti 0,5 óra rendelési idővel látja el.  </w:t>
      </w:r>
    </w:p>
    <w:p w14:paraId="14A12F12" w14:textId="77777777" w:rsidR="00B60000" w:rsidRPr="00B60000" w:rsidRDefault="00B60000" w:rsidP="00B60000">
      <w:pPr>
        <w:numPr>
          <w:ilvl w:val="0"/>
          <w:numId w:val="15"/>
        </w:numPr>
        <w:spacing w:before="120" w:after="160" w:line="254" w:lineRule="auto"/>
        <w:ind w:left="426" w:hanging="426"/>
        <w:contextualSpacing/>
        <w:jc w:val="both"/>
        <w:rPr>
          <w:rFonts w:eastAsia="Calibri"/>
          <w:lang w:eastAsia="en-US"/>
        </w:rPr>
      </w:pPr>
      <w:r w:rsidRPr="00B60000">
        <w:rPr>
          <w:rFonts w:eastAsia="Calibri"/>
          <w:lang w:eastAsia="en-US"/>
        </w:rPr>
        <w:t xml:space="preserve">Megbízottat a 2. pontban részletezett feladat ellátásáért a Nemzeti Egészségbiztosítási Alapkezelő által a Megbízónak átadott, a Megbízónál erre a feladatra felmerült kiadásokkal csökkentett létszámarányos finanszírozás összege illeti meg. </w:t>
      </w:r>
    </w:p>
    <w:p w14:paraId="069789A7" w14:textId="77777777" w:rsidR="00B60000" w:rsidRPr="00B60000" w:rsidRDefault="00B60000" w:rsidP="00B60000">
      <w:pPr>
        <w:spacing w:after="120" w:line="256" w:lineRule="auto"/>
        <w:ind w:left="425"/>
        <w:contextualSpacing/>
        <w:jc w:val="both"/>
        <w:rPr>
          <w:rFonts w:eastAsia="Calibri"/>
          <w:lang w:eastAsia="en-US"/>
        </w:rPr>
      </w:pPr>
      <w:r w:rsidRPr="00B60000">
        <w:rPr>
          <w:rFonts w:eastAsia="Calibri"/>
          <w:lang w:eastAsia="en-US"/>
        </w:rPr>
        <w:t xml:space="preserve">A Megbízó a megbízási díjat a tárgyhót követő hónap 8. napjáig kiállított számla ellenében 15 napos fizetési határidővel utalja a Megbízott számlájára. </w:t>
      </w:r>
    </w:p>
    <w:p w14:paraId="7E888369" w14:textId="77777777" w:rsidR="00B60000" w:rsidRPr="00B60000" w:rsidRDefault="00B60000" w:rsidP="00B60000">
      <w:pPr>
        <w:numPr>
          <w:ilvl w:val="0"/>
          <w:numId w:val="15"/>
        </w:numPr>
        <w:spacing w:before="120" w:after="160" w:line="256" w:lineRule="auto"/>
        <w:ind w:left="425" w:hanging="425"/>
        <w:contextualSpacing/>
        <w:jc w:val="both"/>
        <w:rPr>
          <w:rFonts w:eastAsia="Calibri"/>
          <w:lang w:eastAsia="en-US"/>
        </w:rPr>
      </w:pPr>
      <w:r w:rsidRPr="00B60000">
        <w:rPr>
          <w:rFonts w:eastAsia="Calibri"/>
          <w:lang w:eastAsia="en-US"/>
        </w:rPr>
        <w:t>Megbízott vállalja, hogy a megbízás idejére a mindenkor hatályos jogszabályoknak megfelelően biztosítja a szükséges szakmai minimumfeltételek szerinti eszközöket.</w:t>
      </w:r>
    </w:p>
    <w:p w14:paraId="562658BE" w14:textId="77777777" w:rsidR="00B60000" w:rsidRPr="00B60000" w:rsidRDefault="00B60000" w:rsidP="00B60000">
      <w:pPr>
        <w:numPr>
          <w:ilvl w:val="0"/>
          <w:numId w:val="15"/>
        </w:numPr>
        <w:spacing w:before="120" w:after="120" w:line="254" w:lineRule="auto"/>
        <w:ind w:left="426" w:hanging="426"/>
        <w:contextualSpacing/>
        <w:jc w:val="both"/>
        <w:rPr>
          <w:rFonts w:eastAsia="Calibri"/>
          <w:lang w:eastAsia="en-US"/>
        </w:rPr>
      </w:pPr>
      <w:r w:rsidRPr="00B60000">
        <w:rPr>
          <w:rFonts w:eastAsia="Calibri"/>
          <w:lang w:eastAsia="en-US"/>
        </w:rPr>
        <w:t>Megbízott vállalja, hogy betegsége, vagy egyéb akadályoztatása esetén helyettesítéséről a jogszabályi előírások figyelembevételével, a képesítési előírásoknak megfelelő gyermekorvos útján, saját költségén maga gondoskodik. Helyettes: Dr. Szolnoki Beáta gyermekorvos.</w:t>
      </w:r>
    </w:p>
    <w:p w14:paraId="182745C5" w14:textId="77777777" w:rsidR="00B60000" w:rsidRPr="00B60000" w:rsidRDefault="00B60000" w:rsidP="00B60000">
      <w:pPr>
        <w:numPr>
          <w:ilvl w:val="0"/>
          <w:numId w:val="15"/>
        </w:numPr>
        <w:spacing w:before="120" w:after="120" w:line="254" w:lineRule="auto"/>
        <w:ind w:left="426" w:hanging="426"/>
        <w:contextualSpacing/>
        <w:jc w:val="both"/>
        <w:rPr>
          <w:rFonts w:eastAsia="Calibri"/>
          <w:lang w:eastAsia="en-US"/>
        </w:rPr>
      </w:pPr>
      <w:r w:rsidRPr="00B60000">
        <w:rPr>
          <w:rFonts w:eastAsia="Calibri"/>
          <w:lang w:eastAsia="en-US"/>
        </w:rPr>
        <w:t>Megbízott vállalja továbbá, hogy az iskolaorvosi tevékenység végzése során keletkezett veszélyes hulladékok kezeléséről saját költségén gondoskodik.</w:t>
      </w:r>
    </w:p>
    <w:p w14:paraId="35AC5AC1" w14:textId="77777777" w:rsidR="00B60000" w:rsidRPr="00B60000" w:rsidRDefault="00B60000" w:rsidP="00B60000">
      <w:pPr>
        <w:numPr>
          <w:ilvl w:val="0"/>
          <w:numId w:val="15"/>
        </w:numPr>
        <w:spacing w:before="80" w:after="80" w:line="254" w:lineRule="auto"/>
        <w:ind w:left="426" w:hanging="426"/>
        <w:contextualSpacing/>
        <w:jc w:val="both"/>
        <w:rPr>
          <w:rFonts w:eastAsia="Calibri"/>
          <w:lang w:eastAsia="en-US"/>
        </w:rPr>
      </w:pPr>
      <w:r w:rsidRPr="00B60000">
        <w:rPr>
          <w:rFonts w:eastAsia="Calibri"/>
          <w:lang w:eastAsia="en-US"/>
        </w:rPr>
        <w:t>Megbízott kijelenti, hogy jelen megbízást saját felelősségbiztosítására végzett tevékenységként végzi.</w:t>
      </w:r>
    </w:p>
    <w:p w14:paraId="30225CD4" w14:textId="77777777" w:rsidR="00B60000" w:rsidRPr="00B60000" w:rsidRDefault="00B60000" w:rsidP="00B60000">
      <w:pPr>
        <w:numPr>
          <w:ilvl w:val="0"/>
          <w:numId w:val="15"/>
        </w:numPr>
        <w:spacing w:before="120" w:after="120" w:line="254" w:lineRule="auto"/>
        <w:ind w:left="426" w:hanging="426"/>
        <w:contextualSpacing/>
        <w:jc w:val="both"/>
        <w:rPr>
          <w:rFonts w:eastAsia="Calibri"/>
          <w:lang w:eastAsia="en-US"/>
        </w:rPr>
      </w:pPr>
      <w:r w:rsidRPr="00B60000">
        <w:rPr>
          <w:rFonts w:eastAsia="Calibri"/>
          <w:lang w:eastAsia="en-US"/>
        </w:rPr>
        <w:t>Megbízott köteles a jogszabályokban előírt nyilvántartásokat vezetni, a finanszírozás alapjául szolgáló elszámolást elkészíteni, a szükséges adatszolgáltatásokat a megadott módon és határidőig a finanszírozó NEAK felé megtenni, melynek elmaradásából eredő kár a Megbízottat terheli.</w:t>
      </w:r>
    </w:p>
    <w:p w14:paraId="31500C21" w14:textId="77777777" w:rsidR="00B60000" w:rsidRPr="00B60000" w:rsidRDefault="00B60000" w:rsidP="00B60000">
      <w:pPr>
        <w:numPr>
          <w:ilvl w:val="0"/>
          <w:numId w:val="15"/>
        </w:numPr>
        <w:spacing w:before="80" w:after="80" w:line="254" w:lineRule="auto"/>
        <w:ind w:left="426" w:hanging="426"/>
        <w:contextualSpacing/>
        <w:jc w:val="both"/>
        <w:rPr>
          <w:rFonts w:eastAsia="Calibri"/>
          <w:lang w:eastAsia="en-US"/>
        </w:rPr>
      </w:pPr>
      <w:r w:rsidRPr="00B60000">
        <w:rPr>
          <w:rFonts w:eastAsia="Calibri"/>
          <w:lang w:eastAsia="en-US"/>
        </w:rPr>
        <w:t xml:space="preserve">Jelen szerződés az aláírás napján lép hatályba, azt bármelyik fél a felmondás benyújtását követő hónap első napjától számított 3 hónapos felmondási idővel jogosult felmondani azzal a kikötéssel, hogy a felmondás nem veszélyeztetheti az érintett házi gyermekorvosi körzet lakosságának folyamatos egészségügyi ellátását. </w:t>
      </w:r>
    </w:p>
    <w:p w14:paraId="66EE2308" w14:textId="77777777" w:rsidR="00B60000" w:rsidRPr="00B60000" w:rsidRDefault="00B60000" w:rsidP="00B60000">
      <w:pPr>
        <w:numPr>
          <w:ilvl w:val="0"/>
          <w:numId w:val="15"/>
        </w:numPr>
        <w:spacing w:before="120" w:after="160" w:line="254" w:lineRule="auto"/>
        <w:ind w:left="426"/>
        <w:contextualSpacing/>
        <w:jc w:val="both"/>
        <w:rPr>
          <w:rFonts w:eastAsia="Calibri"/>
          <w:lang w:eastAsia="en-US"/>
        </w:rPr>
      </w:pPr>
      <w:r w:rsidRPr="00B60000">
        <w:rPr>
          <w:rFonts w:eastAsia="Calibri"/>
          <w:lang w:eastAsia="en-US"/>
        </w:rPr>
        <w:t>Jelen szerződést rendkívüli felmondással bármelyik fél felmondhatja, amennyiben a másik fél:</w:t>
      </w:r>
    </w:p>
    <w:p w14:paraId="58C2C9F7" w14:textId="77777777" w:rsidR="00B60000" w:rsidRPr="00B60000" w:rsidRDefault="00B60000" w:rsidP="00B60000">
      <w:pPr>
        <w:numPr>
          <w:ilvl w:val="0"/>
          <w:numId w:val="17"/>
        </w:numPr>
        <w:spacing w:after="160" w:line="254" w:lineRule="auto"/>
        <w:ind w:left="851" w:hanging="425"/>
        <w:contextualSpacing/>
        <w:jc w:val="both"/>
        <w:rPr>
          <w:rFonts w:eastAsia="Calibri"/>
          <w:lang w:eastAsia="en-US"/>
        </w:rPr>
      </w:pPr>
      <w:r w:rsidRPr="00B60000">
        <w:rPr>
          <w:rFonts w:eastAsia="Calibri"/>
          <w:lang w:eastAsia="en-US"/>
        </w:rPr>
        <w:t xml:space="preserve"> a szerződésben vállalt kötelezettségét írásbeli felszólítás ellenére sem teljesíti, </w:t>
      </w:r>
    </w:p>
    <w:p w14:paraId="43CADD53" w14:textId="77777777" w:rsidR="00B60000" w:rsidRPr="00B60000" w:rsidRDefault="00B60000" w:rsidP="00B60000">
      <w:pPr>
        <w:numPr>
          <w:ilvl w:val="0"/>
          <w:numId w:val="17"/>
        </w:numPr>
        <w:spacing w:after="160" w:line="254" w:lineRule="auto"/>
        <w:ind w:left="851" w:right="-286" w:hanging="425"/>
        <w:contextualSpacing/>
        <w:jc w:val="both"/>
        <w:rPr>
          <w:rFonts w:eastAsia="Calibri"/>
          <w:lang w:eastAsia="en-US"/>
        </w:rPr>
      </w:pPr>
      <w:r w:rsidRPr="00B60000">
        <w:rPr>
          <w:rFonts w:eastAsia="Calibri"/>
          <w:lang w:eastAsia="en-US"/>
        </w:rPr>
        <w:t>folytatólagosan megszegi a jogszabályban foglalt működésre vonatkozó előírásokat, vagy</w:t>
      </w:r>
    </w:p>
    <w:p w14:paraId="589995C3" w14:textId="77777777" w:rsidR="00B60000" w:rsidRPr="00B60000" w:rsidRDefault="00B60000" w:rsidP="00B60000">
      <w:pPr>
        <w:numPr>
          <w:ilvl w:val="0"/>
          <w:numId w:val="17"/>
        </w:numPr>
        <w:spacing w:after="160" w:line="254" w:lineRule="auto"/>
        <w:ind w:left="851" w:hanging="425"/>
        <w:contextualSpacing/>
        <w:jc w:val="both"/>
        <w:rPr>
          <w:rFonts w:eastAsia="Calibri"/>
          <w:lang w:eastAsia="en-US"/>
        </w:rPr>
      </w:pPr>
      <w:r w:rsidRPr="00B60000">
        <w:rPr>
          <w:rFonts w:eastAsia="Calibri"/>
          <w:lang w:eastAsia="en-US"/>
        </w:rPr>
        <w:t>egészségügyi tevékenység végzésére való jogosultsága bármely okból megszűnik.</w:t>
      </w:r>
    </w:p>
    <w:p w14:paraId="1713472A" w14:textId="77777777" w:rsidR="00B60000" w:rsidRPr="00B60000" w:rsidRDefault="00B60000" w:rsidP="00B60000">
      <w:pPr>
        <w:numPr>
          <w:ilvl w:val="0"/>
          <w:numId w:val="15"/>
        </w:numPr>
        <w:spacing w:before="120" w:after="160" w:line="254" w:lineRule="auto"/>
        <w:ind w:left="425" w:right="-144" w:hanging="357"/>
        <w:contextualSpacing/>
        <w:jc w:val="both"/>
        <w:rPr>
          <w:rFonts w:eastAsia="Calibri"/>
          <w:lang w:eastAsia="en-US"/>
        </w:rPr>
      </w:pPr>
      <w:r w:rsidRPr="00B60000">
        <w:rPr>
          <w:rFonts w:eastAsia="Calibri"/>
          <w:lang w:eastAsia="en-US"/>
        </w:rPr>
        <w:t>Szerződő felek kölcsönösen kötelezettséget vállalnak arra, hogy a szerződés fennállása alatt együttműködnek az iskolaorvosi körzet ellátásának zavartalan biztosítása érdekében.</w:t>
      </w:r>
    </w:p>
    <w:p w14:paraId="599DCA42" w14:textId="77777777" w:rsidR="00B60000" w:rsidRPr="00B60000" w:rsidRDefault="00B60000" w:rsidP="00B60000">
      <w:pPr>
        <w:numPr>
          <w:ilvl w:val="0"/>
          <w:numId w:val="15"/>
        </w:numPr>
        <w:spacing w:before="120" w:after="160" w:line="254" w:lineRule="auto"/>
        <w:ind w:left="425" w:hanging="357"/>
        <w:contextualSpacing/>
        <w:jc w:val="both"/>
        <w:rPr>
          <w:rFonts w:eastAsia="Calibri"/>
          <w:lang w:eastAsia="en-US"/>
        </w:rPr>
      </w:pPr>
      <w:r w:rsidRPr="00B60000">
        <w:rPr>
          <w:rFonts w:eastAsia="Calibri"/>
          <w:lang w:eastAsia="en-US"/>
        </w:rPr>
        <w:t xml:space="preserve">Szerződő felek a szerződésből eredő vitáikat elsősorban peren kívül rendezik, ennek eredménytelensége esetén a felek a Kiskunfélegyházi Járásbíróság, illetve a Kecskeméti Törvényszék kizárólagos illetékességét kötik ki. </w:t>
      </w:r>
    </w:p>
    <w:p w14:paraId="15652211" w14:textId="77777777" w:rsidR="00B60000" w:rsidRPr="00B60000" w:rsidRDefault="00B60000" w:rsidP="00B60000">
      <w:pPr>
        <w:numPr>
          <w:ilvl w:val="0"/>
          <w:numId w:val="15"/>
        </w:numPr>
        <w:spacing w:before="120" w:after="120" w:line="254" w:lineRule="auto"/>
        <w:ind w:left="426"/>
        <w:contextualSpacing/>
        <w:jc w:val="both"/>
        <w:rPr>
          <w:rFonts w:eastAsia="Calibri"/>
          <w:lang w:eastAsia="en-US"/>
        </w:rPr>
      </w:pPr>
      <w:r w:rsidRPr="00B60000">
        <w:rPr>
          <w:rFonts w:eastAsia="Calibri"/>
          <w:lang w:eastAsia="en-US"/>
        </w:rPr>
        <w:t xml:space="preserve">Jelen szerződésben nem szabályozott kérdésekben a Polgári Törvénykönyv és a háziorvosi alapellátásra vonatkozó egyéb jogszabályok az irányadóak. </w:t>
      </w:r>
    </w:p>
    <w:p w14:paraId="63D8A2B7" w14:textId="77777777" w:rsidR="00B60000" w:rsidRPr="00B60000" w:rsidRDefault="00B60000" w:rsidP="00B60000">
      <w:pPr>
        <w:numPr>
          <w:ilvl w:val="0"/>
          <w:numId w:val="15"/>
        </w:numPr>
        <w:spacing w:after="200" w:line="254" w:lineRule="auto"/>
        <w:ind w:left="426"/>
        <w:contextualSpacing/>
        <w:jc w:val="both"/>
        <w:rPr>
          <w:rFonts w:eastAsia="Calibri"/>
          <w:lang w:eastAsia="en-US"/>
        </w:rPr>
      </w:pPr>
      <w:r w:rsidRPr="00B60000">
        <w:rPr>
          <w:rFonts w:eastAsia="Calibri"/>
          <w:lang w:eastAsia="en-US"/>
        </w:rPr>
        <w:t xml:space="preserve">A Megbízott jelen szerződés aláírásával kijelenti, hogy megfelel az államháztartásról szóló 2011. évi CXCV. törvény (Áht.) 41. § (6) bekezdésében írtaknak, azaz a nemzeti vagyonról szóló 2011. évi CXCVI. törvény (Nvtv.) 3. § (1) bekezdés 1. b.) pontja alapján átlátható szervezetnek minősül. </w:t>
      </w:r>
    </w:p>
    <w:p w14:paraId="08E73DB2" w14:textId="77777777" w:rsidR="00B60000" w:rsidRPr="00B60000" w:rsidRDefault="00B60000" w:rsidP="00B60000">
      <w:pPr>
        <w:spacing w:before="120" w:after="120" w:line="254" w:lineRule="auto"/>
        <w:contextualSpacing/>
        <w:jc w:val="both"/>
        <w:rPr>
          <w:rFonts w:eastAsia="Calibri"/>
          <w:lang w:eastAsia="en-US"/>
        </w:rPr>
      </w:pPr>
    </w:p>
    <w:p w14:paraId="2A3688C4" w14:textId="77777777" w:rsidR="00B60000" w:rsidRPr="00B60000" w:rsidRDefault="00B60000" w:rsidP="00B60000">
      <w:pPr>
        <w:spacing w:before="120" w:after="120" w:line="254" w:lineRule="auto"/>
        <w:contextualSpacing/>
        <w:jc w:val="both"/>
        <w:rPr>
          <w:rFonts w:eastAsia="Calibri"/>
          <w:lang w:eastAsia="en-US"/>
        </w:rPr>
      </w:pPr>
    </w:p>
    <w:p w14:paraId="09299C66" w14:textId="77777777" w:rsidR="00B60000" w:rsidRPr="00B60000" w:rsidRDefault="00B60000" w:rsidP="00B60000">
      <w:pPr>
        <w:spacing w:before="120" w:after="120" w:line="254" w:lineRule="auto"/>
        <w:contextualSpacing/>
        <w:jc w:val="both"/>
        <w:rPr>
          <w:rFonts w:eastAsia="Calibri"/>
          <w:lang w:eastAsia="en-US"/>
        </w:rPr>
      </w:pPr>
    </w:p>
    <w:p w14:paraId="1C61BCB0" w14:textId="77777777" w:rsidR="00B60000" w:rsidRPr="00B60000" w:rsidRDefault="00B60000" w:rsidP="00B60000">
      <w:pPr>
        <w:spacing w:before="120" w:after="120" w:line="254" w:lineRule="auto"/>
        <w:contextualSpacing/>
        <w:jc w:val="both"/>
        <w:rPr>
          <w:rFonts w:eastAsia="Calibri"/>
          <w:lang w:eastAsia="en-US"/>
        </w:rPr>
      </w:pPr>
    </w:p>
    <w:p w14:paraId="6C907849" w14:textId="77777777" w:rsidR="00B60000" w:rsidRPr="00B60000" w:rsidRDefault="00B60000" w:rsidP="00B60000">
      <w:pPr>
        <w:spacing w:before="120" w:after="120" w:line="254" w:lineRule="auto"/>
        <w:contextualSpacing/>
        <w:jc w:val="both"/>
        <w:rPr>
          <w:rFonts w:eastAsia="Calibri"/>
          <w:lang w:eastAsia="en-US"/>
        </w:rPr>
      </w:pPr>
    </w:p>
    <w:p w14:paraId="7D638C3D" w14:textId="77777777" w:rsidR="00B60000" w:rsidRPr="00B60000" w:rsidRDefault="00B60000" w:rsidP="00B60000">
      <w:pPr>
        <w:spacing w:before="120" w:after="120" w:line="254" w:lineRule="auto"/>
        <w:contextualSpacing/>
        <w:jc w:val="both"/>
        <w:rPr>
          <w:rFonts w:eastAsia="Calibri"/>
          <w:lang w:eastAsia="en-US"/>
        </w:rPr>
      </w:pPr>
    </w:p>
    <w:p w14:paraId="6F080CF3" w14:textId="77777777" w:rsidR="00B60000" w:rsidRPr="00B60000" w:rsidRDefault="00B60000" w:rsidP="00B60000">
      <w:pPr>
        <w:spacing w:before="120" w:after="120" w:line="254" w:lineRule="auto"/>
        <w:contextualSpacing/>
        <w:jc w:val="both"/>
        <w:rPr>
          <w:rFonts w:eastAsia="Calibri"/>
          <w:lang w:eastAsia="en-US"/>
        </w:rPr>
      </w:pPr>
      <w:r w:rsidRPr="00B60000">
        <w:rPr>
          <w:rFonts w:eastAsia="Calibri"/>
          <w:lang w:eastAsia="en-US"/>
        </w:rPr>
        <w:t>Jelen szerződést a Felek átolvasás és értelmezést követően, mint akaratukkal mindenben megegyezőt jóváhagyólag aláírtak.</w:t>
      </w:r>
    </w:p>
    <w:p w14:paraId="22E5ABCF" w14:textId="77777777" w:rsidR="00B60000" w:rsidRPr="00B60000" w:rsidRDefault="00B60000" w:rsidP="00B60000">
      <w:pPr>
        <w:spacing w:after="160" w:line="254" w:lineRule="auto"/>
        <w:contextualSpacing/>
        <w:jc w:val="both"/>
        <w:rPr>
          <w:rFonts w:eastAsia="Calibri"/>
          <w:lang w:eastAsia="en-US"/>
        </w:rPr>
      </w:pPr>
    </w:p>
    <w:p w14:paraId="5FFCDC78" w14:textId="77777777" w:rsidR="00B60000" w:rsidRPr="00B60000" w:rsidRDefault="00B60000" w:rsidP="00B60000">
      <w:pPr>
        <w:spacing w:before="80" w:after="80" w:line="276" w:lineRule="auto"/>
        <w:jc w:val="both"/>
        <w:rPr>
          <w:rFonts w:eastAsia="Calibri"/>
          <w:lang w:eastAsia="en-US"/>
        </w:rPr>
      </w:pPr>
      <w:r w:rsidRPr="00B60000">
        <w:rPr>
          <w:rFonts w:eastAsia="Calibri"/>
          <w:lang w:eastAsia="en-US"/>
        </w:rPr>
        <w:t>Kiskunfélegyháza, 2022. ………………..</w:t>
      </w:r>
    </w:p>
    <w:p w14:paraId="02A2D13F" w14:textId="77777777" w:rsidR="00B60000" w:rsidRPr="00B60000" w:rsidRDefault="00B60000" w:rsidP="00B60000">
      <w:pPr>
        <w:spacing w:before="80" w:after="80" w:line="276" w:lineRule="auto"/>
        <w:jc w:val="both"/>
        <w:rPr>
          <w:rFonts w:eastAsia="Calibri"/>
          <w:lang w:eastAsia="en-US"/>
        </w:rPr>
      </w:pPr>
    </w:p>
    <w:p w14:paraId="3B4215B5" w14:textId="77777777" w:rsidR="00B60000" w:rsidRPr="00B60000" w:rsidRDefault="00B60000" w:rsidP="00B60000">
      <w:pPr>
        <w:spacing w:line="276" w:lineRule="auto"/>
        <w:rPr>
          <w:rFonts w:eastAsia="Calibri"/>
          <w:lang w:eastAsia="en-US"/>
        </w:rPr>
      </w:pPr>
      <w:r w:rsidRPr="00B60000">
        <w:rPr>
          <w:rFonts w:eastAsia="Calibri"/>
          <w:lang w:eastAsia="en-US"/>
        </w:rPr>
        <w:t xml:space="preserve">   </w:t>
      </w:r>
    </w:p>
    <w:p w14:paraId="7147A6F5" w14:textId="77777777" w:rsidR="00B60000" w:rsidRPr="00B60000" w:rsidRDefault="00B60000" w:rsidP="00B60000">
      <w:pPr>
        <w:spacing w:line="276" w:lineRule="auto"/>
        <w:rPr>
          <w:rFonts w:eastAsia="Calibri"/>
          <w:b/>
          <w:bCs/>
          <w:i/>
          <w:iCs/>
          <w:lang w:eastAsia="en-US"/>
        </w:rPr>
      </w:pPr>
      <w:r w:rsidRPr="00B60000">
        <w:rPr>
          <w:rFonts w:eastAsia="Calibri"/>
          <w:b/>
          <w:bCs/>
          <w:i/>
          <w:iCs/>
          <w:lang w:eastAsia="en-US"/>
        </w:rPr>
        <w:t xml:space="preserve">   Kiskunfélegyháza Város Önkormányzat       </w:t>
      </w:r>
      <w:r w:rsidRPr="00B60000">
        <w:rPr>
          <w:rFonts w:eastAsia="Calibri"/>
          <w:b/>
          <w:bCs/>
          <w:i/>
          <w:iCs/>
          <w:lang w:eastAsia="en-US"/>
        </w:rPr>
        <w:tab/>
        <w:t xml:space="preserve"> Somogyi-Segec Egészségügyi Kft. </w:t>
      </w:r>
    </w:p>
    <w:p w14:paraId="64DCEC8E" w14:textId="77777777" w:rsidR="00B60000" w:rsidRPr="00B60000" w:rsidRDefault="00B60000" w:rsidP="00B60000">
      <w:pPr>
        <w:spacing w:line="276" w:lineRule="auto"/>
        <w:ind w:left="709" w:firstLine="709"/>
        <w:jc w:val="both"/>
        <w:rPr>
          <w:rFonts w:eastAsia="Calibri"/>
          <w:b/>
          <w:bCs/>
          <w:i/>
          <w:iCs/>
          <w:lang w:eastAsia="en-US"/>
        </w:rPr>
      </w:pPr>
      <w:r w:rsidRPr="00B60000">
        <w:rPr>
          <w:rFonts w:eastAsia="Calibri"/>
          <w:b/>
          <w:bCs/>
          <w:i/>
          <w:iCs/>
          <w:lang w:eastAsia="en-US"/>
        </w:rPr>
        <w:t>képviseletében:</w:t>
      </w:r>
      <w:r w:rsidRPr="00B60000">
        <w:rPr>
          <w:rFonts w:eastAsia="Calibri"/>
          <w:b/>
          <w:bCs/>
          <w:i/>
          <w:iCs/>
          <w:lang w:eastAsia="en-US"/>
        </w:rPr>
        <w:tab/>
      </w:r>
      <w:r w:rsidRPr="00B60000">
        <w:rPr>
          <w:rFonts w:eastAsia="Calibri"/>
          <w:b/>
          <w:bCs/>
          <w:i/>
          <w:iCs/>
          <w:lang w:eastAsia="en-US"/>
        </w:rPr>
        <w:tab/>
      </w:r>
      <w:r w:rsidRPr="00B60000">
        <w:rPr>
          <w:rFonts w:eastAsia="Calibri"/>
          <w:b/>
          <w:bCs/>
          <w:i/>
          <w:iCs/>
          <w:lang w:eastAsia="en-US"/>
        </w:rPr>
        <w:tab/>
      </w:r>
      <w:r w:rsidRPr="00B60000">
        <w:rPr>
          <w:rFonts w:eastAsia="Calibri"/>
          <w:b/>
          <w:bCs/>
          <w:i/>
          <w:iCs/>
          <w:lang w:eastAsia="en-US"/>
        </w:rPr>
        <w:tab/>
        <w:t xml:space="preserve"> képviseletében:</w:t>
      </w:r>
      <w:r w:rsidRPr="00B60000">
        <w:rPr>
          <w:rFonts w:eastAsia="Calibri"/>
          <w:b/>
          <w:bCs/>
          <w:i/>
          <w:iCs/>
          <w:lang w:eastAsia="en-US"/>
        </w:rPr>
        <w:tab/>
      </w:r>
      <w:r w:rsidRPr="00B60000">
        <w:rPr>
          <w:rFonts w:eastAsia="Calibri"/>
          <w:b/>
          <w:bCs/>
          <w:i/>
          <w:iCs/>
          <w:lang w:eastAsia="en-US"/>
        </w:rPr>
        <w:tab/>
      </w:r>
    </w:p>
    <w:p w14:paraId="0A6BDEA1" w14:textId="77777777" w:rsidR="00B60000" w:rsidRPr="00B60000" w:rsidRDefault="00B60000" w:rsidP="00B60000">
      <w:pPr>
        <w:spacing w:line="276" w:lineRule="auto"/>
        <w:ind w:left="708" w:right="-427" w:firstLine="708"/>
        <w:rPr>
          <w:rFonts w:eastAsia="Calibri"/>
          <w:b/>
          <w:bCs/>
          <w:i/>
          <w:iCs/>
          <w:lang w:eastAsia="en-US"/>
        </w:rPr>
      </w:pPr>
    </w:p>
    <w:p w14:paraId="67486E33" w14:textId="77777777" w:rsidR="00B60000" w:rsidRPr="00B60000" w:rsidRDefault="00B60000" w:rsidP="00B60000">
      <w:pPr>
        <w:spacing w:line="276" w:lineRule="auto"/>
        <w:ind w:left="708" w:right="-427" w:firstLine="708"/>
        <w:rPr>
          <w:rFonts w:eastAsia="Calibri"/>
          <w:b/>
          <w:bCs/>
          <w:i/>
          <w:iCs/>
          <w:lang w:eastAsia="en-US"/>
        </w:rPr>
      </w:pPr>
    </w:p>
    <w:p w14:paraId="60B87EB4" w14:textId="77777777" w:rsidR="00B60000" w:rsidRPr="00B60000" w:rsidRDefault="00B60000" w:rsidP="00B60000">
      <w:pPr>
        <w:spacing w:line="276" w:lineRule="auto"/>
        <w:jc w:val="both"/>
        <w:rPr>
          <w:rFonts w:eastAsia="Calibri"/>
          <w:b/>
          <w:bCs/>
          <w:i/>
          <w:iCs/>
          <w:lang w:eastAsia="en-US"/>
        </w:rPr>
      </w:pPr>
      <w:r w:rsidRPr="00B60000">
        <w:rPr>
          <w:rFonts w:eastAsia="Calibri"/>
          <w:b/>
          <w:bCs/>
          <w:i/>
          <w:iCs/>
          <w:lang w:eastAsia="en-US"/>
        </w:rPr>
        <w:t xml:space="preserve">          </w:t>
      </w:r>
      <w:r w:rsidRPr="00B60000">
        <w:rPr>
          <w:rFonts w:eastAsia="Calibri"/>
          <w:b/>
          <w:bCs/>
          <w:i/>
          <w:iCs/>
          <w:lang w:eastAsia="en-US"/>
        </w:rPr>
        <w:tab/>
      </w:r>
      <w:r w:rsidRPr="00B60000">
        <w:rPr>
          <w:rFonts w:eastAsia="Calibri"/>
          <w:b/>
          <w:bCs/>
          <w:i/>
          <w:iCs/>
          <w:lang w:eastAsia="en-US"/>
        </w:rPr>
        <w:tab/>
        <w:t xml:space="preserve">Csányi József </w:t>
      </w:r>
      <w:r w:rsidRPr="00B60000">
        <w:rPr>
          <w:rFonts w:eastAsia="Calibri"/>
          <w:b/>
          <w:bCs/>
          <w:i/>
          <w:iCs/>
          <w:lang w:eastAsia="en-US"/>
        </w:rPr>
        <w:tab/>
      </w:r>
      <w:r w:rsidRPr="00B60000">
        <w:rPr>
          <w:rFonts w:eastAsia="Calibri"/>
          <w:b/>
          <w:bCs/>
          <w:i/>
          <w:iCs/>
          <w:lang w:eastAsia="en-US"/>
        </w:rPr>
        <w:tab/>
      </w:r>
      <w:r w:rsidRPr="00B60000">
        <w:rPr>
          <w:rFonts w:eastAsia="Calibri"/>
          <w:b/>
          <w:bCs/>
          <w:i/>
          <w:iCs/>
          <w:lang w:eastAsia="en-US"/>
        </w:rPr>
        <w:tab/>
      </w:r>
      <w:r w:rsidRPr="00B60000">
        <w:rPr>
          <w:rFonts w:eastAsia="Calibri"/>
          <w:b/>
          <w:bCs/>
          <w:i/>
          <w:iCs/>
          <w:lang w:eastAsia="en-US"/>
        </w:rPr>
        <w:tab/>
        <w:t xml:space="preserve">                Dr. Segec Karolina</w:t>
      </w:r>
    </w:p>
    <w:p w14:paraId="20E1B9FA" w14:textId="77777777" w:rsidR="00B60000" w:rsidRPr="00B60000" w:rsidRDefault="00B60000" w:rsidP="00B60000">
      <w:pPr>
        <w:spacing w:line="276" w:lineRule="auto"/>
        <w:ind w:left="708" w:firstLine="708"/>
        <w:rPr>
          <w:rFonts w:eastAsia="Calibri"/>
          <w:b/>
          <w:bCs/>
          <w:i/>
          <w:iCs/>
          <w:lang w:eastAsia="en-US"/>
        </w:rPr>
      </w:pPr>
      <w:r w:rsidRPr="00B60000">
        <w:rPr>
          <w:rFonts w:eastAsia="Calibri"/>
          <w:b/>
          <w:bCs/>
          <w:i/>
          <w:iCs/>
          <w:lang w:eastAsia="en-US"/>
        </w:rPr>
        <w:t>polgármester</w:t>
      </w:r>
      <w:r w:rsidRPr="00B60000">
        <w:rPr>
          <w:rFonts w:eastAsia="Calibri"/>
          <w:b/>
          <w:bCs/>
          <w:i/>
          <w:iCs/>
          <w:lang w:eastAsia="en-US"/>
        </w:rPr>
        <w:tab/>
      </w:r>
      <w:r w:rsidRPr="00B60000">
        <w:rPr>
          <w:rFonts w:eastAsia="Calibri"/>
          <w:b/>
          <w:bCs/>
          <w:i/>
          <w:iCs/>
          <w:lang w:eastAsia="en-US"/>
        </w:rPr>
        <w:tab/>
      </w:r>
      <w:r w:rsidRPr="00B60000">
        <w:rPr>
          <w:rFonts w:eastAsia="Calibri"/>
          <w:b/>
          <w:bCs/>
          <w:i/>
          <w:iCs/>
          <w:lang w:eastAsia="en-US"/>
        </w:rPr>
        <w:tab/>
      </w:r>
      <w:r w:rsidRPr="00B60000">
        <w:rPr>
          <w:rFonts w:eastAsia="Calibri"/>
          <w:b/>
          <w:bCs/>
          <w:i/>
          <w:iCs/>
          <w:lang w:eastAsia="en-US"/>
        </w:rPr>
        <w:tab/>
        <w:t xml:space="preserve">           vállalkozó gyermekorvos</w:t>
      </w:r>
      <w:r w:rsidRPr="00B60000">
        <w:rPr>
          <w:rFonts w:eastAsia="Calibri"/>
          <w:b/>
          <w:bCs/>
          <w:i/>
          <w:iCs/>
          <w:lang w:eastAsia="en-US"/>
        </w:rPr>
        <w:tab/>
      </w:r>
    </w:p>
    <w:p w14:paraId="0EA86598" w14:textId="77777777" w:rsidR="00B60000" w:rsidRPr="00B60000" w:rsidRDefault="00B60000" w:rsidP="00B60000">
      <w:pPr>
        <w:spacing w:line="276" w:lineRule="auto"/>
        <w:rPr>
          <w:rFonts w:eastAsia="Calibri"/>
          <w:b/>
          <w:bCs/>
          <w:i/>
          <w:iCs/>
          <w:lang w:eastAsia="en-US"/>
        </w:rPr>
      </w:pPr>
      <w:r w:rsidRPr="00B60000">
        <w:rPr>
          <w:rFonts w:eastAsia="Calibri"/>
          <w:b/>
          <w:bCs/>
          <w:i/>
          <w:iCs/>
          <w:lang w:eastAsia="en-US"/>
        </w:rPr>
        <w:t xml:space="preserve">                          Megbízó </w:t>
      </w:r>
      <w:r w:rsidRPr="00B60000">
        <w:rPr>
          <w:rFonts w:eastAsia="Calibri"/>
          <w:b/>
          <w:bCs/>
          <w:i/>
          <w:iCs/>
          <w:lang w:eastAsia="en-US"/>
        </w:rPr>
        <w:tab/>
      </w:r>
      <w:r w:rsidRPr="00B60000">
        <w:rPr>
          <w:rFonts w:eastAsia="Calibri"/>
          <w:b/>
          <w:bCs/>
          <w:i/>
          <w:iCs/>
          <w:lang w:eastAsia="en-US"/>
        </w:rPr>
        <w:tab/>
      </w:r>
      <w:r w:rsidRPr="00B60000">
        <w:rPr>
          <w:rFonts w:eastAsia="Calibri"/>
          <w:b/>
          <w:bCs/>
          <w:i/>
          <w:iCs/>
          <w:lang w:eastAsia="en-US"/>
        </w:rPr>
        <w:tab/>
      </w:r>
      <w:r w:rsidRPr="00B60000">
        <w:rPr>
          <w:rFonts w:eastAsia="Calibri"/>
          <w:b/>
          <w:bCs/>
          <w:i/>
          <w:iCs/>
          <w:lang w:eastAsia="en-US"/>
        </w:rPr>
        <w:tab/>
      </w:r>
      <w:r w:rsidRPr="00B60000">
        <w:rPr>
          <w:rFonts w:eastAsia="Calibri"/>
          <w:b/>
          <w:bCs/>
          <w:i/>
          <w:iCs/>
          <w:lang w:eastAsia="en-US"/>
        </w:rPr>
        <w:tab/>
        <w:t xml:space="preserve">            Megbízott</w:t>
      </w:r>
    </w:p>
    <w:p w14:paraId="6D4E2D6A" w14:textId="77777777" w:rsidR="00B60000" w:rsidRPr="00B60000" w:rsidRDefault="00B60000" w:rsidP="00B60000">
      <w:pPr>
        <w:spacing w:line="276" w:lineRule="auto"/>
        <w:jc w:val="center"/>
        <w:rPr>
          <w:rFonts w:eastAsia="Calibri"/>
          <w:lang w:eastAsia="en-US"/>
        </w:rPr>
      </w:pPr>
    </w:p>
    <w:p w14:paraId="6B313A5C" w14:textId="77777777" w:rsidR="00B60000" w:rsidRPr="00B60000" w:rsidRDefault="00B60000" w:rsidP="00B60000">
      <w:pPr>
        <w:spacing w:after="200" w:line="276" w:lineRule="auto"/>
        <w:jc w:val="right"/>
        <w:rPr>
          <w:rFonts w:eastAsia="Calibri"/>
          <w:b/>
          <w:i/>
          <w:lang w:eastAsia="en-US"/>
        </w:rPr>
      </w:pPr>
      <w:r w:rsidRPr="00B60000">
        <w:rPr>
          <w:rFonts w:eastAsia="Calibri"/>
          <w:lang w:eastAsia="en-US"/>
        </w:rPr>
        <w:br w:type="page"/>
      </w:r>
    </w:p>
    <w:p w14:paraId="5A98C931" w14:textId="77777777" w:rsidR="00B60000" w:rsidRPr="00B60000" w:rsidRDefault="00B60000" w:rsidP="00B60000">
      <w:pPr>
        <w:spacing w:after="200" w:line="276" w:lineRule="auto"/>
        <w:ind w:left="720"/>
        <w:jc w:val="right"/>
        <w:rPr>
          <w:rFonts w:eastAsia="Calibri"/>
          <w:i/>
          <w:lang w:eastAsia="en-US"/>
        </w:rPr>
      </w:pPr>
      <w:r w:rsidRPr="00B60000">
        <w:rPr>
          <w:rFonts w:eastAsia="Calibri"/>
          <w:i/>
          <w:lang w:eastAsia="en-US"/>
        </w:rPr>
        <w:lastRenderedPageBreak/>
        <w:t xml:space="preserve"> 2. melléklet </w:t>
      </w:r>
    </w:p>
    <w:p w14:paraId="326B3AB0" w14:textId="77777777" w:rsidR="00B60000" w:rsidRPr="00B60000" w:rsidRDefault="00B60000" w:rsidP="00B60000">
      <w:pPr>
        <w:spacing w:line="276" w:lineRule="auto"/>
        <w:jc w:val="center"/>
        <w:rPr>
          <w:rFonts w:eastAsia="Calibri"/>
          <w:b/>
          <w:lang w:eastAsia="en-US"/>
        </w:rPr>
      </w:pPr>
      <w:r w:rsidRPr="00B60000">
        <w:rPr>
          <w:rFonts w:eastAsia="Calibri"/>
          <w:b/>
          <w:lang w:eastAsia="en-US"/>
        </w:rPr>
        <w:t>MEGBÍZÁSI SZERZŐDÉS</w:t>
      </w:r>
    </w:p>
    <w:p w14:paraId="56B73C44" w14:textId="77777777" w:rsidR="00B60000" w:rsidRPr="00B60000" w:rsidRDefault="00B60000" w:rsidP="00B60000">
      <w:pPr>
        <w:spacing w:line="276" w:lineRule="auto"/>
        <w:jc w:val="center"/>
        <w:rPr>
          <w:rFonts w:eastAsia="Calibri"/>
          <w:b/>
          <w:lang w:eastAsia="en-US"/>
        </w:rPr>
      </w:pPr>
      <w:r w:rsidRPr="00B60000">
        <w:rPr>
          <w:rFonts w:eastAsia="Calibri"/>
          <w:b/>
          <w:lang w:eastAsia="en-US"/>
        </w:rPr>
        <w:t>iskolaorvosi tevékenység tartós helyettesítéssel történő ellátására</w:t>
      </w:r>
    </w:p>
    <w:p w14:paraId="4E8FDDBC" w14:textId="77777777" w:rsidR="00B60000" w:rsidRPr="00B60000" w:rsidRDefault="00B60000" w:rsidP="00B60000">
      <w:pPr>
        <w:spacing w:line="276" w:lineRule="auto"/>
        <w:rPr>
          <w:rFonts w:eastAsia="Calibri"/>
          <w:lang w:eastAsia="en-US"/>
        </w:rPr>
      </w:pPr>
    </w:p>
    <w:p w14:paraId="003A57C2" w14:textId="77777777" w:rsidR="00B60000" w:rsidRPr="00B60000" w:rsidRDefault="00B60000" w:rsidP="00B60000">
      <w:pPr>
        <w:spacing w:line="276" w:lineRule="auto"/>
        <w:rPr>
          <w:rFonts w:eastAsia="Calibri"/>
          <w:lang w:eastAsia="en-US"/>
        </w:rPr>
      </w:pPr>
    </w:p>
    <w:p w14:paraId="59455483" w14:textId="77777777" w:rsidR="00B60000" w:rsidRPr="00B60000" w:rsidRDefault="00B60000" w:rsidP="00B60000">
      <w:pPr>
        <w:spacing w:line="276" w:lineRule="auto"/>
        <w:rPr>
          <w:rFonts w:eastAsia="Calibri"/>
          <w:lang w:eastAsia="en-US"/>
        </w:rPr>
      </w:pPr>
      <w:r w:rsidRPr="00B60000">
        <w:rPr>
          <w:rFonts w:eastAsia="Calibri"/>
          <w:lang w:eastAsia="en-US"/>
        </w:rPr>
        <w:t xml:space="preserve">mely létrejött egyrészről </w:t>
      </w:r>
    </w:p>
    <w:p w14:paraId="53C817C8" w14:textId="77777777" w:rsidR="00B60000" w:rsidRPr="00B60000" w:rsidRDefault="00B60000" w:rsidP="00B60000">
      <w:pPr>
        <w:spacing w:before="120" w:line="276" w:lineRule="auto"/>
        <w:rPr>
          <w:rFonts w:eastAsia="Calibri"/>
          <w:lang w:eastAsia="en-US"/>
        </w:rPr>
      </w:pPr>
      <w:r w:rsidRPr="00B60000">
        <w:rPr>
          <w:rFonts w:eastAsia="Calibri"/>
          <w:b/>
          <w:lang w:eastAsia="en-US"/>
        </w:rPr>
        <w:t>Kiskunfélegyháza Város Önkormányzata</w:t>
      </w:r>
      <w:r w:rsidRPr="00B60000">
        <w:rPr>
          <w:rFonts w:eastAsia="Calibri"/>
          <w:lang w:eastAsia="en-US"/>
        </w:rPr>
        <w:t xml:space="preserve"> </w:t>
      </w:r>
    </w:p>
    <w:p w14:paraId="3E4534FD" w14:textId="77777777" w:rsidR="00B60000" w:rsidRPr="00B60000" w:rsidRDefault="00B60000" w:rsidP="00B60000">
      <w:pPr>
        <w:spacing w:line="276" w:lineRule="auto"/>
        <w:rPr>
          <w:rFonts w:eastAsia="Calibri"/>
          <w:lang w:eastAsia="en-US"/>
        </w:rPr>
      </w:pPr>
      <w:r w:rsidRPr="00B60000">
        <w:rPr>
          <w:rFonts w:eastAsia="Calibri"/>
          <w:lang w:eastAsia="en-US"/>
        </w:rPr>
        <w:t xml:space="preserve">székhely: 6100 Kiskunfélegyháza, Kossuth u. 1. </w:t>
      </w:r>
    </w:p>
    <w:p w14:paraId="000EA5E1" w14:textId="77777777" w:rsidR="00B60000" w:rsidRPr="00B60000" w:rsidRDefault="00B60000" w:rsidP="00B60000">
      <w:pPr>
        <w:spacing w:line="276" w:lineRule="auto"/>
        <w:rPr>
          <w:rFonts w:eastAsia="Calibri"/>
          <w:lang w:eastAsia="en-US"/>
        </w:rPr>
      </w:pPr>
      <w:r w:rsidRPr="00B60000">
        <w:rPr>
          <w:rFonts w:eastAsia="Calibri"/>
          <w:lang w:eastAsia="en-US"/>
        </w:rPr>
        <w:t>adószám: 15724739-2-03</w:t>
      </w:r>
    </w:p>
    <w:p w14:paraId="4CFE65A8" w14:textId="77777777" w:rsidR="00B60000" w:rsidRPr="00B60000" w:rsidRDefault="00B60000" w:rsidP="00B60000">
      <w:pPr>
        <w:spacing w:line="276" w:lineRule="auto"/>
        <w:jc w:val="both"/>
        <w:rPr>
          <w:rFonts w:eastAsia="Calibri"/>
          <w:lang w:eastAsia="en-US"/>
        </w:rPr>
      </w:pPr>
      <w:r w:rsidRPr="00B60000">
        <w:rPr>
          <w:rFonts w:eastAsia="Calibri"/>
          <w:lang w:eastAsia="en-US"/>
        </w:rPr>
        <w:t xml:space="preserve">képviseli: Csányi József polgármester, </w:t>
      </w:r>
    </w:p>
    <w:p w14:paraId="568EAB5C" w14:textId="77777777" w:rsidR="00B60000" w:rsidRPr="00B60000" w:rsidRDefault="00B60000" w:rsidP="00B60000">
      <w:pPr>
        <w:spacing w:line="276" w:lineRule="auto"/>
        <w:jc w:val="both"/>
        <w:rPr>
          <w:rFonts w:eastAsia="Calibri"/>
          <w:lang w:eastAsia="en-US"/>
        </w:rPr>
      </w:pPr>
      <w:r w:rsidRPr="00B60000">
        <w:rPr>
          <w:rFonts w:eastAsia="Calibri"/>
          <w:lang w:eastAsia="en-US"/>
        </w:rPr>
        <w:t xml:space="preserve">mint megbízó (a továbbiakban: </w:t>
      </w:r>
      <w:r w:rsidRPr="00B60000">
        <w:rPr>
          <w:rFonts w:eastAsia="Calibri"/>
          <w:b/>
          <w:lang w:eastAsia="en-US"/>
        </w:rPr>
        <w:t>Megbízó</w:t>
      </w:r>
      <w:r w:rsidRPr="00B60000">
        <w:rPr>
          <w:rFonts w:eastAsia="Calibri"/>
          <w:lang w:eastAsia="en-US"/>
        </w:rPr>
        <w:t xml:space="preserve">), </w:t>
      </w:r>
    </w:p>
    <w:p w14:paraId="3A50BAEB" w14:textId="77777777" w:rsidR="00B60000" w:rsidRPr="00B60000" w:rsidRDefault="00B60000" w:rsidP="00B60000">
      <w:pPr>
        <w:spacing w:line="276" w:lineRule="auto"/>
        <w:rPr>
          <w:rFonts w:eastAsia="Calibri"/>
          <w:lang w:eastAsia="en-US"/>
        </w:rPr>
      </w:pPr>
    </w:p>
    <w:p w14:paraId="461FA2B0" w14:textId="77777777" w:rsidR="00B60000" w:rsidRPr="00B60000" w:rsidRDefault="00B60000" w:rsidP="00B60000">
      <w:pPr>
        <w:spacing w:line="276" w:lineRule="auto"/>
        <w:rPr>
          <w:rFonts w:eastAsia="Calibri"/>
          <w:lang w:eastAsia="en-US"/>
        </w:rPr>
      </w:pPr>
      <w:r w:rsidRPr="00B60000">
        <w:rPr>
          <w:rFonts w:eastAsia="Calibri"/>
          <w:lang w:eastAsia="en-US"/>
        </w:rPr>
        <w:t xml:space="preserve">másrészről </w:t>
      </w:r>
    </w:p>
    <w:p w14:paraId="46B10132" w14:textId="77777777" w:rsidR="00B60000" w:rsidRPr="00B60000" w:rsidRDefault="00B60000" w:rsidP="00B60000">
      <w:pPr>
        <w:spacing w:before="120" w:line="276" w:lineRule="auto"/>
        <w:jc w:val="both"/>
        <w:rPr>
          <w:rFonts w:eastAsia="Calibri"/>
          <w:b/>
          <w:bCs/>
          <w:lang w:eastAsia="en-US"/>
        </w:rPr>
      </w:pPr>
      <w:r w:rsidRPr="00B60000">
        <w:rPr>
          <w:rFonts w:eastAsia="Calibri"/>
          <w:b/>
          <w:bCs/>
          <w:lang w:eastAsia="en-US"/>
        </w:rPr>
        <w:t xml:space="preserve">Dr. Szolnoki és Társa Gyermekorvosi és Szolgáltató Betéti Társaság </w:t>
      </w:r>
    </w:p>
    <w:p w14:paraId="0F87AB0A" w14:textId="77777777" w:rsidR="00B60000" w:rsidRPr="00B60000" w:rsidRDefault="00B60000" w:rsidP="00B60000">
      <w:pPr>
        <w:spacing w:line="276" w:lineRule="auto"/>
        <w:jc w:val="both"/>
        <w:rPr>
          <w:rFonts w:eastAsia="Calibri"/>
          <w:lang w:eastAsia="en-US"/>
        </w:rPr>
      </w:pPr>
      <w:r w:rsidRPr="00B60000">
        <w:rPr>
          <w:rFonts w:eastAsia="Calibri"/>
          <w:lang w:eastAsia="en-US"/>
        </w:rPr>
        <w:t>székhely: 6100 Kiskunfélegyháza, Majsai út 17. I. 4.</w:t>
      </w:r>
    </w:p>
    <w:p w14:paraId="62B96A3C" w14:textId="77777777" w:rsidR="00B60000" w:rsidRPr="00B60000" w:rsidRDefault="00B60000" w:rsidP="00B60000">
      <w:pPr>
        <w:spacing w:line="276" w:lineRule="auto"/>
        <w:jc w:val="both"/>
        <w:rPr>
          <w:rFonts w:eastAsia="Calibri"/>
          <w:lang w:eastAsia="en-US"/>
        </w:rPr>
      </w:pPr>
      <w:r w:rsidRPr="00B60000">
        <w:rPr>
          <w:rFonts w:eastAsia="Calibri"/>
          <w:lang w:eastAsia="en-US"/>
        </w:rPr>
        <w:t>cégjegyzékszám: 03-06-107495</w:t>
      </w:r>
    </w:p>
    <w:p w14:paraId="7E2D6433" w14:textId="77777777" w:rsidR="00B60000" w:rsidRPr="00B60000" w:rsidRDefault="00B60000" w:rsidP="00B60000">
      <w:pPr>
        <w:spacing w:line="276" w:lineRule="auto"/>
        <w:jc w:val="both"/>
        <w:rPr>
          <w:rFonts w:eastAsia="Calibri"/>
          <w:lang w:eastAsia="en-US"/>
        </w:rPr>
      </w:pPr>
      <w:r w:rsidRPr="00B60000">
        <w:rPr>
          <w:rFonts w:eastAsia="Calibri"/>
          <w:lang w:eastAsia="en-US"/>
        </w:rPr>
        <w:t>adószám: 20515104-1-03</w:t>
      </w:r>
    </w:p>
    <w:p w14:paraId="2E69E1A7" w14:textId="77777777" w:rsidR="00B60000" w:rsidRPr="00B60000" w:rsidRDefault="00B60000" w:rsidP="00B60000">
      <w:pPr>
        <w:spacing w:line="276" w:lineRule="auto"/>
        <w:jc w:val="both"/>
        <w:rPr>
          <w:rFonts w:eastAsia="Calibri"/>
          <w:lang w:eastAsia="en-US"/>
        </w:rPr>
      </w:pPr>
      <w:r w:rsidRPr="00B60000">
        <w:rPr>
          <w:rFonts w:eastAsia="Calibri"/>
          <w:lang w:eastAsia="en-US"/>
        </w:rPr>
        <w:t xml:space="preserve">képviseli: Dr. Szolnoki Beáta </w:t>
      </w:r>
    </w:p>
    <w:p w14:paraId="2F029784" w14:textId="77777777" w:rsidR="00B60000" w:rsidRPr="00B60000" w:rsidRDefault="00B60000" w:rsidP="00B60000">
      <w:pPr>
        <w:spacing w:line="276" w:lineRule="auto"/>
        <w:jc w:val="both"/>
        <w:rPr>
          <w:rFonts w:eastAsia="Calibri"/>
          <w:lang w:eastAsia="en-US"/>
        </w:rPr>
      </w:pPr>
      <w:r w:rsidRPr="00B60000">
        <w:rPr>
          <w:rFonts w:eastAsia="Calibri"/>
          <w:lang w:eastAsia="en-US"/>
        </w:rPr>
        <w:t xml:space="preserve">mint megbízott (a továbbiakban: </w:t>
      </w:r>
      <w:r w:rsidRPr="00B60000">
        <w:rPr>
          <w:rFonts w:eastAsia="Calibri"/>
          <w:b/>
          <w:bCs/>
          <w:lang w:eastAsia="en-US"/>
        </w:rPr>
        <w:t>Megbízott</w:t>
      </w:r>
      <w:r w:rsidRPr="00B60000">
        <w:rPr>
          <w:rFonts w:eastAsia="Calibri"/>
          <w:lang w:eastAsia="en-US"/>
        </w:rPr>
        <w:t xml:space="preserve">) </w:t>
      </w:r>
    </w:p>
    <w:p w14:paraId="117B603F" w14:textId="77777777" w:rsidR="00B60000" w:rsidRPr="00B60000" w:rsidRDefault="00B60000" w:rsidP="00B60000">
      <w:pPr>
        <w:spacing w:line="276" w:lineRule="auto"/>
        <w:rPr>
          <w:rFonts w:eastAsia="Calibri"/>
          <w:b/>
          <w:lang w:eastAsia="en-US"/>
        </w:rPr>
      </w:pPr>
    </w:p>
    <w:p w14:paraId="45281AB1" w14:textId="77777777" w:rsidR="00B60000" w:rsidRPr="00B60000" w:rsidRDefault="00B60000" w:rsidP="00B60000">
      <w:pPr>
        <w:spacing w:line="276" w:lineRule="auto"/>
        <w:jc w:val="both"/>
        <w:rPr>
          <w:rFonts w:eastAsia="Calibri"/>
          <w:lang w:eastAsia="en-US"/>
        </w:rPr>
      </w:pPr>
      <w:r w:rsidRPr="00B60000">
        <w:rPr>
          <w:rFonts w:eastAsia="Calibri"/>
          <w:lang w:eastAsia="en-US"/>
        </w:rPr>
        <w:t xml:space="preserve">(együttesen: Felek) között az alábbi feltételekkel: </w:t>
      </w:r>
    </w:p>
    <w:p w14:paraId="2E94CEEB" w14:textId="77777777" w:rsidR="00B60000" w:rsidRPr="00B60000" w:rsidRDefault="00B60000" w:rsidP="00B60000">
      <w:pPr>
        <w:spacing w:line="276" w:lineRule="auto"/>
        <w:jc w:val="both"/>
        <w:rPr>
          <w:rFonts w:eastAsia="Calibri"/>
          <w:lang w:eastAsia="en-US"/>
        </w:rPr>
      </w:pPr>
    </w:p>
    <w:p w14:paraId="1DD2E650" w14:textId="77777777" w:rsidR="00B60000" w:rsidRPr="00B60000" w:rsidRDefault="00B60000" w:rsidP="00B60000">
      <w:pPr>
        <w:numPr>
          <w:ilvl w:val="0"/>
          <w:numId w:val="18"/>
        </w:numPr>
        <w:spacing w:before="120" w:after="120" w:line="254" w:lineRule="auto"/>
        <w:ind w:left="426"/>
        <w:contextualSpacing/>
        <w:jc w:val="both"/>
        <w:rPr>
          <w:rFonts w:eastAsia="Calibri"/>
          <w:lang w:eastAsia="en-US"/>
        </w:rPr>
      </w:pPr>
      <w:r w:rsidRPr="00B60000">
        <w:rPr>
          <w:rFonts w:eastAsia="Calibri"/>
          <w:lang w:eastAsia="en-US"/>
        </w:rPr>
        <w:t>Felek megállapítják, hogy a kiskunfélegyházi 6. számú házi gyermekorvosi körzet 2019. november 1-jétől betöltetlen. A betöltetlen körzet házi gyermekorvosi alapellátásának és a 6. számú iskolaorvosi körzetnek feladatait 2019. november 1-től a praxis betöltéséig Kiskunfélegyháza Város Önkormányzata, mint egészségügyi szolgáltató tartós helyettesítéssel látja el. Megbízó, mint egészségügyi szolgáltató az alapellátás érdekében a működési engedély megszerzését követően finanszírozási szerződést kötött a Nemzeti Egészségbiztosítási Alapkezelővel (továbbiakban: NEAK).</w:t>
      </w:r>
    </w:p>
    <w:p w14:paraId="3EDA55D7" w14:textId="77777777" w:rsidR="00B60000" w:rsidRPr="00B60000" w:rsidRDefault="00B60000" w:rsidP="00B60000">
      <w:pPr>
        <w:numPr>
          <w:ilvl w:val="0"/>
          <w:numId w:val="18"/>
        </w:numPr>
        <w:spacing w:before="120" w:after="160" w:line="252" w:lineRule="auto"/>
        <w:ind w:left="426" w:hanging="426"/>
        <w:jc w:val="both"/>
        <w:rPr>
          <w:rFonts w:eastAsia="Calibri"/>
          <w:lang w:eastAsia="en-US"/>
        </w:rPr>
      </w:pPr>
      <w:r w:rsidRPr="00B60000">
        <w:rPr>
          <w:rFonts w:eastAsia="Calibri"/>
          <w:lang w:eastAsia="en-US"/>
        </w:rPr>
        <w:t xml:space="preserve">Megbízó megbízza Megbízottat a 6. számú iskolaorvosi körzetben az alábbi intézmény   ellátásával tartós helyettesítés címén: </w:t>
      </w:r>
    </w:p>
    <w:p w14:paraId="591BFD95" w14:textId="77777777" w:rsidR="00B60000" w:rsidRPr="00B60000" w:rsidRDefault="00B60000" w:rsidP="00B60000">
      <w:pPr>
        <w:ind w:left="927"/>
        <w:rPr>
          <w:rFonts w:eastAsia="Calibri"/>
          <w:lang w:eastAsia="en-US"/>
        </w:rPr>
      </w:pPr>
      <w:r w:rsidRPr="00B60000">
        <w:rPr>
          <w:rFonts w:eastAsia="Calibri"/>
          <w:lang w:eastAsia="en-US"/>
        </w:rPr>
        <w:t>Tiszta Forrás Waldorf Általános Iskola, Gimnázium, Alapfokú Művészeti Iskola és Óvoda</w:t>
      </w:r>
    </w:p>
    <w:p w14:paraId="21DC2D39" w14:textId="77777777" w:rsidR="00B60000" w:rsidRPr="00B60000" w:rsidRDefault="00B60000" w:rsidP="00B60000">
      <w:pPr>
        <w:numPr>
          <w:ilvl w:val="0"/>
          <w:numId w:val="18"/>
        </w:numPr>
        <w:spacing w:before="120" w:after="120" w:line="254" w:lineRule="auto"/>
        <w:ind w:left="425" w:hanging="425"/>
        <w:contextualSpacing/>
        <w:jc w:val="both"/>
        <w:rPr>
          <w:rFonts w:eastAsia="Calibri"/>
          <w:lang w:eastAsia="en-US"/>
        </w:rPr>
      </w:pPr>
      <w:r w:rsidRPr="00B60000">
        <w:rPr>
          <w:rFonts w:eastAsia="Calibri"/>
          <w:lang w:eastAsia="en-US"/>
        </w:rPr>
        <w:t xml:space="preserve">Megbízott a megbízást elfogadja, az iskolaorvosi ellátást személyesen Dr. Szolnoki Beáta (opsz: 48560) csecsemő- és gyermekgyógyász szakorvos látja el. Megbízott kötelezettséget vállal arra, hogy az iskolaorvosi feladatokat a vonatkozó jogszabályoknak, szakmai és etikai előírásoknak megfelelően látja el. </w:t>
      </w:r>
    </w:p>
    <w:p w14:paraId="16BFB35C" w14:textId="77777777" w:rsidR="00B60000" w:rsidRPr="00B60000" w:rsidRDefault="00B60000" w:rsidP="00B60000">
      <w:pPr>
        <w:numPr>
          <w:ilvl w:val="0"/>
          <w:numId w:val="18"/>
        </w:numPr>
        <w:spacing w:before="80" w:after="80" w:line="254" w:lineRule="auto"/>
        <w:ind w:left="426" w:hanging="426"/>
        <w:contextualSpacing/>
        <w:jc w:val="both"/>
        <w:rPr>
          <w:rFonts w:eastAsia="Calibri"/>
          <w:lang w:eastAsia="en-US"/>
        </w:rPr>
      </w:pPr>
      <w:r w:rsidRPr="00B60000">
        <w:rPr>
          <w:rFonts w:eastAsia="Calibri"/>
          <w:lang w:eastAsia="en-US"/>
        </w:rPr>
        <w:t>A megbízás 2022. szeptember 1-jétől 2023. augusztus 31-ig időre szól, 3 hónap rendes felmondási idő kikötése mellett.</w:t>
      </w:r>
    </w:p>
    <w:p w14:paraId="5350871E" w14:textId="77777777" w:rsidR="00B60000" w:rsidRPr="00B60000" w:rsidRDefault="00B60000" w:rsidP="00B60000">
      <w:pPr>
        <w:numPr>
          <w:ilvl w:val="0"/>
          <w:numId w:val="18"/>
        </w:numPr>
        <w:spacing w:after="160" w:line="254" w:lineRule="auto"/>
        <w:ind w:left="426" w:hanging="426"/>
        <w:contextualSpacing/>
        <w:jc w:val="both"/>
        <w:rPr>
          <w:rFonts w:eastAsia="Calibri"/>
          <w:lang w:eastAsia="en-US"/>
        </w:rPr>
      </w:pPr>
      <w:r w:rsidRPr="00B60000">
        <w:rPr>
          <w:rFonts w:eastAsia="Calibri"/>
          <w:lang w:eastAsia="en-US"/>
        </w:rPr>
        <w:t>Megbízott kijelenti, hogy a tevékenység folytatásához előírt jogszabályi feltételeknek megfelel, a gyermekorvosi tevékenységre előírt személyi feltételekkel, képzettséggel, engedéllyel, valamint szakmai felelősségbiztosítással rendelkezik.</w:t>
      </w:r>
    </w:p>
    <w:p w14:paraId="535C7AAA" w14:textId="77777777" w:rsidR="00B60000" w:rsidRPr="00B60000" w:rsidRDefault="00B60000" w:rsidP="00B60000">
      <w:pPr>
        <w:spacing w:line="254" w:lineRule="auto"/>
        <w:contextualSpacing/>
        <w:jc w:val="both"/>
        <w:rPr>
          <w:rFonts w:eastAsia="Calibri"/>
          <w:lang w:eastAsia="en-US"/>
        </w:rPr>
      </w:pPr>
    </w:p>
    <w:p w14:paraId="1DDAB3C3" w14:textId="77777777" w:rsidR="00B60000" w:rsidRPr="00B60000" w:rsidRDefault="00B60000" w:rsidP="00B60000">
      <w:pPr>
        <w:spacing w:line="254" w:lineRule="auto"/>
        <w:contextualSpacing/>
        <w:jc w:val="both"/>
        <w:rPr>
          <w:rFonts w:eastAsia="Calibri"/>
          <w:lang w:eastAsia="en-US"/>
        </w:rPr>
      </w:pPr>
    </w:p>
    <w:p w14:paraId="6A2EF7CF" w14:textId="77777777" w:rsidR="00B60000" w:rsidRPr="00B60000" w:rsidRDefault="00B60000" w:rsidP="00B60000">
      <w:pPr>
        <w:spacing w:line="254" w:lineRule="auto"/>
        <w:contextualSpacing/>
        <w:jc w:val="both"/>
        <w:rPr>
          <w:rFonts w:eastAsia="Calibri"/>
          <w:lang w:eastAsia="en-US"/>
        </w:rPr>
      </w:pPr>
    </w:p>
    <w:p w14:paraId="26E5B457" w14:textId="77777777" w:rsidR="00B60000" w:rsidRPr="00B60000" w:rsidRDefault="00B60000" w:rsidP="00B60000">
      <w:pPr>
        <w:numPr>
          <w:ilvl w:val="0"/>
          <w:numId w:val="18"/>
        </w:numPr>
        <w:spacing w:before="120" w:after="160" w:line="254" w:lineRule="auto"/>
        <w:ind w:left="425" w:hanging="425"/>
        <w:contextualSpacing/>
        <w:jc w:val="both"/>
        <w:rPr>
          <w:rFonts w:eastAsia="Calibri"/>
          <w:lang w:eastAsia="en-US"/>
        </w:rPr>
      </w:pPr>
      <w:r w:rsidRPr="00B60000">
        <w:rPr>
          <w:rFonts w:eastAsia="Calibri"/>
          <w:lang w:eastAsia="en-US"/>
        </w:rPr>
        <w:t xml:space="preserve">Megbízott az iskolaorvosi feladatokat heti 0,5 óra rendelési idővel látja el.  </w:t>
      </w:r>
    </w:p>
    <w:p w14:paraId="554435E9" w14:textId="77777777" w:rsidR="00B60000" w:rsidRPr="00B60000" w:rsidRDefault="00B60000" w:rsidP="00B60000">
      <w:pPr>
        <w:numPr>
          <w:ilvl w:val="0"/>
          <w:numId w:val="18"/>
        </w:numPr>
        <w:spacing w:before="120" w:after="160" w:line="254" w:lineRule="auto"/>
        <w:ind w:left="426" w:hanging="426"/>
        <w:contextualSpacing/>
        <w:jc w:val="both"/>
        <w:rPr>
          <w:rFonts w:eastAsia="Calibri"/>
          <w:lang w:eastAsia="en-US"/>
        </w:rPr>
      </w:pPr>
      <w:r w:rsidRPr="00B60000">
        <w:rPr>
          <w:rFonts w:eastAsia="Calibri"/>
          <w:lang w:eastAsia="en-US"/>
        </w:rPr>
        <w:t xml:space="preserve">Megbízottat a 2. pontban részletezett feladat ellátásáért a Nemzeti Egészségbiztosítási Alapkezelő által a Megbízónak átadott, a Megbízónál erre a feladatra felmerült kiadásokkal csökkentett létszámarányos finanszírozás összege illeti meg. </w:t>
      </w:r>
    </w:p>
    <w:p w14:paraId="34D51059" w14:textId="77777777" w:rsidR="00B60000" w:rsidRPr="00B60000" w:rsidRDefault="00B60000" w:rsidP="00B60000">
      <w:pPr>
        <w:spacing w:after="120" w:line="256" w:lineRule="auto"/>
        <w:ind w:left="425"/>
        <w:contextualSpacing/>
        <w:jc w:val="both"/>
        <w:rPr>
          <w:rFonts w:eastAsia="Calibri"/>
          <w:lang w:eastAsia="en-US"/>
        </w:rPr>
      </w:pPr>
      <w:r w:rsidRPr="00B60000">
        <w:rPr>
          <w:rFonts w:eastAsia="Calibri"/>
          <w:lang w:eastAsia="en-US"/>
        </w:rPr>
        <w:t xml:space="preserve">A Megbízó a megbízási díjat a tárgyhót követő hónap 8. napjáig kiállított számla ellenében 15 napos fizetési határidővel utalja a Megbízott számlájára. </w:t>
      </w:r>
    </w:p>
    <w:p w14:paraId="6CE104F7" w14:textId="77777777" w:rsidR="00B60000" w:rsidRPr="00B60000" w:rsidRDefault="00B60000" w:rsidP="00B60000">
      <w:pPr>
        <w:numPr>
          <w:ilvl w:val="0"/>
          <w:numId w:val="18"/>
        </w:numPr>
        <w:spacing w:before="120" w:after="160" w:line="256" w:lineRule="auto"/>
        <w:ind w:left="425" w:hanging="425"/>
        <w:contextualSpacing/>
        <w:jc w:val="both"/>
        <w:rPr>
          <w:rFonts w:eastAsia="Calibri"/>
          <w:lang w:eastAsia="en-US"/>
        </w:rPr>
      </w:pPr>
      <w:r w:rsidRPr="00B60000">
        <w:rPr>
          <w:rFonts w:eastAsia="Calibri"/>
          <w:lang w:eastAsia="en-US"/>
        </w:rPr>
        <w:t>Megbízott vállalja, hogy a megbízás idejére a mindenkor hatályos jogszabályoknak megfelelően biztosítja a szükséges szakmai minimumfeltételek szerinti eszközöket.</w:t>
      </w:r>
    </w:p>
    <w:p w14:paraId="0F886162" w14:textId="77777777" w:rsidR="00B60000" w:rsidRPr="00B60000" w:rsidRDefault="00B60000" w:rsidP="00B60000">
      <w:pPr>
        <w:numPr>
          <w:ilvl w:val="0"/>
          <w:numId w:val="18"/>
        </w:numPr>
        <w:spacing w:before="120" w:after="120" w:line="254" w:lineRule="auto"/>
        <w:ind w:left="426" w:hanging="426"/>
        <w:contextualSpacing/>
        <w:jc w:val="both"/>
        <w:rPr>
          <w:rFonts w:eastAsia="Calibri"/>
          <w:lang w:eastAsia="en-US"/>
        </w:rPr>
      </w:pPr>
      <w:r w:rsidRPr="00B60000">
        <w:rPr>
          <w:rFonts w:eastAsia="Calibri"/>
          <w:lang w:eastAsia="en-US"/>
        </w:rPr>
        <w:t>Megbízott vállalja, hogy betegsége, vagy egyéb akadályoztatása esetén helyettesítéséről a jogszabályi előírások figyelembevételével, a képesítési előírásoknak megfelelő gyermekorvos útján, saját költségén maga gondoskodik. Helyettes: Dr. Segec Karolina gyermekorvos.</w:t>
      </w:r>
    </w:p>
    <w:p w14:paraId="7E0CA492" w14:textId="77777777" w:rsidR="00B60000" w:rsidRPr="00B60000" w:rsidRDefault="00B60000" w:rsidP="00B60000">
      <w:pPr>
        <w:numPr>
          <w:ilvl w:val="0"/>
          <w:numId w:val="18"/>
        </w:numPr>
        <w:spacing w:before="120" w:after="120" w:line="254" w:lineRule="auto"/>
        <w:ind w:left="426" w:hanging="426"/>
        <w:contextualSpacing/>
        <w:jc w:val="both"/>
        <w:rPr>
          <w:rFonts w:eastAsia="Calibri"/>
          <w:lang w:eastAsia="en-US"/>
        </w:rPr>
      </w:pPr>
      <w:r w:rsidRPr="00B60000">
        <w:rPr>
          <w:rFonts w:eastAsia="Calibri"/>
          <w:lang w:eastAsia="en-US"/>
        </w:rPr>
        <w:t>Megbízott vállalja továbbá, hogy az iskolaorvosi tevékenység végzése során keletkezett veszélyes hulladékok kezeléséről saját költségén gondoskodik.</w:t>
      </w:r>
    </w:p>
    <w:p w14:paraId="4612692E" w14:textId="77777777" w:rsidR="00B60000" w:rsidRPr="00B60000" w:rsidRDefault="00B60000" w:rsidP="00B60000">
      <w:pPr>
        <w:numPr>
          <w:ilvl w:val="0"/>
          <w:numId w:val="18"/>
        </w:numPr>
        <w:spacing w:before="80" w:after="80" w:line="254" w:lineRule="auto"/>
        <w:ind w:left="426" w:hanging="426"/>
        <w:contextualSpacing/>
        <w:jc w:val="both"/>
        <w:rPr>
          <w:rFonts w:eastAsia="Calibri"/>
          <w:lang w:eastAsia="en-US"/>
        </w:rPr>
      </w:pPr>
      <w:r w:rsidRPr="00B60000">
        <w:rPr>
          <w:rFonts w:eastAsia="Calibri"/>
          <w:lang w:eastAsia="en-US"/>
        </w:rPr>
        <w:t>Megbízott kijelenti, hogy jelen megbízást saját felelősségbiztosítására végzett tevékenységként végzi.</w:t>
      </w:r>
    </w:p>
    <w:p w14:paraId="4B59D22B" w14:textId="77777777" w:rsidR="00B60000" w:rsidRPr="00B60000" w:rsidRDefault="00B60000" w:rsidP="00B60000">
      <w:pPr>
        <w:numPr>
          <w:ilvl w:val="0"/>
          <w:numId w:val="18"/>
        </w:numPr>
        <w:spacing w:before="120" w:after="120" w:line="254" w:lineRule="auto"/>
        <w:ind w:left="426" w:hanging="426"/>
        <w:contextualSpacing/>
        <w:jc w:val="both"/>
        <w:rPr>
          <w:rFonts w:eastAsia="Calibri"/>
          <w:lang w:eastAsia="en-US"/>
        </w:rPr>
      </w:pPr>
      <w:r w:rsidRPr="00B60000">
        <w:rPr>
          <w:rFonts w:eastAsia="Calibri"/>
          <w:lang w:eastAsia="en-US"/>
        </w:rPr>
        <w:t>Megbízott köteles a jogszabályokban előírt nyilvántartásokat vezetni, a finanszírozás alapjául szolgáló elszámolást elkészíteni, a szükséges adatszolgáltatásokat a megadott módon és határidőig a finanszírozó NEAK felé megtenni, melynek elmaradásából eredő kár a Megbízottat terheli.</w:t>
      </w:r>
    </w:p>
    <w:p w14:paraId="4FE087E6" w14:textId="77777777" w:rsidR="00B60000" w:rsidRPr="00B60000" w:rsidRDefault="00B60000" w:rsidP="00B60000">
      <w:pPr>
        <w:numPr>
          <w:ilvl w:val="0"/>
          <w:numId w:val="18"/>
        </w:numPr>
        <w:spacing w:before="80" w:after="80" w:line="254" w:lineRule="auto"/>
        <w:ind w:left="426" w:hanging="426"/>
        <w:contextualSpacing/>
        <w:jc w:val="both"/>
        <w:rPr>
          <w:rFonts w:eastAsia="Calibri"/>
          <w:lang w:eastAsia="en-US"/>
        </w:rPr>
      </w:pPr>
      <w:r w:rsidRPr="00B60000">
        <w:rPr>
          <w:rFonts w:eastAsia="Calibri"/>
          <w:lang w:eastAsia="en-US"/>
        </w:rPr>
        <w:t xml:space="preserve">Jelen szerződés az aláírás napján lép hatályba, azt bármelyik fél a felmondás benyújtását követő hónap első napjától számított 3 hónapos felmondási idővel jogosult felmondani azzal a kikötéssel, hogy a felmondás nem veszélyeztetheti az érintett házi gyermekorvosi körzet lakosságának folyamatos egészségügyi ellátását. </w:t>
      </w:r>
    </w:p>
    <w:p w14:paraId="73CA58F2" w14:textId="77777777" w:rsidR="00B60000" w:rsidRPr="00B60000" w:rsidRDefault="00B60000" w:rsidP="00B60000">
      <w:pPr>
        <w:numPr>
          <w:ilvl w:val="0"/>
          <w:numId w:val="18"/>
        </w:numPr>
        <w:spacing w:before="120" w:after="160" w:line="254" w:lineRule="auto"/>
        <w:ind w:left="426"/>
        <w:contextualSpacing/>
        <w:jc w:val="both"/>
        <w:rPr>
          <w:rFonts w:eastAsia="Calibri"/>
          <w:lang w:eastAsia="en-US"/>
        </w:rPr>
      </w:pPr>
      <w:r w:rsidRPr="00B60000">
        <w:rPr>
          <w:rFonts w:eastAsia="Calibri"/>
          <w:lang w:eastAsia="en-US"/>
        </w:rPr>
        <w:t>Jelen szerződést rendkívüli felmondással bármelyik fél felmondhatja, amennyiben a másik fél:</w:t>
      </w:r>
    </w:p>
    <w:p w14:paraId="34C32650" w14:textId="77777777" w:rsidR="00B60000" w:rsidRPr="00B60000" w:rsidRDefault="00B60000" w:rsidP="00B60000">
      <w:pPr>
        <w:numPr>
          <w:ilvl w:val="0"/>
          <w:numId w:val="17"/>
        </w:numPr>
        <w:spacing w:after="160" w:line="254" w:lineRule="auto"/>
        <w:ind w:left="851" w:hanging="425"/>
        <w:contextualSpacing/>
        <w:jc w:val="both"/>
        <w:rPr>
          <w:rFonts w:eastAsia="Calibri"/>
          <w:lang w:eastAsia="en-US"/>
        </w:rPr>
      </w:pPr>
      <w:r w:rsidRPr="00B60000">
        <w:rPr>
          <w:rFonts w:eastAsia="Calibri"/>
          <w:lang w:eastAsia="en-US"/>
        </w:rPr>
        <w:t xml:space="preserve"> a szerződésben vállalt kötelezettségét írásbeli felszólítás ellenére sem teljesíti, </w:t>
      </w:r>
    </w:p>
    <w:p w14:paraId="3DA1A234" w14:textId="77777777" w:rsidR="00B60000" w:rsidRPr="00B60000" w:rsidRDefault="00B60000" w:rsidP="00B60000">
      <w:pPr>
        <w:numPr>
          <w:ilvl w:val="0"/>
          <w:numId w:val="17"/>
        </w:numPr>
        <w:spacing w:after="160" w:line="254" w:lineRule="auto"/>
        <w:ind w:left="851" w:right="-286" w:hanging="425"/>
        <w:contextualSpacing/>
        <w:jc w:val="both"/>
        <w:rPr>
          <w:rFonts w:eastAsia="Calibri"/>
          <w:lang w:eastAsia="en-US"/>
        </w:rPr>
      </w:pPr>
      <w:r w:rsidRPr="00B60000">
        <w:rPr>
          <w:rFonts w:eastAsia="Calibri"/>
          <w:lang w:eastAsia="en-US"/>
        </w:rPr>
        <w:t>folytatólagosan megszegi a jogszabályban foglalt működésre vonatkozó előírásokat, vagy</w:t>
      </w:r>
    </w:p>
    <w:p w14:paraId="7CD8883E" w14:textId="77777777" w:rsidR="00B60000" w:rsidRPr="00B60000" w:rsidRDefault="00B60000" w:rsidP="00B60000">
      <w:pPr>
        <w:numPr>
          <w:ilvl w:val="0"/>
          <w:numId w:val="17"/>
        </w:numPr>
        <w:spacing w:after="160" w:line="254" w:lineRule="auto"/>
        <w:ind w:left="851" w:hanging="425"/>
        <w:contextualSpacing/>
        <w:jc w:val="both"/>
        <w:rPr>
          <w:rFonts w:eastAsia="Calibri"/>
          <w:lang w:eastAsia="en-US"/>
        </w:rPr>
      </w:pPr>
      <w:r w:rsidRPr="00B60000">
        <w:rPr>
          <w:rFonts w:eastAsia="Calibri"/>
          <w:lang w:eastAsia="en-US"/>
        </w:rPr>
        <w:t>egészségügyi tevékenység végzésére való jogosultsága bármely okból megszűnik.</w:t>
      </w:r>
    </w:p>
    <w:p w14:paraId="19EFAD2F" w14:textId="77777777" w:rsidR="00B60000" w:rsidRPr="00B60000" w:rsidRDefault="00B60000" w:rsidP="00B60000">
      <w:pPr>
        <w:numPr>
          <w:ilvl w:val="0"/>
          <w:numId w:val="18"/>
        </w:numPr>
        <w:spacing w:before="120" w:after="160" w:line="254" w:lineRule="auto"/>
        <w:ind w:left="425" w:right="-144" w:hanging="357"/>
        <w:contextualSpacing/>
        <w:jc w:val="both"/>
        <w:rPr>
          <w:rFonts w:eastAsia="Calibri"/>
          <w:lang w:eastAsia="en-US"/>
        </w:rPr>
      </w:pPr>
      <w:r w:rsidRPr="00B60000">
        <w:rPr>
          <w:rFonts w:eastAsia="Calibri"/>
          <w:lang w:eastAsia="en-US"/>
        </w:rPr>
        <w:t>Szerződő felek kölcsönösen kötelezettséget vállalnak arra, hogy a szerződés fennállása alatt együttműködnek az iskolaorvosi körzet ellátásának zavartalan biztosítása érdekében.</w:t>
      </w:r>
    </w:p>
    <w:p w14:paraId="1AD3A4E4" w14:textId="77777777" w:rsidR="00B60000" w:rsidRPr="00B60000" w:rsidRDefault="00B60000" w:rsidP="00B60000">
      <w:pPr>
        <w:numPr>
          <w:ilvl w:val="0"/>
          <w:numId w:val="18"/>
        </w:numPr>
        <w:spacing w:before="120" w:after="160" w:line="254" w:lineRule="auto"/>
        <w:ind w:left="425" w:hanging="357"/>
        <w:contextualSpacing/>
        <w:jc w:val="both"/>
        <w:rPr>
          <w:rFonts w:eastAsia="Calibri"/>
          <w:lang w:eastAsia="en-US"/>
        </w:rPr>
      </w:pPr>
      <w:r w:rsidRPr="00B60000">
        <w:rPr>
          <w:rFonts w:eastAsia="Calibri"/>
          <w:lang w:eastAsia="en-US"/>
        </w:rPr>
        <w:t xml:space="preserve">Szerződő felek a szerződésből eredő vitáikat elsősorban peren kívül rendezik, ennek eredménytelensége esetén a felek a Kiskunfélegyházi Járásbíróság, illetve a Kecskeméti Törvényszék kizárólagos illetékességét kötik ki. </w:t>
      </w:r>
    </w:p>
    <w:p w14:paraId="446976E0" w14:textId="77777777" w:rsidR="00B60000" w:rsidRPr="00B60000" w:rsidRDefault="00B60000" w:rsidP="00B60000">
      <w:pPr>
        <w:numPr>
          <w:ilvl w:val="0"/>
          <w:numId w:val="18"/>
        </w:numPr>
        <w:spacing w:before="120" w:after="120" w:line="254" w:lineRule="auto"/>
        <w:ind w:left="426"/>
        <w:contextualSpacing/>
        <w:jc w:val="both"/>
        <w:rPr>
          <w:rFonts w:eastAsia="Calibri"/>
          <w:lang w:eastAsia="en-US"/>
        </w:rPr>
      </w:pPr>
      <w:r w:rsidRPr="00B60000">
        <w:rPr>
          <w:rFonts w:eastAsia="Calibri"/>
          <w:lang w:eastAsia="en-US"/>
        </w:rPr>
        <w:t xml:space="preserve">Jelen szerződésben nem szabályozott kérdésekben a Polgári Törvénykönyv és a háziorvosi alapellátásra vonatkozó egyéb jogszabályok az irányadóak. </w:t>
      </w:r>
    </w:p>
    <w:p w14:paraId="1D02441F" w14:textId="77777777" w:rsidR="00B60000" w:rsidRPr="00B60000" w:rsidRDefault="00B60000" w:rsidP="00B60000">
      <w:pPr>
        <w:numPr>
          <w:ilvl w:val="0"/>
          <w:numId w:val="18"/>
        </w:numPr>
        <w:spacing w:after="200" w:line="254" w:lineRule="auto"/>
        <w:ind w:left="426"/>
        <w:contextualSpacing/>
        <w:jc w:val="both"/>
        <w:rPr>
          <w:rFonts w:eastAsia="Calibri"/>
          <w:lang w:eastAsia="en-US"/>
        </w:rPr>
      </w:pPr>
      <w:r w:rsidRPr="00B60000">
        <w:rPr>
          <w:rFonts w:eastAsia="Calibri"/>
          <w:lang w:eastAsia="en-US"/>
        </w:rPr>
        <w:t xml:space="preserve">A Megbízott jelen szerződés aláírásával kijelenti, hogy megfelel az államháztartásról szóló 2011. évi CXCV. törvény (Áht.) 41. § (6) bekezdésében írtaknak, azaz a nemzeti vagyonról szóló 2011. évi CXCVI. törvény (Nvtv.) 3. § (1) bekezdés 1. b.) pontja alapján átlátható szervezetnek minősül. </w:t>
      </w:r>
    </w:p>
    <w:p w14:paraId="7AFC1D71" w14:textId="77777777" w:rsidR="00B60000" w:rsidRPr="00B60000" w:rsidRDefault="00B60000" w:rsidP="00B60000">
      <w:pPr>
        <w:spacing w:after="200" w:line="254" w:lineRule="auto"/>
        <w:contextualSpacing/>
        <w:jc w:val="both"/>
        <w:rPr>
          <w:rFonts w:eastAsia="Calibri"/>
          <w:lang w:eastAsia="en-US"/>
        </w:rPr>
      </w:pPr>
    </w:p>
    <w:p w14:paraId="3502837E" w14:textId="77777777" w:rsidR="00B60000" w:rsidRPr="00B60000" w:rsidRDefault="00B60000" w:rsidP="00B60000">
      <w:pPr>
        <w:spacing w:after="200" w:line="254" w:lineRule="auto"/>
        <w:contextualSpacing/>
        <w:jc w:val="both"/>
        <w:rPr>
          <w:rFonts w:eastAsia="Calibri"/>
          <w:lang w:eastAsia="en-US"/>
        </w:rPr>
      </w:pPr>
    </w:p>
    <w:p w14:paraId="3C7B53F6" w14:textId="77777777" w:rsidR="00B60000" w:rsidRPr="00B60000" w:rsidRDefault="00B60000" w:rsidP="00B60000">
      <w:pPr>
        <w:spacing w:after="200" w:line="254" w:lineRule="auto"/>
        <w:contextualSpacing/>
        <w:jc w:val="both"/>
        <w:rPr>
          <w:rFonts w:eastAsia="Calibri"/>
          <w:lang w:eastAsia="en-US"/>
        </w:rPr>
      </w:pPr>
    </w:p>
    <w:p w14:paraId="6250E061" w14:textId="77777777" w:rsidR="00B60000" w:rsidRPr="00B60000" w:rsidRDefault="00B60000" w:rsidP="00B60000">
      <w:pPr>
        <w:spacing w:after="200" w:line="254" w:lineRule="auto"/>
        <w:contextualSpacing/>
        <w:jc w:val="both"/>
        <w:rPr>
          <w:rFonts w:eastAsia="Calibri"/>
          <w:lang w:eastAsia="en-US"/>
        </w:rPr>
      </w:pPr>
    </w:p>
    <w:p w14:paraId="53BCC52D" w14:textId="77777777" w:rsidR="00B60000" w:rsidRPr="00B60000" w:rsidRDefault="00B60000" w:rsidP="00B60000">
      <w:pPr>
        <w:spacing w:after="200" w:line="254" w:lineRule="auto"/>
        <w:contextualSpacing/>
        <w:jc w:val="both"/>
        <w:rPr>
          <w:rFonts w:eastAsia="Calibri"/>
          <w:lang w:eastAsia="en-US"/>
        </w:rPr>
      </w:pPr>
    </w:p>
    <w:p w14:paraId="0BE52452" w14:textId="77777777" w:rsidR="00B60000" w:rsidRPr="00B60000" w:rsidRDefault="00B60000" w:rsidP="00B60000">
      <w:pPr>
        <w:spacing w:before="120" w:after="120" w:line="254" w:lineRule="auto"/>
        <w:contextualSpacing/>
        <w:jc w:val="both"/>
        <w:rPr>
          <w:rFonts w:eastAsia="Calibri"/>
          <w:lang w:eastAsia="en-US"/>
        </w:rPr>
      </w:pPr>
    </w:p>
    <w:p w14:paraId="70AF1083" w14:textId="77777777" w:rsidR="00B60000" w:rsidRPr="00B60000" w:rsidRDefault="00B60000" w:rsidP="00B60000">
      <w:pPr>
        <w:spacing w:before="120" w:after="120" w:line="254" w:lineRule="auto"/>
        <w:contextualSpacing/>
        <w:jc w:val="both"/>
        <w:rPr>
          <w:rFonts w:eastAsia="Calibri"/>
          <w:lang w:eastAsia="en-US"/>
        </w:rPr>
      </w:pPr>
      <w:r w:rsidRPr="00B60000">
        <w:rPr>
          <w:rFonts w:eastAsia="Calibri"/>
          <w:lang w:eastAsia="en-US"/>
        </w:rPr>
        <w:lastRenderedPageBreak/>
        <w:t>Jelen szerződést a Felek átolvasás és értelmezést követően, mint akaratukkal mindenben megegyezőt jóváhagyólag aláírtak.</w:t>
      </w:r>
    </w:p>
    <w:p w14:paraId="071970AC" w14:textId="77777777" w:rsidR="00B60000" w:rsidRPr="00B60000" w:rsidRDefault="00B60000" w:rsidP="00B60000">
      <w:pPr>
        <w:spacing w:after="160" w:line="254" w:lineRule="auto"/>
        <w:contextualSpacing/>
        <w:jc w:val="both"/>
        <w:rPr>
          <w:rFonts w:eastAsia="Calibri"/>
          <w:lang w:eastAsia="en-US"/>
        </w:rPr>
      </w:pPr>
    </w:p>
    <w:p w14:paraId="76042C5B" w14:textId="77777777" w:rsidR="00B60000" w:rsidRPr="00B60000" w:rsidRDefault="00B60000" w:rsidP="00B60000">
      <w:pPr>
        <w:spacing w:before="80" w:after="80" w:line="276" w:lineRule="auto"/>
        <w:jc w:val="both"/>
        <w:rPr>
          <w:rFonts w:eastAsia="Calibri"/>
          <w:lang w:eastAsia="en-US"/>
        </w:rPr>
      </w:pPr>
      <w:r w:rsidRPr="00B60000">
        <w:rPr>
          <w:rFonts w:eastAsia="Calibri"/>
          <w:lang w:eastAsia="en-US"/>
        </w:rPr>
        <w:t>Kiskunfélegyháza, 2022. ………</w:t>
      </w:r>
    </w:p>
    <w:p w14:paraId="19268FE7" w14:textId="77777777" w:rsidR="00B60000" w:rsidRPr="00B60000" w:rsidRDefault="00B60000" w:rsidP="00B60000">
      <w:pPr>
        <w:spacing w:before="80" w:after="80" w:line="276" w:lineRule="auto"/>
        <w:jc w:val="both"/>
        <w:rPr>
          <w:rFonts w:eastAsia="Calibri"/>
          <w:lang w:eastAsia="en-US"/>
        </w:rPr>
      </w:pPr>
    </w:p>
    <w:p w14:paraId="776B59AC" w14:textId="77777777" w:rsidR="00B60000" w:rsidRPr="00B60000" w:rsidRDefault="00B60000" w:rsidP="00B60000">
      <w:pPr>
        <w:spacing w:line="276" w:lineRule="auto"/>
        <w:rPr>
          <w:rFonts w:eastAsia="Calibri"/>
          <w:lang w:eastAsia="en-US"/>
        </w:rPr>
      </w:pPr>
      <w:r w:rsidRPr="00B60000">
        <w:rPr>
          <w:rFonts w:eastAsia="Calibri"/>
          <w:lang w:eastAsia="en-US"/>
        </w:rPr>
        <w:t xml:space="preserve">   </w:t>
      </w:r>
    </w:p>
    <w:p w14:paraId="6C5C03A2" w14:textId="77777777" w:rsidR="00B60000" w:rsidRPr="00B60000" w:rsidRDefault="00B60000" w:rsidP="00B60000">
      <w:pPr>
        <w:spacing w:line="276" w:lineRule="auto"/>
        <w:ind w:left="5010" w:hanging="5010"/>
        <w:rPr>
          <w:rFonts w:eastAsia="Calibri"/>
          <w:b/>
          <w:i/>
          <w:lang w:eastAsia="en-US"/>
        </w:rPr>
      </w:pPr>
      <w:r w:rsidRPr="00B60000">
        <w:rPr>
          <w:rFonts w:eastAsia="Calibri"/>
          <w:b/>
          <w:bCs/>
          <w:i/>
          <w:iCs/>
          <w:lang w:eastAsia="en-US"/>
        </w:rPr>
        <w:t xml:space="preserve">   Kiskunfélegyháza Város Önkormányzat       </w:t>
      </w:r>
      <w:r w:rsidRPr="00B60000">
        <w:rPr>
          <w:rFonts w:eastAsia="Calibri"/>
          <w:b/>
          <w:bCs/>
          <w:i/>
          <w:iCs/>
          <w:lang w:eastAsia="en-US"/>
        </w:rPr>
        <w:tab/>
        <w:t xml:space="preserve"> </w:t>
      </w:r>
      <w:r w:rsidRPr="00B60000">
        <w:rPr>
          <w:rFonts w:eastAsia="Calibri"/>
          <w:b/>
          <w:i/>
          <w:lang w:eastAsia="en-US"/>
        </w:rPr>
        <w:t xml:space="preserve">Dr. Szolnoki és Társa Gyermekorvosi és  </w:t>
      </w:r>
    </w:p>
    <w:p w14:paraId="21044A46" w14:textId="77777777" w:rsidR="00B60000" w:rsidRPr="00B60000" w:rsidRDefault="00B60000" w:rsidP="00B60000">
      <w:pPr>
        <w:spacing w:line="276" w:lineRule="auto"/>
        <w:ind w:left="5010" w:hanging="5010"/>
        <w:rPr>
          <w:rFonts w:eastAsia="Calibri"/>
          <w:b/>
          <w:bCs/>
          <w:i/>
          <w:iCs/>
          <w:lang w:eastAsia="en-US"/>
        </w:rPr>
      </w:pPr>
      <w:r w:rsidRPr="00B60000">
        <w:rPr>
          <w:rFonts w:eastAsia="Calibri"/>
          <w:b/>
          <w:i/>
          <w:lang w:eastAsia="en-US"/>
        </w:rPr>
        <w:t xml:space="preserve">                                                                                                  Szolgáltató Bt.</w:t>
      </w:r>
    </w:p>
    <w:p w14:paraId="3CA232FA" w14:textId="77777777" w:rsidR="00B60000" w:rsidRPr="00B60000" w:rsidRDefault="00B60000" w:rsidP="00B60000">
      <w:pPr>
        <w:spacing w:line="276" w:lineRule="auto"/>
        <w:ind w:left="709" w:firstLine="709"/>
        <w:jc w:val="both"/>
        <w:rPr>
          <w:rFonts w:eastAsia="Calibri"/>
          <w:b/>
          <w:bCs/>
          <w:i/>
          <w:iCs/>
          <w:lang w:eastAsia="en-US"/>
        </w:rPr>
      </w:pPr>
      <w:r w:rsidRPr="00B60000">
        <w:rPr>
          <w:rFonts w:eastAsia="Calibri"/>
          <w:b/>
          <w:bCs/>
          <w:i/>
          <w:iCs/>
          <w:lang w:eastAsia="en-US"/>
        </w:rPr>
        <w:t>képviseletében:</w:t>
      </w:r>
      <w:r w:rsidRPr="00B60000">
        <w:rPr>
          <w:rFonts w:eastAsia="Calibri"/>
          <w:b/>
          <w:bCs/>
          <w:i/>
          <w:iCs/>
          <w:lang w:eastAsia="en-US"/>
        </w:rPr>
        <w:tab/>
      </w:r>
      <w:r w:rsidRPr="00B60000">
        <w:rPr>
          <w:rFonts w:eastAsia="Calibri"/>
          <w:b/>
          <w:bCs/>
          <w:i/>
          <w:iCs/>
          <w:lang w:eastAsia="en-US"/>
        </w:rPr>
        <w:tab/>
      </w:r>
      <w:r w:rsidRPr="00B60000">
        <w:rPr>
          <w:rFonts w:eastAsia="Calibri"/>
          <w:b/>
          <w:bCs/>
          <w:i/>
          <w:iCs/>
          <w:lang w:eastAsia="en-US"/>
        </w:rPr>
        <w:tab/>
      </w:r>
      <w:r w:rsidRPr="00B60000">
        <w:rPr>
          <w:rFonts w:eastAsia="Calibri"/>
          <w:b/>
          <w:bCs/>
          <w:i/>
          <w:iCs/>
          <w:lang w:eastAsia="en-US"/>
        </w:rPr>
        <w:tab/>
        <w:t xml:space="preserve">   képviseletében:</w:t>
      </w:r>
      <w:r w:rsidRPr="00B60000">
        <w:rPr>
          <w:rFonts w:eastAsia="Calibri"/>
          <w:b/>
          <w:bCs/>
          <w:i/>
          <w:iCs/>
          <w:lang w:eastAsia="en-US"/>
        </w:rPr>
        <w:tab/>
      </w:r>
      <w:r w:rsidRPr="00B60000">
        <w:rPr>
          <w:rFonts w:eastAsia="Calibri"/>
          <w:b/>
          <w:bCs/>
          <w:i/>
          <w:iCs/>
          <w:lang w:eastAsia="en-US"/>
        </w:rPr>
        <w:tab/>
      </w:r>
    </w:p>
    <w:p w14:paraId="358A689A" w14:textId="77777777" w:rsidR="00B60000" w:rsidRPr="00B60000" w:rsidRDefault="00B60000" w:rsidP="00B60000">
      <w:pPr>
        <w:spacing w:line="276" w:lineRule="auto"/>
        <w:ind w:left="708" w:right="-427" w:firstLine="708"/>
        <w:rPr>
          <w:rFonts w:eastAsia="Calibri"/>
          <w:b/>
          <w:bCs/>
          <w:i/>
          <w:iCs/>
          <w:lang w:eastAsia="en-US"/>
        </w:rPr>
      </w:pPr>
    </w:p>
    <w:p w14:paraId="19DBB63D" w14:textId="77777777" w:rsidR="00B60000" w:rsidRPr="00B60000" w:rsidRDefault="00B60000" w:rsidP="00B60000">
      <w:pPr>
        <w:spacing w:line="276" w:lineRule="auto"/>
        <w:ind w:left="708" w:right="-427" w:firstLine="708"/>
        <w:rPr>
          <w:rFonts w:eastAsia="Calibri"/>
          <w:b/>
          <w:bCs/>
          <w:i/>
          <w:iCs/>
          <w:lang w:eastAsia="en-US"/>
        </w:rPr>
      </w:pPr>
    </w:p>
    <w:p w14:paraId="1CEAF0EB" w14:textId="77777777" w:rsidR="00B60000" w:rsidRPr="00B60000" w:rsidRDefault="00B60000" w:rsidP="00B60000">
      <w:pPr>
        <w:spacing w:line="276" w:lineRule="auto"/>
        <w:jc w:val="both"/>
        <w:rPr>
          <w:rFonts w:eastAsia="Calibri"/>
          <w:b/>
          <w:bCs/>
          <w:i/>
          <w:iCs/>
          <w:lang w:eastAsia="en-US"/>
        </w:rPr>
      </w:pPr>
      <w:r w:rsidRPr="00B60000">
        <w:rPr>
          <w:rFonts w:eastAsia="Calibri"/>
          <w:b/>
          <w:bCs/>
          <w:i/>
          <w:iCs/>
          <w:lang w:eastAsia="en-US"/>
        </w:rPr>
        <w:t xml:space="preserve">          </w:t>
      </w:r>
      <w:r w:rsidRPr="00B60000">
        <w:rPr>
          <w:rFonts w:eastAsia="Calibri"/>
          <w:b/>
          <w:bCs/>
          <w:i/>
          <w:iCs/>
          <w:lang w:eastAsia="en-US"/>
        </w:rPr>
        <w:tab/>
      </w:r>
      <w:r w:rsidRPr="00B60000">
        <w:rPr>
          <w:rFonts w:eastAsia="Calibri"/>
          <w:b/>
          <w:bCs/>
          <w:i/>
          <w:iCs/>
          <w:lang w:eastAsia="en-US"/>
        </w:rPr>
        <w:tab/>
        <w:t xml:space="preserve">Csányi József </w:t>
      </w:r>
      <w:r w:rsidRPr="00B60000">
        <w:rPr>
          <w:rFonts w:eastAsia="Calibri"/>
          <w:b/>
          <w:bCs/>
          <w:i/>
          <w:iCs/>
          <w:lang w:eastAsia="en-US"/>
        </w:rPr>
        <w:tab/>
      </w:r>
      <w:r w:rsidRPr="00B60000">
        <w:rPr>
          <w:rFonts w:eastAsia="Calibri"/>
          <w:b/>
          <w:bCs/>
          <w:i/>
          <w:iCs/>
          <w:lang w:eastAsia="en-US"/>
        </w:rPr>
        <w:tab/>
      </w:r>
      <w:r w:rsidRPr="00B60000">
        <w:rPr>
          <w:rFonts w:eastAsia="Calibri"/>
          <w:b/>
          <w:bCs/>
          <w:i/>
          <w:iCs/>
          <w:lang w:eastAsia="en-US"/>
        </w:rPr>
        <w:tab/>
      </w:r>
      <w:r w:rsidRPr="00B60000">
        <w:rPr>
          <w:rFonts w:eastAsia="Calibri"/>
          <w:b/>
          <w:bCs/>
          <w:i/>
          <w:iCs/>
          <w:lang w:eastAsia="en-US"/>
        </w:rPr>
        <w:tab/>
        <w:t xml:space="preserve">                Dr. Szolnoki Beáta</w:t>
      </w:r>
    </w:p>
    <w:p w14:paraId="7C292808" w14:textId="77777777" w:rsidR="00B60000" w:rsidRPr="00B60000" w:rsidRDefault="00B60000" w:rsidP="00B60000">
      <w:pPr>
        <w:spacing w:line="276" w:lineRule="auto"/>
        <w:ind w:left="708" w:firstLine="708"/>
        <w:rPr>
          <w:rFonts w:eastAsia="Calibri"/>
          <w:b/>
          <w:bCs/>
          <w:i/>
          <w:iCs/>
          <w:lang w:eastAsia="en-US"/>
        </w:rPr>
      </w:pPr>
      <w:r w:rsidRPr="00B60000">
        <w:rPr>
          <w:rFonts w:eastAsia="Calibri"/>
          <w:b/>
          <w:bCs/>
          <w:i/>
          <w:iCs/>
          <w:lang w:eastAsia="en-US"/>
        </w:rPr>
        <w:t>polgármester</w:t>
      </w:r>
      <w:r w:rsidRPr="00B60000">
        <w:rPr>
          <w:rFonts w:eastAsia="Calibri"/>
          <w:b/>
          <w:bCs/>
          <w:i/>
          <w:iCs/>
          <w:lang w:eastAsia="en-US"/>
        </w:rPr>
        <w:tab/>
      </w:r>
      <w:r w:rsidRPr="00B60000">
        <w:rPr>
          <w:rFonts w:eastAsia="Calibri"/>
          <w:b/>
          <w:bCs/>
          <w:i/>
          <w:iCs/>
          <w:lang w:eastAsia="en-US"/>
        </w:rPr>
        <w:tab/>
      </w:r>
      <w:r w:rsidRPr="00B60000">
        <w:rPr>
          <w:rFonts w:eastAsia="Calibri"/>
          <w:b/>
          <w:bCs/>
          <w:i/>
          <w:iCs/>
          <w:lang w:eastAsia="en-US"/>
        </w:rPr>
        <w:tab/>
      </w:r>
      <w:r w:rsidRPr="00B60000">
        <w:rPr>
          <w:rFonts w:eastAsia="Calibri"/>
          <w:b/>
          <w:bCs/>
          <w:i/>
          <w:iCs/>
          <w:lang w:eastAsia="en-US"/>
        </w:rPr>
        <w:tab/>
        <w:t xml:space="preserve">           vállalkozó gyermekorvos</w:t>
      </w:r>
      <w:r w:rsidRPr="00B60000">
        <w:rPr>
          <w:rFonts w:eastAsia="Calibri"/>
          <w:b/>
          <w:bCs/>
          <w:i/>
          <w:iCs/>
          <w:lang w:eastAsia="en-US"/>
        </w:rPr>
        <w:tab/>
      </w:r>
    </w:p>
    <w:p w14:paraId="51F1B1BE" w14:textId="77777777" w:rsidR="00B60000" w:rsidRPr="00B60000" w:rsidRDefault="00B60000" w:rsidP="00B60000">
      <w:pPr>
        <w:spacing w:line="276" w:lineRule="auto"/>
        <w:rPr>
          <w:rFonts w:eastAsia="Calibri"/>
          <w:b/>
          <w:bCs/>
          <w:i/>
          <w:iCs/>
          <w:lang w:eastAsia="en-US"/>
        </w:rPr>
      </w:pPr>
      <w:r w:rsidRPr="00B60000">
        <w:rPr>
          <w:rFonts w:eastAsia="Calibri"/>
          <w:b/>
          <w:bCs/>
          <w:i/>
          <w:iCs/>
          <w:lang w:eastAsia="en-US"/>
        </w:rPr>
        <w:t xml:space="preserve">                          Megbízó </w:t>
      </w:r>
      <w:r w:rsidRPr="00B60000">
        <w:rPr>
          <w:rFonts w:eastAsia="Calibri"/>
          <w:b/>
          <w:bCs/>
          <w:i/>
          <w:iCs/>
          <w:lang w:eastAsia="en-US"/>
        </w:rPr>
        <w:tab/>
      </w:r>
      <w:r w:rsidRPr="00B60000">
        <w:rPr>
          <w:rFonts w:eastAsia="Calibri"/>
          <w:b/>
          <w:bCs/>
          <w:i/>
          <w:iCs/>
          <w:lang w:eastAsia="en-US"/>
        </w:rPr>
        <w:tab/>
      </w:r>
      <w:r w:rsidRPr="00B60000">
        <w:rPr>
          <w:rFonts w:eastAsia="Calibri"/>
          <w:b/>
          <w:bCs/>
          <w:i/>
          <w:iCs/>
          <w:lang w:eastAsia="en-US"/>
        </w:rPr>
        <w:tab/>
      </w:r>
      <w:r w:rsidRPr="00B60000">
        <w:rPr>
          <w:rFonts w:eastAsia="Calibri"/>
          <w:b/>
          <w:bCs/>
          <w:i/>
          <w:iCs/>
          <w:lang w:eastAsia="en-US"/>
        </w:rPr>
        <w:tab/>
      </w:r>
      <w:r w:rsidRPr="00B60000">
        <w:rPr>
          <w:rFonts w:eastAsia="Calibri"/>
          <w:b/>
          <w:bCs/>
          <w:i/>
          <w:iCs/>
          <w:lang w:eastAsia="en-US"/>
        </w:rPr>
        <w:tab/>
        <w:t xml:space="preserve">            Megbízott</w:t>
      </w:r>
    </w:p>
    <w:p w14:paraId="403CA329" w14:textId="77777777" w:rsidR="00B60000" w:rsidRPr="00B60000" w:rsidRDefault="00B60000" w:rsidP="00B60000">
      <w:pPr>
        <w:spacing w:line="276" w:lineRule="auto"/>
        <w:jc w:val="center"/>
        <w:rPr>
          <w:rFonts w:eastAsia="Calibri"/>
          <w:lang w:eastAsia="en-US"/>
        </w:rPr>
      </w:pPr>
    </w:p>
    <w:p w14:paraId="714C2D44" w14:textId="77777777" w:rsidR="00B60000" w:rsidRPr="00B60000" w:rsidRDefault="00B60000" w:rsidP="00B60000">
      <w:pPr>
        <w:spacing w:after="200" w:line="276" w:lineRule="auto"/>
        <w:rPr>
          <w:rFonts w:eastAsia="Calibri"/>
          <w:i/>
          <w:lang w:eastAsia="en-US"/>
        </w:rPr>
      </w:pPr>
    </w:p>
    <w:p w14:paraId="12716D96" w14:textId="77777777" w:rsidR="00B60000" w:rsidRPr="00B60000" w:rsidRDefault="00B60000" w:rsidP="00B60000">
      <w:pPr>
        <w:spacing w:after="160" w:line="259" w:lineRule="auto"/>
      </w:pPr>
    </w:p>
    <w:p w14:paraId="2485CBEA" w14:textId="77777777" w:rsidR="00B60000" w:rsidRPr="00B60000" w:rsidRDefault="00B60000" w:rsidP="00B60000"/>
    <w:p w14:paraId="3BECA13B" w14:textId="77777777" w:rsidR="00B60000" w:rsidRPr="00B60000" w:rsidRDefault="00B60000" w:rsidP="00B60000">
      <w:pPr>
        <w:spacing w:after="160" w:line="259" w:lineRule="auto"/>
      </w:pPr>
    </w:p>
    <w:p w14:paraId="7FF22A5F" w14:textId="77777777" w:rsidR="00B60000" w:rsidRPr="00B60000" w:rsidRDefault="00B60000" w:rsidP="00B60000">
      <w:pPr>
        <w:spacing w:after="160" w:line="259" w:lineRule="auto"/>
        <w:rPr>
          <w:rFonts w:asciiTheme="minorHAnsi" w:eastAsiaTheme="minorHAnsi" w:hAnsiTheme="minorHAnsi" w:cstheme="minorBidi"/>
          <w:sz w:val="22"/>
          <w:szCs w:val="22"/>
          <w:lang w:eastAsia="en-US"/>
        </w:rPr>
      </w:pPr>
      <w:r w:rsidRPr="00B60000">
        <w:rPr>
          <w:rFonts w:asciiTheme="minorHAnsi" w:eastAsiaTheme="minorHAnsi" w:hAnsiTheme="minorHAnsi" w:cstheme="minorBidi"/>
          <w:sz w:val="22"/>
          <w:szCs w:val="22"/>
          <w:lang w:eastAsia="en-US"/>
        </w:rPr>
        <w:br w:type="page"/>
      </w:r>
    </w:p>
    <w:bookmarkEnd w:id="8"/>
    <w:p w14:paraId="414EAC5A" w14:textId="77777777" w:rsidR="005D501A" w:rsidRPr="005D501A" w:rsidRDefault="005D501A" w:rsidP="005D501A">
      <w:pPr>
        <w:jc w:val="center"/>
        <w:rPr>
          <w:b/>
        </w:rPr>
      </w:pPr>
      <w:r w:rsidRPr="005D501A">
        <w:rPr>
          <w:b/>
        </w:rPr>
        <w:lastRenderedPageBreak/>
        <w:t>12.</w:t>
      </w:r>
    </w:p>
    <w:p w14:paraId="0236CC2B" w14:textId="77777777" w:rsidR="005D501A" w:rsidRPr="005D501A" w:rsidRDefault="005D501A" w:rsidP="005D501A">
      <w:pPr>
        <w:jc w:val="both"/>
        <w:rPr>
          <w:b/>
        </w:rPr>
      </w:pPr>
    </w:p>
    <w:p w14:paraId="0B434E70" w14:textId="4981D53D" w:rsidR="005D501A" w:rsidRDefault="005D501A" w:rsidP="005D501A">
      <w:pPr>
        <w:jc w:val="center"/>
        <w:rPr>
          <w:b/>
          <w:u w:val="single"/>
        </w:rPr>
      </w:pPr>
      <w:r w:rsidRPr="005D501A">
        <w:rPr>
          <w:b/>
          <w:u w:val="single"/>
        </w:rPr>
        <w:t>Előterjesztés közös önkormányzati tulajdonú rendezvénysátrak hasznosítása tárgyában</w:t>
      </w:r>
    </w:p>
    <w:p w14:paraId="14DE5A48" w14:textId="313A3CD2" w:rsidR="00A33BAC" w:rsidRDefault="00A33BAC" w:rsidP="005D501A">
      <w:pPr>
        <w:jc w:val="center"/>
        <w:rPr>
          <w:b/>
          <w:u w:val="single"/>
        </w:rPr>
      </w:pPr>
    </w:p>
    <w:p w14:paraId="75F559D3" w14:textId="77777777" w:rsidR="00A33BAC" w:rsidRPr="00594D3E" w:rsidRDefault="00A33BAC" w:rsidP="00A33BAC">
      <w:pPr>
        <w:jc w:val="center"/>
      </w:pPr>
      <w:r w:rsidRPr="00594D3E">
        <w:t>(Előterjesztést írásban mellékelve)</w:t>
      </w:r>
    </w:p>
    <w:p w14:paraId="6083DD73" w14:textId="77777777" w:rsidR="00A33BAC" w:rsidRDefault="00A33BAC" w:rsidP="00A33BAC">
      <w:pPr>
        <w:rPr>
          <w:u w:val="single"/>
        </w:rPr>
      </w:pPr>
    </w:p>
    <w:p w14:paraId="3DD370E6" w14:textId="42C126C8" w:rsidR="00A33BAC" w:rsidRPr="00594D3E" w:rsidRDefault="00A33BAC" w:rsidP="00A33BAC">
      <w:r>
        <w:rPr>
          <w:u w:val="single"/>
        </w:rPr>
        <w:t>Előterjesztő</w:t>
      </w:r>
      <w:r w:rsidRPr="00594D3E">
        <w:t xml:space="preserve">: </w:t>
      </w:r>
      <w:r w:rsidR="0081458D">
        <w:t>dr. Alács Miklós vagyongazdálkodási osztályvezető</w:t>
      </w:r>
      <w:r>
        <w:t xml:space="preserve"> </w:t>
      </w:r>
      <w:r w:rsidRPr="00594D3E">
        <w:t xml:space="preserve"> </w:t>
      </w:r>
    </w:p>
    <w:p w14:paraId="223C14C4" w14:textId="77777777" w:rsidR="00A33BAC" w:rsidRPr="005D501A" w:rsidRDefault="00A33BAC" w:rsidP="005D501A">
      <w:pPr>
        <w:jc w:val="center"/>
        <w:rPr>
          <w:b/>
          <w:u w:val="single"/>
        </w:rPr>
      </w:pPr>
    </w:p>
    <w:p w14:paraId="104ED60A" w14:textId="77777777" w:rsidR="005D501A" w:rsidRPr="005D501A" w:rsidRDefault="005D501A" w:rsidP="005D501A">
      <w:pPr>
        <w:rPr>
          <w:u w:val="single"/>
        </w:rPr>
      </w:pPr>
      <w:r w:rsidRPr="005D501A">
        <w:rPr>
          <w:u w:val="single"/>
        </w:rPr>
        <w:t>Csányi József polgármester:</w:t>
      </w:r>
    </w:p>
    <w:p w14:paraId="3B75E981" w14:textId="77777777" w:rsidR="005D501A" w:rsidRPr="005D501A" w:rsidRDefault="005D501A" w:rsidP="005D501A">
      <w:pPr>
        <w:jc w:val="both"/>
      </w:pPr>
    </w:p>
    <w:p w14:paraId="358BCDF9" w14:textId="36A36A40" w:rsidR="005D501A" w:rsidRPr="005D501A" w:rsidRDefault="005D501A" w:rsidP="005D501A">
      <w:pPr>
        <w:jc w:val="both"/>
        <w:rPr>
          <w:b/>
        </w:rPr>
      </w:pPr>
      <w:r w:rsidRPr="005D501A">
        <w:t xml:space="preserve">Tisztelt Képviselő-testület!  Önök írásban megkapták az előterjesztést, amelyet a Gazdasági Bizottság megtárgyalt és támogatott. </w:t>
      </w:r>
    </w:p>
    <w:p w14:paraId="4F698BFE" w14:textId="77777777" w:rsidR="005D501A" w:rsidRPr="005D501A" w:rsidRDefault="005D501A" w:rsidP="005D501A">
      <w:pPr>
        <w:jc w:val="both"/>
      </w:pPr>
    </w:p>
    <w:p w14:paraId="1F2C7481" w14:textId="362FF63D" w:rsidR="005D501A" w:rsidRDefault="005D501A" w:rsidP="005D501A">
      <w:pPr>
        <w:jc w:val="both"/>
      </w:pPr>
      <w:r w:rsidRPr="005D501A">
        <w:t xml:space="preserve">Van-e kérdés, észrevétel a napirendi ponttal kapcsolatban? </w:t>
      </w:r>
    </w:p>
    <w:p w14:paraId="69064598" w14:textId="30A8C457" w:rsidR="00A33BAC" w:rsidRDefault="00A33BAC" w:rsidP="005D501A">
      <w:pPr>
        <w:jc w:val="both"/>
      </w:pPr>
    </w:p>
    <w:p w14:paraId="55811B91" w14:textId="256D2227" w:rsidR="00A33BAC" w:rsidRPr="008F59E0" w:rsidRDefault="00A33BAC" w:rsidP="005D501A">
      <w:pPr>
        <w:jc w:val="both"/>
        <w:rPr>
          <w:u w:val="single"/>
        </w:rPr>
      </w:pPr>
      <w:r w:rsidRPr="008F59E0">
        <w:rPr>
          <w:u w:val="single"/>
        </w:rPr>
        <w:t xml:space="preserve">Kis-Szeniczey Kálmán képviselő: </w:t>
      </w:r>
    </w:p>
    <w:p w14:paraId="66C40975" w14:textId="0EE660C0" w:rsidR="00A33BAC" w:rsidRDefault="00A33BAC" w:rsidP="005D501A">
      <w:pPr>
        <w:jc w:val="both"/>
      </w:pPr>
    </w:p>
    <w:p w14:paraId="371A4FC9" w14:textId="3ED21F19" w:rsidR="00A33BAC" w:rsidRDefault="00A33BAC" w:rsidP="005D501A">
      <w:pPr>
        <w:jc w:val="both"/>
      </w:pPr>
      <w:r>
        <w:t xml:space="preserve">A kérdésem az, hogy lehet-e tudni ennek a rendezvénysátornak, illetve </w:t>
      </w:r>
      <w:r w:rsidR="00B1517F">
        <w:t xml:space="preserve">a csatolt részeinek a könyv szerinti vagy a forgalmi értékét? Tehát valamiféle értéket ki tudunk-e ebben az esetben mutatni? Illetve a sátormesteri munkakör az egy önálló munkakör vagy egy kapcsolt megbízás? Ugye a Polgármesteri Hivatal egy dolgozója fogja ezt a feladatot ellátni. </w:t>
      </w:r>
    </w:p>
    <w:p w14:paraId="1DFFCF1C" w14:textId="79B93485" w:rsidR="00B1517F" w:rsidRDefault="00B1517F" w:rsidP="005D501A">
      <w:pPr>
        <w:jc w:val="both"/>
      </w:pPr>
    </w:p>
    <w:p w14:paraId="5120B9DE" w14:textId="506A334A" w:rsidR="00B1517F" w:rsidRPr="008F59E0" w:rsidRDefault="00B1517F" w:rsidP="005D501A">
      <w:pPr>
        <w:jc w:val="both"/>
        <w:rPr>
          <w:u w:val="single"/>
        </w:rPr>
      </w:pPr>
      <w:r w:rsidRPr="008F59E0">
        <w:rPr>
          <w:u w:val="single"/>
        </w:rPr>
        <w:t xml:space="preserve">Ódor László osztályvezető: </w:t>
      </w:r>
    </w:p>
    <w:p w14:paraId="153E8DFA" w14:textId="1BD97F79" w:rsidR="00B1517F" w:rsidRDefault="00B1517F" w:rsidP="005D501A">
      <w:pPr>
        <w:jc w:val="both"/>
      </w:pPr>
    </w:p>
    <w:p w14:paraId="01FBFBA9" w14:textId="38E3B695" w:rsidR="00B1517F" w:rsidRDefault="00B1517F" w:rsidP="005D501A">
      <w:pPr>
        <w:jc w:val="both"/>
      </w:pPr>
      <w:r>
        <w:t xml:space="preserve">Az értékéről sajnos nem tudok tájékoztatást adni, mert ez egy nagyon régi dolog már. Egy kistérségi társulásnak a tulajdona, ami már meg is szűnt nagyon régen. A tárolási helye jelenleg az Ipari Parkban van. A sátormesteri poszt pedig egy kapcsolt munkakör, a közfoglalkoztatási csoportban dolgozik egy kollega, Besze János, ő végzi ezt a feladatot. Egyébként a közfogisok, ha lehetséges, munkaidőben végzik ezt a dolgot. </w:t>
      </w:r>
    </w:p>
    <w:p w14:paraId="12E03F16" w14:textId="3FE0DC79" w:rsidR="00B1517F" w:rsidRDefault="00B1517F" w:rsidP="005D501A">
      <w:pPr>
        <w:jc w:val="both"/>
      </w:pPr>
    </w:p>
    <w:p w14:paraId="3076F19D" w14:textId="2C550F81" w:rsidR="00B1517F" w:rsidRPr="00CC2FAC" w:rsidRDefault="00B1517F" w:rsidP="005D501A">
      <w:pPr>
        <w:jc w:val="both"/>
        <w:rPr>
          <w:u w:val="single"/>
        </w:rPr>
      </w:pPr>
      <w:r w:rsidRPr="00CC2FAC">
        <w:rPr>
          <w:u w:val="single"/>
        </w:rPr>
        <w:t xml:space="preserve">Csányi József polgármester: </w:t>
      </w:r>
    </w:p>
    <w:p w14:paraId="5640A29A" w14:textId="08AAC684" w:rsidR="00B1517F" w:rsidRDefault="00B1517F" w:rsidP="005D501A">
      <w:pPr>
        <w:jc w:val="both"/>
      </w:pPr>
    </w:p>
    <w:p w14:paraId="1A8E5DE4" w14:textId="51C89478" w:rsidR="00B1517F" w:rsidRDefault="00B1517F" w:rsidP="005D501A">
      <w:pPr>
        <w:jc w:val="both"/>
      </w:pPr>
      <w:r>
        <w:t xml:space="preserve">Egyébként, </w:t>
      </w:r>
      <w:r w:rsidR="00B11F5E">
        <w:t xml:space="preserve">mivel ha </w:t>
      </w:r>
      <w:r>
        <w:t xml:space="preserve">jól emlékszem, mikor én </w:t>
      </w:r>
      <w:r w:rsidR="00CC2FAC">
        <w:t xml:space="preserve">bekerültem a Hivatalba, ez a sátor már akkor is bőven megvolt, tehát több mint 10 éves tulajdona ez a kistérségnek és azt gondolom hogy egy ilyen sátornak a könyv szerinti leírása maximum egy tízéves peridóus, tehát valószínűsítem, hogy a könyv szerinti értéke a nullán van. Ennek ellenére, abszolút csak </w:t>
      </w:r>
      <w:r w:rsidR="004F64F7">
        <w:t xml:space="preserve">teoretikusan mondom, ha értékesítésre kerülne, akkor is egy piaci értéket kellen rá megállapítani, de épp valamelyik nap Osztályvezető úrral beszéltünk róla, hogy amikor átvettük Kunszállástól ezt a sátrat, akkor azért jó pár sérülés volt rajta, javítani kellett a ponyváját neki, ami most folyamatban van és próbáljuk jó gazda módjára gondját viselni ennek a sátornak. Egy 10 x 30 m-es alumínium szerkezetes sátor, de hamarosan egy pályázati kerten belül egy hasonló méretű sátrat fog az önkormányzat saját maga megkapni. </w:t>
      </w:r>
    </w:p>
    <w:p w14:paraId="1CC3642A" w14:textId="77777777" w:rsidR="00A33BAC" w:rsidRPr="005D501A" w:rsidRDefault="00A33BAC" w:rsidP="005D501A">
      <w:pPr>
        <w:jc w:val="both"/>
      </w:pPr>
    </w:p>
    <w:p w14:paraId="10BF5D07" w14:textId="0461DD46" w:rsidR="005D501A" w:rsidRPr="005D501A" w:rsidRDefault="005D501A" w:rsidP="005D501A">
      <w:pPr>
        <w:jc w:val="both"/>
        <w:rPr>
          <w:b/>
        </w:rPr>
      </w:pPr>
      <w:r w:rsidRPr="005D501A">
        <w:t xml:space="preserve">Amennyiben nincs </w:t>
      </w:r>
      <w:r w:rsidR="004F64F7">
        <w:t xml:space="preserve">további </w:t>
      </w:r>
      <w:r w:rsidRPr="005D501A">
        <w:t xml:space="preserve">kérdés, </w:t>
      </w:r>
      <w:r w:rsidR="004F64F7">
        <w:t>hozzászólás,</w:t>
      </w:r>
      <w:r w:rsidRPr="005D501A">
        <w:t xml:space="preserve"> szavazásra teszem fel a határozat-tervezetet. </w:t>
      </w:r>
    </w:p>
    <w:p w14:paraId="18608FFD" w14:textId="77777777" w:rsidR="005D501A" w:rsidRPr="005D501A" w:rsidRDefault="005D501A" w:rsidP="005D501A"/>
    <w:p w14:paraId="4B80AA76" w14:textId="23C6FB73" w:rsidR="005D501A" w:rsidRDefault="005D501A" w:rsidP="008F59E0">
      <w:pPr>
        <w:jc w:val="both"/>
      </w:pPr>
      <w:r w:rsidRPr="005D501A">
        <w:t xml:space="preserve">Megállapítom, hogy a Képviselő-testület </w:t>
      </w:r>
      <w:r w:rsidR="004F64F7">
        <w:t xml:space="preserve">13 igen </w:t>
      </w:r>
      <w:r w:rsidRPr="005D501A">
        <w:t>szavazattal elfogadja a határozat-tervezetet</w:t>
      </w:r>
      <w:r w:rsidR="004F64F7">
        <w:t xml:space="preserve"> és az alábbi határozatot hozza:</w:t>
      </w:r>
    </w:p>
    <w:p w14:paraId="4F96A1C6" w14:textId="2ABE4188" w:rsidR="004F64F7" w:rsidRDefault="004F64F7" w:rsidP="005D501A"/>
    <w:p w14:paraId="5FE4D971" w14:textId="6976B87D" w:rsidR="00905C56" w:rsidRDefault="00905C56" w:rsidP="005D501A"/>
    <w:p w14:paraId="0A907798" w14:textId="77777777" w:rsidR="00905C56" w:rsidRDefault="00905C56" w:rsidP="005D501A"/>
    <w:p w14:paraId="09D261CB" w14:textId="77777777" w:rsidR="006D0471" w:rsidRPr="006D0471" w:rsidRDefault="006D0471" w:rsidP="006D0471">
      <w:pPr>
        <w:jc w:val="both"/>
        <w:rPr>
          <w:b/>
        </w:rPr>
      </w:pPr>
      <w:r w:rsidRPr="006D0471">
        <w:rPr>
          <w:b/>
        </w:rPr>
        <w:lastRenderedPageBreak/>
        <w:t>Kiskunfélegyháza Város Önkormányzat Képviselő-testületének</w:t>
      </w:r>
    </w:p>
    <w:p w14:paraId="66FE7000" w14:textId="77777777" w:rsidR="006D0471" w:rsidRPr="006D0471" w:rsidRDefault="006D0471" w:rsidP="006D0471">
      <w:pPr>
        <w:jc w:val="both"/>
        <w:rPr>
          <w:b/>
          <w:u w:val="single"/>
        </w:rPr>
      </w:pPr>
      <w:r w:rsidRPr="006D0471">
        <w:rPr>
          <w:b/>
          <w:u w:val="single"/>
        </w:rPr>
        <w:t>170/2022. (VI.30.) önkormányzati határozata</w:t>
      </w:r>
    </w:p>
    <w:p w14:paraId="4A1BA63D" w14:textId="77777777" w:rsidR="006D0471" w:rsidRPr="006D0471" w:rsidRDefault="006D0471" w:rsidP="006D0471">
      <w:pPr>
        <w:tabs>
          <w:tab w:val="left" w:pos="180"/>
        </w:tabs>
        <w:rPr>
          <w:b/>
        </w:rPr>
      </w:pPr>
      <w:r w:rsidRPr="006D0471">
        <w:rPr>
          <w:b/>
        </w:rPr>
        <w:t xml:space="preserve">Közös önkormányzati tulajdonú rendezvénysátrak </w:t>
      </w:r>
    </w:p>
    <w:p w14:paraId="21C53DC4" w14:textId="77777777" w:rsidR="006D0471" w:rsidRPr="006D0471" w:rsidRDefault="006D0471" w:rsidP="006D0471">
      <w:pPr>
        <w:tabs>
          <w:tab w:val="left" w:pos="180"/>
        </w:tabs>
        <w:rPr>
          <w:b/>
        </w:rPr>
      </w:pPr>
      <w:r w:rsidRPr="006D0471">
        <w:rPr>
          <w:b/>
        </w:rPr>
        <w:t xml:space="preserve">hasznosításáról </w:t>
      </w:r>
    </w:p>
    <w:p w14:paraId="26DF463F" w14:textId="77777777" w:rsidR="006D0471" w:rsidRPr="006D0471" w:rsidRDefault="006D0471" w:rsidP="006D0471">
      <w:pPr>
        <w:rPr>
          <w:b/>
        </w:rPr>
      </w:pPr>
    </w:p>
    <w:p w14:paraId="5E96A1A5" w14:textId="77777777" w:rsidR="006D0471" w:rsidRPr="006D0471" w:rsidRDefault="006D0471" w:rsidP="006D0471">
      <w:pPr>
        <w:ind w:firstLine="708"/>
        <w:jc w:val="center"/>
        <w:rPr>
          <w:b/>
        </w:rPr>
      </w:pPr>
      <w:r w:rsidRPr="006D0471">
        <w:rPr>
          <w:b/>
        </w:rPr>
        <w:t>H A T Á R O Z A T :</w:t>
      </w:r>
    </w:p>
    <w:p w14:paraId="53C43113" w14:textId="77777777" w:rsidR="006D0471" w:rsidRPr="006D0471" w:rsidRDefault="006D0471" w:rsidP="006D0471">
      <w:pPr>
        <w:ind w:firstLine="708"/>
        <w:jc w:val="center"/>
        <w:rPr>
          <w:b/>
        </w:rPr>
      </w:pPr>
    </w:p>
    <w:p w14:paraId="289B8297" w14:textId="77777777" w:rsidR="006D0471" w:rsidRPr="006D0471" w:rsidRDefault="006D0471" w:rsidP="006D0471">
      <w:pPr>
        <w:tabs>
          <w:tab w:val="left" w:pos="1394"/>
        </w:tabs>
        <w:jc w:val="both"/>
        <w:rPr>
          <w:rFonts w:eastAsiaTheme="minorHAnsi"/>
          <w:lang w:eastAsia="en-US"/>
        </w:rPr>
      </w:pPr>
      <w:r w:rsidRPr="006D0471">
        <w:rPr>
          <w:rFonts w:eastAsiaTheme="minorHAnsi"/>
          <w:lang w:eastAsia="en-US"/>
        </w:rPr>
        <w:t>Kiskunfélegyháza Város Önkormányzat Képviselő-testülete jóváhagyja a volt Kiskunfélegyházi Többcélú Kistérségi Önkormányzati Társulás 9 önkormányzati tagja által közösen tulajdonolt rendezvénysátrak és tartozékainak üzemeltetését szabályozó, a határozat mellékletét képező Rendezvénysátor Üzemeltetési Megállapodást. A Képviselő-testület az alkalmazandó bérleti díjakat a Megállapodás 3. pontja szerint szabályozza.</w:t>
      </w:r>
    </w:p>
    <w:p w14:paraId="70EDA8C7" w14:textId="77777777" w:rsidR="006D0471" w:rsidRPr="006D0471" w:rsidRDefault="006D0471" w:rsidP="006D0471">
      <w:pPr>
        <w:tabs>
          <w:tab w:val="left" w:pos="1394"/>
        </w:tabs>
        <w:ind w:left="720"/>
        <w:contextualSpacing/>
        <w:jc w:val="both"/>
        <w:rPr>
          <w:rFonts w:eastAsiaTheme="minorHAnsi"/>
          <w:lang w:eastAsia="en-US"/>
        </w:rPr>
      </w:pPr>
    </w:p>
    <w:p w14:paraId="6870D6E6" w14:textId="77777777" w:rsidR="006D0471" w:rsidRPr="006D0471" w:rsidRDefault="006D0471" w:rsidP="006D0471">
      <w:pPr>
        <w:tabs>
          <w:tab w:val="left" w:pos="1394"/>
        </w:tabs>
        <w:jc w:val="both"/>
        <w:rPr>
          <w:rFonts w:eastAsiaTheme="minorHAnsi"/>
          <w:lang w:eastAsia="en-US"/>
        </w:rPr>
      </w:pPr>
      <w:r w:rsidRPr="006D0471">
        <w:rPr>
          <w:rFonts w:eastAsiaTheme="minorHAnsi"/>
          <w:lang w:eastAsia="en-US"/>
        </w:rPr>
        <w:t xml:space="preserve">A Képviselő-testület felhatalmazza a Polgármestert a Rendezvénysátor Üzemeltetési Megállapodás aláírására.  </w:t>
      </w:r>
    </w:p>
    <w:p w14:paraId="4BF11217" w14:textId="77777777" w:rsidR="006D0471" w:rsidRPr="006D0471" w:rsidRDefault="006D0471" w:rsidP="006D0471">
      <w:pPr>
        <w:tabs>
          <w:tab w:val="left" w:pos="1394"/>
        </w:tabs>
        <w:ind w:left="720"/>
        <w:contextualSpacing/>
        <w:jc w:val="both"/>
        <w:rPr>
          <w:rFonts w:eastAsiaTheme="minorHAnsi"/>
          <w:lang w:eastAsia="en-US"/>
        </w:rPr>
      </w:pPr>
    </w:p>
    <w:p w14:paraId="7A4FE2B4" w14:textId="77777777" w:rsidR="006D0471" w:rsidRPr="006D0471" w:rsidRDefault="006D0471" w:rsidP="006D0471">
      <w:pPr>
        <w:tabs>
          <w:tab w:val="left" w:pos="1394"/>
        </w:tabs>
        <w:jc w:val="both"/>
        <w:rPr>
          <w:rFonts w:eastAsiaTheme="minorHAnsi"/>
          <w:lang w:eastAsia="en-US"/>
        </w:rPr>
      </w:pPr>
    </w:p>
    <w:p w14:paraId="65B9183D" w14:textId="77777777" w:rsidR="006D0471" w:rsidRPr="006D0471" w:rsidRDefault="006D0471" w:rsidP="006D0471">
      <w:pPr>
        <w:tabs>
          <w:tab w:val="left" w:pos="1394"/>
        </w:tabs>
        <w:jc w:val="both"/>
        <w:rPr>
          <w:rFonts w:eastAsiaTheme="minorHAnsi"/>
          <w:lang w:eastAsia="en-US"/>
        </w:rPr>
      </w:pPr>
      <w:r w:rsidRPr="006D0471">
        <w:rPr>
          <w:rFonts w:eastAsiaTheme="minorHAnsi"/>
          <w:u w:val="single"/>
          <w:lang w:eastAsia="en-US"/>
        </w:rPr>
        <w:t>Felelős:</w:t>
      </w:r>
      <w:r w:rsidRPr="006D0471">
        <w:rPr>
          <w:rFonts w:eastAsiaTheme="minorHAnsi"/>
          <w:lang w:eastAsia="en-US"/>
        </w:rPr>
        <w:tab/>
        <w:t>Csányi József – polgármester</w:t>
      </w:r>
    </w:p>
    <w:p w14:paraId="08E3B7F3" w14:textId="77777777" w:rsidR="006D0471" w:rsidRPr="006D0471" w:rsidRDefault="006D0471" w:rsidP="006D0471">
      <w:pPr>
        <w:tabs>
          <w:tab w:val="left" w:pos="1394"/>
        </w:tabs>
        <w:jc w:val="both"/>
        <w:rPr>
          <w:rFonts w:eastAsiaTheme="minorHAnsi"/>
          <w:lang w:eastAsia="en-US"/>
        </w:rPr>
      </w:pPr>
      <w:r w:rsidRPr="006D0471">
        <w:rPr>
          <w:rFonts w:eastAsiaTheme="minorHAnsi"/>
          <w:lang w:eastAsia="en-US"/>
        </w:rPr>
        <w:tab/>
        <w:t>dr. Alács Miklós – vagyongazdálkodási osztályvezető</w:t>
      </w:r>
    </w:p>
    <w:p w14:paraId="2314AC50" w14:textId="77777777" w:rsidR="006D0471" w:rsidRPr="006D0471" w:rsidRDefault="006D0471" w:rsidP="006D0471">
      <w:pPr>
        <w:tabs>
          <w:tab w:val="left" w:pos="1394"/>
        </w:tabs>
        <w:jc w:val="both"/>
        <w:rPr>
          <w:rFonts w:eastAsiaTheme="minorHAnsi"/>
          <w:lang w:eastAsia="en-US"/>
        </w:rPr>
      </w:pPr>
      <w:r w:rsidRPr="006D0471">
        <w:rPr>
          <w:rFonts w:eastAsiaTheme="minorHAnsi"/>
          <w:u w:val="single"/>
          <w:lang w:eastAsia="en-US"/>
        </w:rPr>
        <w:t>Határidő:</w:t>
      </w:r>
      <w:r w:rsidRPr="006D0471">
        <w:rPr>
          <w:rFonts w:eastAsiaTheme="minorHAnsi"/>
          <w:lang w:eastAsia="en-US"/>
        </w:rPr>
        <w:tab/>
        <w:t>2022. július 31.</w:t>
      </w:r>
    </w:p>
    <w:p w14:paraId="6B233407" w14:textId="77777777" w:rsidR="006D0471" w:rsidRPr="006D0471" w:rsidRDefault="006D0471" w:rsidP="006D0471">
      <w:pPr>
        <w:autoSpaceDE w:val="0"/>
        <w:autoSpaceDN w:val="0"/>
        <w:adjustRightInd w:val="0"/>
        <w:jc w:val="both"/>
        <w:rPr>
          <w:rFonts w:eastAsiaTheme="minorHAnsi"/>
          <w:b/>
          <w:color w:val="000000"/>
          <w:lang w:eastAsia="en-US"/>
        </w:rPr>
      </w:pPr>
    </w:p>
    <w:p w14:paraId="6CCBC470" w14:textId="77777777" w:rsidR="006D0471" w:rsidRPr="006D0471" w:rsidRDefault="006D0471" w:rsidP="006D0471">
      <w:pPr>
        <w:tabs>
          <w:tab w:val="left" w:pos="2041"/>
        </w:tabs>
        <w:rPr>
          <w:u w:val="single"/>
        </w:rPr>
      </w:pPr>
      <w:r w:rsidRPr="006D0471">
        <w:rPr>
          <w:u w:val="single"/>
        </w:rPr>
        <w:t xml:space="preserve">Erről értesül: </w:t>
      </w:r>
    </w:p>
    <w:p w14:paraId="603BFE50" w14:textId="77777777" w:rsidR="006D0471" w:rsidRPr="006D0471" w:rsidRDefault="006D0471" w:rsidP="006D0471">
      <w:pPr>
        <w:tabs>
          <w:tab w:val="left" w:pos="2041"/>
        </w:tabs>
      </w:pPr>
      <w:r w:rsidRPr="006D0471">
        <w:t xml:space="preserve">Tulajdonos önkormányzatok </w:t>
      </w:r>
    </w:p>
    <w:p w14:paraId="78982631" w14:textId="77777777" w:rsidR="006D0471" w:rsidRPr="006D0471" w:rsidRDefault="006D0471" w:rsidP="006D0471">
      <w:pPr>
        <w:tabs>
          <w:tab w:val="left" w:pos="2041"/>
        </w:tabs>
      </w:pPr>
      <w:r w:rsidRPr="006D0471">
        <w:t>Polgármesteri Hivatal Vagyongazdálkodási Osztály</w:t>
      </w:r>
    </w:p>
    <w:p w14:paraId="7FFE0B8D" w14:textId="77777777" w:rsidR="006D0471" w:rsidRPr="006D0471" w:rsidRDefault="006D0471" w:rsidP="006D0471">
      <w:pPr>
        <w:tabs>
          <w:tab w:val="left" w:pos="2041"/>
        </w:tabs>
      </w:pPr>
      <w:r w:rsidRPr="006D0471">
        <w:t>Polgármesteri Hivatal Pénzügyi Osztálya</w:t>
      </w:r>
    </w:p>
    <w:p w14:paraId="500E13D6" w14:textId="77777777" w:rsidR="006D0471" w:rsidRPr="006D0471" w:rsidRDefault="006D0471" w:rsidP="006D0471">
      <w:pPr>
        <w:tabs>
          <w:tab w:val="left" w:pos="2041"/>
        </w:tabs>
      </w:pPr>
      <w:r w:rsidRPr="006D0471">
        <w:t>Képviselő-testület tagjai.</w:t>
      </w:r>
    </w:p>
    <w:p w14:paraId="471BDD12" w14:textId="77777777" w:rsidR="006D0471" w:rsidRPr="006D0471" w:rsidRDefault="006D0471" w:rsidP="006D0471"/>
    <w:p w14:paraId="1B03E432" w14:textId="77777777" w:rsidR="006D0471" w:rsidRPr="006D0471" w:rsidRDefault="006D0471" w:rsidP="006D0471">
      <w:pPr>
        <w:spacing w:after="160" w:line="259" w:lineRule="auto"/>
      </w:pPr>
      <w:r w:rsidRPr="006D0471">
        <w:br w:type="page"/>
      </w:r>
    </w:p>
    <w:p w14:paraId="7F561FDC" w14:textId="77777777" w:rsidR="006D0471" w:rsidRPr="006D0471" w:rsidRDefault="006D0471" w:rsidP="006D0471">
      <w:pPr>
        <w:keepNext/>
        <w:keepLines/>
        <w:spacing w:before="40" w:after="200" w:line="276" w:lineRule="auto"/>
        <w:ind w:left="4820"/>
        <w:jc w:val="right"/>
        <w:outlineLvl w:val="6"/>
        <w:rPr>
          <w:rFonts w:ascii="Calibri" w:eastAsia="Calibri" w:hAnsi="Calibri" w:cs="Arial"/>
          <w:bCs/>
          <w:noProof/>
          <w:sz w:val="22"/>
          <w:szCs w:val="22"/>
        </w:rPr>
      </w:pPr>
      <w:r w:rsidRPr="006D0471">
        <w:rPr>
          <w:bCs/>
          <w:iCs/>
          <w:lang w:eastAsia="en-US"/>
        </w:rPr>
        <w:lastRenderedPageBreak/>
        <w:t xml:space="preserve"> Melléklet</w:t>
      </w:r>
    </w:p>
    <w:p w14:paraId="261148FD" w14:textId="77777777" w:rsidR="006D0471" w:rsidRPr="006D0471" w:rsidRDefault="006D0471" w:rsidP="006D0471">
      <w:pPr>
        <w:jc w:val="center"/>
        <w:rPr>
          <w:rFonts w:eastAsia="Calibri"/>
          <w:b/>
          <w:lang w:eastAsia="en-US"/>
        </w:rPr>
      </w:pPr>
      <w:r w:rsidRPr="006D0471">
        <w:rPr>
          <w:rFonts w:eastAsia="Calibri"/>
          <w:b/>
          <w:lang w:eastAsia="en-US"/>
        </w:rPr>
        <w:t>RENDEZVÉNYSÁTOR</w:t>
      </w:r>
    </w:p>
    <w:p w14:paraId="0029D460" w14:textId="77777777" w:rsidR="006D0471" w:rsidRPr="006D0471" w:rsidRDefault="006D0471" w:rsidP="006D0471">
      <w:pPr>
        <w:jc w:val="center"/>
        <w:rPr>
          <w:rFonts w:eastAsia="Calibri"/>
          <w:b/>
          <w:lang w:eastAsia="en-US"/>
        </w:rPr>
      </w:pPr>
      <w:r w:rsidRPr="006D0471">
        <w:rPr>
          <w:rFonts w:eastAsia="Calibri"/>
          <w:b/>
          <w:lang w:eastAsia="en-US"/>
        </w:rPr>
        <w:t>ÜZEMELTETÉSI MEGÁLLAPODÁS - tervezet</w:t>
      </w:r>
    </w:p>
    <w:p w14:paraId="5FC51EC5" w14:textId="77777777" w:rsidR="006D0471" w:rsidRPr="006D0471" w:rsidRDefault="006D0471" w:rsidP="006D0471">
      <w:pPr>
        <w:spacing w:after="200" w:line="276" w:lineRule="auto"/>
        <w:rPr>
          <w:rFonts w:eastAsia="Calibri"/>
          <w:lang w:eastAsia="en-US"/>
        </w:rPr>
      </w:pPr>
    </w:p>
    <w:p w14:paraId="283A58BD" w14:textId="77777777" w:rsidR="006D0471" w:rsidRPr="006D0471" w:rsidRDefault="006D0471" w:rsidP="006D0471">
      <w:pPr>
        <w:spacing w:after="200" w:line="276" w:lineRule="auto"/>
        <w:rPr>
          <w:rFonts w:eastAsia="Calibri"/>
          <w:lang w:eastAsia="en-US"/>
        </w:rPr>
      </w:pPr>
      <w:r w:rsidRPr="006D0471">
        <w:rPr>
          <w:rFonts w:eastAsia="Calibri"/>
          <w:lang w:eastAsia="en-US"/>
        </w:rPr>
        <w:t>amely létrejött:</w:t>
      </w:r>
    </w:p>
    <w:p w14:paraId="616B2579" w14:textId="77777777" w:rsidR="006D0471" w:rsidRPr="006D0471" w:rsidRDefault="006D0471" w:rsidP="006D0471">
      <w:pPr>
        <w:numPr>
          <w:ilvl w:val="0"/>
          <w:numId w:val="19"/>
        </w:numPr>
        <w:spacing w:after="160" w:line="252" w:lineRule="auto"/>
        <w:contextualSpacing/>
        <w:rPr>
          <w:rFonts w:eastAsia="Calibri"/>
          <w:b/>
          <w:lang w:eastAsia="en-US"/>
        </w:rPr>
      </w:pPr>
      <w:r w:rsidRPr="006D0471">
        <w:rPr>
          <w:rFonts w:eastAsia="Calibri"/>
          <w:b/>
          <w:lang w:eastAsia="en-US"/>
        </w:rPr>
        <w:t>Bugac Nagyközségi Önkormányzat, mint tulajdonos</w:t>
      </w:r>
    </w:p>
    <w:p w14:paraId="6689727D" w14:textId="77777777" w:rsidR="006D0471" w:rsidRPr="006D0471" w:rsidRDefault="006D0471" w:rsidP="006D0471">
      <w:pPr>
        <w:ind w:left="720"/>
        <w:contextualSpacing/>
        <w:rPr>
          <w:rFonts w:eastAsia="Calibri"/>
          <w:lang w:eastAsia="en-US"/>
        </w:rPr>
      </w:pPr>
      <w:r w:rsidRPr="006D0471">
        <w:rPr>
          <w:rFonts w:eastAsia="Calibri"/>
          <w:lang w:eastAsia="en-US"/>
        </w:rPr>
        <w:t>(képv.: Szabó László polgármester, székhely: 6114 Bugac, Béke u. 10.)</w:t>
      </w:r>
    </w:p>
    <w:p w14:paraId="41FA15F4" w14:textId="77777777" w:rsidR="006D0471" w:rsidRPr="006D0471" w:rsidRDefault="006D0471" w:rsidP="006D0471">
      <w:pPr>
        <w:numPr>
          <w:ilvl w:val="0"/>
          <w:numId w:val="19"/>
        </w:numPr>
        <w:spacing w:after="160" w:line="252" w:lineRule="auto"/>
        <w:contextualSpacing/>
        <w:rPr>
          <w:rFonts w:eastAsia="Calibri"/>
          <w:b/>
          <w:lang w:eastAsia="en-US"/>
        </w:rPr>
      </w:pPr>
      <w:r w:rsidRPr="006D0471">
        <w:rPr>
          <w:rFonts w:eastAsia="Calibri"/>
          <w:b/>
          <w:lang w:eastAsia="en-US"/>
        </w:rPr>
        <w:t>Bugacpusztaháza Községi Önkormányzat, mint tulajdonos</w:t>
      </w:r>
    </w:p>
    <w:p w14:paraId="322904BD" w14:textId="77777777" w:rsidR="006D0471" w:rsidRPr="006D0471" w:rsidRDefault="006D0471" w:rsidP="006D0471">
      <w:pPr>
        <w:ind w:left="720"/>
        <w:contextualSpacing/>
        <w:rPr>
          <w:rFonts w:eastAsia="Calibri"/>
          <w:lang w:eastAsia="en-US"/>
        </w:rPr>
      </w:pPr>
      <w:r w:rsidRPr="006D0471">
        <w:rPr>
          <w:rFonts w:eastAsia="Calibri"/>
          <w:lang w:eastAsia="en-US"/>
        </w:rPr>
        <w:t>(képv.: Kerekes László Zoltán polgármester, székhely: 6114 Bugacpusztaháza, Számadó u. 28.)</w:t>
      </w:r>
    </w:p>
    <w:p w14:paraId="6AA78AFE" w14:textId="77777777" w:rsidR="006D0471" w:rsidRPr="006D0471" w:rsidRDefault="006D0471" w:rsidP="006D0471">
      <w:pPr>
        <w:numPr>
          <w:ilvl w:val="0"/>
          <w:numId w:val="19"/>
        </w:numPr>
        <w:spacing w:after="160" w:line="252" w:lineRule="auto"/>
        <w:contextualSpacing/>
        <w:rPr>
          <w:rFonts w:eastAsia="Calibri"/>
          <w:b/>
          <w:lang w:eastAsia="en-US"/>
        </w:rPr>
      </w:pPr>
      <w:r w:rsidRPr="006D0471">
        <w:rPr>
          <w:rFonts w:eastAsia="Calibri"/>
          <w:b/>
          <w:lang w:eastAsia="en-US"/>
        </w:rPr>
        <w:t>Fülöpjakab Község Önkormányzata, mint tulajdonos</w:t>
      </w:r>
    </w:p>
    <w:p w14:paraId="388C254A" w14:textId="77777777" w:rsidR="006D0471" w:rsidRPr="006D0471" w:rsidRDefault="006D0471" w:rsidP="006D0471">
      <w:pPr>
        <w:ind w:left="720"/>
        <w:contextualSpacing/>
        <w:rPr>
          <w:rFonts w:eastAsia="Calibri"/>
          <w:lang w:eastAsia="en-US"/>
        </w:rPr>
      </w:pPr>
      <w:r w:rsidRPr="006D0471">
        <w:rPr>
          <w:rFonts w:eastAsia="Calibri"/>
          <w:lang w:eastAsia="en-US"/>
        </w:rPr>
        <w:t>(képv.: Bodor Sándor polgármester, székhely: 6116 Fülöpjakab, Alkotmány u. 1.)</w:t>
      </w:r>
    </w:p>
    <w:p w14:paraId="737F5AC0" w14:textId="77777777" w:rsidR="006D0471" w:rsidRPr="006D0471" w:rsidRDefault="006D0471" w:rsidP="006D0471">
      <w:pPr>
        <w:numPr>
          <w:ilvl w:val="0"/>
          <w:numId w:val="19"/>
        </w:numPr>
        <w:spacing w:after="160" w:line="252" w:lineRule="auto"/>
        <w:contextualSpacing/>
        <w:rPr>
          <w:rFonts w:eastAsia="Calibri"/>
          <w:b/>
          <w:lang w:eastAsia="en-US"/>
        </w:rPr>
      </w:pPr>
      <w:r w:rsidRPr="006D0471">
        <w:rPr>
          <w:rFonts w:eastAsia="Calibri"/>
          <w:b/>
          <w:lang w:eastAsia="en-US"/>
        </w:rPr>
        <w:t>Gátér Község Önkormányzata, mint tulajdonos</w:t>
      </w:r>
    </w:p>
    <w:p w14:paraId="77C973E7" w14:textId="77777777" w:rsidR="006D0471" w:rsidRPr="006D0471" w:rsidRDefault="006D0471" w:rsidP="006D0471">
      <w:pPr>
        <w:ind w:left="720"/>
        <w:contextualSpacing/>
        <w:rPr>
          <w:rFonts w:eastAsia="Calibri"/>
          <w:lang w:eastAsia="en-US"/>
        </w:rPr>
      </w:pPr>
      <w:r w:rsidRPr="006D0471">
        <w:rPr>
          <w:rFonts w:eastAsia="Calibri"/>
          <w:lang w:eastAsia="en-US"/>
        </w:rPr>
        <w:t>(képv.: Jánosiné Gyermán Erzsébet polgármester ,székhely: 6111 Gátér, Petőfi u. 16.</w:t>
      </w:r>
    </w:p>
    <w:p w14:paraId="06706460" w14:textId="77777777" w:rsidR="006D0471" w:rsidRPr="006D0471" w:rsidRDefault="006D0471" w:rsidP="006D0471">
      <w:pPr>
        <w:numPr>
          <w:ilvl w:val="0"/>
          <w:numId w:val="19"/>
        </w:numPr>
        <w:spacing w:after="160" w:line="252" w:lineRule="auto"/>
        <w:contextualSpacing/>
        <w:rPr>
          <w:rFonts w:eastAsia="Calibri"/>
          <w:b/>
          <w:lang w:eastAsia="en-US"/>
        </w:rPr>
      </w:pPr>
      <w:r w:rsidRPr="006D0471">
        <w:rPr>
          <w:rFonts w:eastAsia="Calibri"/>
          <w:b/>
          <w:lang w:eastAsia="en-US"/>
        </w:rPr>
        <w:t>Kunszállás Község Önkormányzata, mint tulajdonos</w:t>
      </w:r>
    </w:p>
    <w:p w14:paraId="20C7694E" w14:textId="77777777" w:rsidR="006D0471" w:rsidRPr="006D0471" w:rsidRDefault="006D0471" w:rsidP="006D0471">
      <w:pPr>
        <w:ind w:left="720"/>
        <w:contextualSpacing/>
        <w:rPr>
          <w:rFonts w:eastAsia="Calibri"/>
          <w:lang w:eastAsia="en-US"/>
        </w:rPr>
      </w:pPr>
      <w:r w:rsidRPr="006D0471">
        <w:rPr>
          <w:rFonts w:eastAsia="Calibri"/>
          <w:lang w:eastAsia="en-US"/>
        </w:rPr>
        <w:t xml:space="preserve">(képv.: Almási Roland Márk polgármester, székhely: 6115 Kunszállás, Dózsa Gy. u. 24.) </w:t>
      </w:r>
    </w:p>
    <w:p w14:paraId="1D1F922E" w14:textId="77777777" w:rsidR="006D0471" w:rsidRPr="006D0471" w:rsidRDefault="006D0471" w:rsidP="006D0471">
      <w:pPr>
        <w:numPr>
          <w:ilvl w:val="0"/>
          <w:numId w:val="19"/>
        </w:numPr>
        <w:spacing w:after="160" w:line="252" w:lineRule="auto"/>
        <w:contextualSpacing/>
        <w:rPr>
          <w:rFonts w:eastAsia="Calibri"/>
          <w:b/>
          <w:lang w:eastAsia="en-US"/>
        </w:rPr>
      </w:pPr>
      <w:r w:rsidRPr="006D0471">
        <w:rPr>
          <w:rFonts w:eastAsia="Calibri"/>
          <w:b/>
          <w:lang w:eastAsia="en-US"/>
        </w:rPr>
        <w:t>Pálmonostora Község Önkormányzata, mint tulajdonos</w:t>
      </w:r>
    </w:p>
    <w:p w14:paraId="5F37B511" w14:textId="77777777" w:rsidR="006D0471" w:rsidRPr="006D0471" w:rsidRDefault="006D0471" w:rsidP="006D0471">
      <w:pPr>
        <w:ind w:left="720"/>
        <w:contextualSpacing/>
        <w:rPr>
          <w:rFonts w:eastAsia="Calibri"/>
          <w:lang w:eastAsia="en-US"/>
        </w:rPr>
      </w:pPr>
      <w:r w:rsidRPr="006D0471">
        <w:rPr>
          <w:rFonts w:eastAsia="Calibri"/>
          <w:lang w:eastAsia="en-US"/>
        </w:rPr>
        <w:t>(képv.: Cseszkó László György polgármester, székhely: 6112 Pálmonostora, Posta u. 10.)</w:t>
      </w:r>
    </w:p>
    <w:p w14:paraId="772A3C84" w14:textId="77777777" w:rsidR="006D0471" w:rsidRPr="006D0471" w:rsidRDefault="006D0471" w:rsidP="006D0471">
      <w:pPr>
        <w:numPr>
          <w:ilvl w:val="0"/>
          <w:numId w:val="19"/>
        </w:numPr>
        <w:spacing w:after="160" w:line="252" w:lineRule="auto"/>
        <w:contextualSpacing/>
        <w:rPr>
          <w:rFonts w:eastAsia="Calibri"/>
          <w:b/>
          <w:lang w:eastAsia="en-US"/>
        </w:rPr>
      </w:pPr>
      <w:r w:rsidRPr="006D0471">
        <w:rPr>
          <w:rFonts w:eastAsia="Calibri"/>
          <w:b/>
          <w:lang w:eastAsia="en-US"/>
        </w:rPr>
        <w:t>Petőfiszállás Község Önkormányzata, mint tulajdonos</w:t>
      </w:r>
    </w:p>
    <w:p w14:paraId="2A609103" w14:textId="77777777" w:rsidR="006D0471" w:rsidRPr="006D0471" w:rsidRDefault="006D0471" w:rsidP="006D0471">
      <w:pPr>
        <w:ind w:left="720"/>
        <w:contextualSpacing/>
        <w:rPr>
          <w:rFonts w:eastAsia="Calibri"/>
          <w:lang w:eastAsia="en-US"/>
        </w:rPr>
      </w:pPr>
      <w:r w:rsidRPr="006D0471">
        <w:rPr>
          <w:rFonts w:eastAsia="Calibri"/>
          <w:lang w:eastAsia="en-US"/>
        </w:rPr>
        <w:t>(képv.: Szász János Attila polgármester, székhely: 6113 Petőfiszállás, Kossuth u. 6.)</w:t>
      </w:r>
    </w:p>
    <w:p w14:paraId="55A7D9B5" w14:textId="77777777" w:rsidR="006D0471" w:rsidRPr="006D0471" w:rsidRDefault="006D0471" w:rsidP="006D0471">
      <w:pPr>
        <w:numPr>
          <w:ilvl w:val="0"/>
          <w:numId w:val="19"/>
        </w:numPr>
        <w:spacing w:after="160" w:line="252" w:lineRule="auto"/>
        <w:contextualSpacing/>
        <w:rPr>
          <w:rFonts w:eastAsia="Calibri"/>
          <w:b/>
          <w:lang w:eastAsia="en-US"/>
        </w:rPr>
      </w:pPr>
      <w:r w:rsidRPr="006D0471">
        <w:rPr>
          <w:rFonts w:eastAsia="Calibri"/>
          <w:b/>
          <w:lang w:eastAsia="en-US"/>
        </w:rPr>
        <w:t>Tiszaalpár Nagyközségi Önkormányzat, mint tulajdonos</w:t>
      </w:r>
    </w:p>
    <w:p w14:paraId="2357E8BF" w14:textId="77777777" w:rsidR="006D0471" w:rsidRPr="006D0471" w:rsidRDefault="006D0471" w:rsidP="006D0471">
      <w:pPr>
        <w:ind w:left="720"/>
        <w:contextualSpacing/>
        <w:rPr>
          <w:rFonts w:eastAsia="Calibri"/>
          <w:lang w:eastAsia="en-US"/>
        </w:rPr>
      </w:pPr>
      <w:r w:rsidRPr="006D0471">
        <w:rPr>
          <w:rFonts w:eastAsia="Calibri"/>
          <w:lang w:eastAsia="en-US"/>
        </w:rPr>
        <w:t>(képv.. Dr. Vancsura István polgármester, székhely: 6066 Tiszaalpár, Árpád tér 1.)</w:t>
      </w:r>
    </w:p>
    <w:p w14:paraId="7E88A1C1" w14:textId="77777777" w:rsidR="006D0471" w:rsidRPr="006D0471" w:rsidRDefault="006D0471" w:rsidP="006D0471">
      <w:pPr>
        <w:numPr>
          <w:ilvl w:val="0"/>
          <w:numId w:val="19"/>
        </w:numPr>
        <w:spacing w:after="160" w:line="252" w:lineRule="auto"/>
        <w:contextualSpacing/>
        <w:rPr>
          <w:rFonts w:eastAsia="Calibri"/>
          <w:b/>
          <w:lang w:eastAsia="en-US"/>
        </w:rPr>
      </w:pPr>
      <w:r w:rsidRPr="006D0471">
        <w:rPr>
          <w:rFonts w:eastAsia="Calibri"/>
          <w:b/>
          <w:lang w:eastAsia="en-US"/>
        </w:rPr>
        <w:t xml:space="preserve">Kiskunfélegyháza Város Önkormányzata, mint tulajdonos </w:t>
      </w:r>
      <w:r w:rsidRPr="006D0471">
        <w:rPr>
          <w:rFonts w:eastAsia="Calibri"/>
          <w:lang w:eastAsia="en-US"/>
        </w:rPr>
        <w:t xml:space="preserve">– </w:t>
      </w:r>
      <w:r w:rsidRPr="006D0471">
        <w:rPr>
          <w:rFonts w:eastAsia="Calibri"/>
          <w:b/>
          <w:lang w:eastAsia="en-US"/>
        </w:rPr>
        <w:t>Üzemeltető</w:t>
      </w:r>
    </w:p>
    <w:p w14:paraId="5AB2560F" w14:textId="77777777" w:rsidR="006D0471" w:rsidRPr="006D0471" w:rsidRDefault="006D0471" w:rsidP="006D0471">
      <w:pPr>
        <w:ind w:left="720"/>
        <w:contextualSpacing/>
        <w:rPr>
          <w:rFonts w:eastAsia="Calibri"/>
          <w:lang w:eastAsia="en-US"/>
        </w:rPr>
      </w:pPr>
      <w:r w:rsidRPr="006D0471">
        <w:rPr>
          <w:rFonts w:eastAsia="Calibri"/>
          <w:lang w:eastAsia="en-US"/>
        </w:rPr>
        <w:t>(képv.: Csányi József polgármester, székhely: 6100 Kiskunfélegyháza, Kossuth Lajos</w:t>
      </w:r>
    </w:p>
    <w:p w14:paraId="069C5B7D" w14:textId="77777777" w:rsidR="006D0471" w:rsidRPr="006D0471" w:rsidRDefault="006D0471" w:rsidP="006D0471">
      <w:pPr>
        <w:ind w:left="720"/>
        <w:contextualSpacing/>
        <w:rPr>
          <w:rFonts w:eastAsia="Calibri"/>
          <w:b/>
          <w:lang w:eastAsia="en-US"/>
        </w:rPr>
      </w:pPr>
      <w:r w:rsidRPr="006D0471">
        <w:rPr>
          <w:rFonts w:eastAsia="Calibri"/>
          <w:lang w:eastAsia="en-US"/>
        </w:rPr>
        <w:t xml:space="preserve">u. 1.) </w:t>
      </w:r>
    </w:p>
    <w:p w14:paraId="376E7C50" w14:textId="77777777" w:rsidR="006D0471" w:rsidRPr="006D0471" w:rsidRDefault="006D0471" w:rsidP="006D0471">
      <w:pPr>
        <w:ind w:left="720"/>
        <w:contextualSpacing/>
        <w:rPr>
          <w:rFonts w:eastAsia="Calibri"/>
          <w:b/>
          <w:lang w:eastAsia="en-US"/>
        </w:rPr>
      </w:pPr>
    </w:p>
    <w:p w14:paraId="24A3E1DB" w14:textId="77777777" w:rsidR="006D0471" w:rsidRPr="006D0471" w:rsidRDefault="006D0471" w:rsidP="006D0471">
      <w:pPr>
        <w:rPr>
          <w:rFonts w:eastAsia="Calibri"/>
          <w:b/>
          <w:lang w:eastAsia="en-US"/>
        </w:rPr>
      </w:pPr>
      <w:r w:rsidRPr="006D0471">
        <w:rPr>
          <w:rFonts w:eastAsia="Calibri"/>
          <w:lang w:eastAsia="en-US"/>
        </w:rPr>
        <w:t>továbbiakban, mint</w:t>
      </w:r>
      <w:r w:rsidRPr="006D0471">
        <w:rPr>
          <w:rFonts w:eastAsia="Calibri"/>
          <w:b/>
          <w:lang w:eastAsia="en-US"/>
        </w:rPr>
        <w:t xml:space="preserve"> Felek </w:t>
      </w:r>
      <w:r w:rsidRPr="006D0471">
        <w:rPr>
          <w:rFonts w:eastAsia="Calibri"/>
          <w:lang w:eastAsia="en-US"/>
        </w:rPr>
        <w:t>között a jelen megállapodásban rögzített feltételekkel.</w:t>
      </w:r>
    </w:p>
    <w:p w14:paraId="3E1C4B67" w14:textId="77777777" w:rsidR="006D0471" w:rsidRPr="006D0471" w:rsidRDefault="006D0471" w:rsidP="006D0471">
      <w:pPr>
        <w:rPr>
          <w:rFonts w:eastAsia="Calibri"/>
          <w:lang w:eastAsia="en-US"/>
        </w:rPr>
      </w:pPr>
    </w:p>
    <w:p w14:paraId="5E8574C6" w14:textId="77777777" w:rsidR="006D0471" w:rsidRPr="006D0471" w:rsidRDefault="006D0471" w:rsidP="006D0471">
      <w:pPr>
        <w:jc w:val="center"/>
        <w:rPr>
          <w:rFonts w:eastAsia="Calibri"/>
          <w:b/>
          <w:lang w:eastAsia="en-US"/>
        </w:rPr>
      </w:pPr>
      <w:r w:rsidRPr="006D0471">
        <w:rPr>
          <w:rFonts w:eastAsia="Calibri"/>
          <w:b/>
          <w:lang w:eastAsia="en-US"/>
        </w:rPr>
        <w:t>Előzmények</w:t>
      </w:r>
    </w:p>
    <w:p w14:paraId="40DDBF46" w14:textId="77777777" w:rsidR="006D0471" w:rsidRPr="006D0471" w:rsidRDefault="006D0471" w:rsidP="006D0471">
      <w:pPr>
        <w:jc w:val="both"/>
        <w:rPr>
          <w:rFonts w:eastAsia="Calibri"/>
          <w:lang w:eastAsia="en-US"/>
        </w:rPr>
      </w:pPr>
    </w:p>
    <w:p w14:paraId="15FFB720" w14:textId="77777777" w:rsidR="006D0471" w:rsidRPr="006D0471" w:rsidRDefault="006D0471" w:rsidP="006D0471">
      <w:pPr>
        <w:jc w:val="both"/>
        <w:rPr>
          <w:rFonts w:eastAsia="Calibri"/>
          <w:lang w:eastAsia="en-US"/>
        </w:rPr>
      </w:pPr>
      <w:r w:rsidRPr="006D0471">
        <w:rPr>
          <w:rFonts w:eastAsia="Calibri"/>
          <w:lang w:eastAsia="en-US"/>
        </w:rPr>
        <w:t>A Kiskunfélegyházi Többcélú Kistérségi Önkormányzati Társulás Társulási Tanácsa 17/2010. (IV.27.) számú határozatában döntött az 1. számú melléklet szerinti rendezvénysátor és tartozékai beszerzéséről 2010. évi költségvetése terhére. A Többcélú Társulás 14/2013. (IV.26.) tt. határozata alapján a Kiskunfélegyházi Többcélú Kistérségi Önkormányzati Társulás 2013. június 30-ai időponttal jogutód nélkül történő megszüntetésre került. A Társulás tulajdonában lévő rendezvénysátor tekintetében a további tulajdonosi jogok gyakorlója a Kiskunfélegyházi Többcélú Kistérségi Önkormányzati Társulást alkotó 9 Önkormányzat. A rendezvénysátor használatát a tulajdonos önkormányzatok az alábbiak szerint szabályozzák.</w:t>
      </w:r>
    </w:p>
    <w:p w14:paraId="0E21002C" w14:textId="77777777" w:rsidR="006D0471" w:rsidRPr="006D0471" w:rsidRDefault="006D0471" w:rsidP="006D0471">
      <w:pPr>
        <w:jc w:val="both"/>
        <w:rPr>
          <w:rFonts w:eastAsia="Calibri"/>
          <w:lang w:eastAsia="en-US"/>
        </w:rPr>
      </w:pPr>
      <w:r w:rsidRPr="006D0471">
        <w:rPr>
          <w:rFonts w:eastAsia="Calibri"/>
          <w:lang w:eastAsia="en-US"/>
        </w:rPr>
        <w:t xml:space="preserve"> </w:t>
      </w:r>
    </w:p>
    <w:p w14:paraId="23105EA5" w14:textId="77777777" w:rsidR="006D0471" w:rsidRPr="006D0471" w:rsidRDefault="006D0471" w:rsidP="006D0471">
      <w:pPr>
        <w:jc w:val="both"/>
        <w:rPr>
          <w:rFonts w:eastAsia="Calibri"/>
          <w:b/>
          <w:lang w:eastAsia="en-US"/>
        </w:rPr>
      </w:pPr>
      <w:r w:rsidRPr="006D0471">
        <w:rPr>
          <w:rFonts w:eastAsia="Calibri"/>
          <w:b/>
          <w:lang w:eastAsia="en-US"/>
        </w:rPr>
        <w:t>1.</w:t>
      </w:r>
      <w:r w:rsidRPr="006D0471">
        <w:rPr>
          <w:rFonts w:eastAsia="Calibri"/>
          <w:b/>
          <w:lang w:eastAsia="en-US"/>
        </w:rPr>
        <w:tab/>
        <w:t>A rendezvénysátor tulajdonosai a tulajdonjogi arány (lakosságarány) megjelölésével:</w:t>
      </w:r>
    </w:p>
    <w:p w14:paraId="460B9E6E" w14:textId="77777777" w:rsidR="006D0471" w:rsidRPr="006D0471" w:rsidRDefault="006D0471" w:rsidP="006D0471">
      <w:pPr>
        <w:jc w:val="both"/>
        <w:rPr>
          <w:rFonts w:eastAsia="Calibri"/>
          <w:lang w:eastAsia="en-US"/>
        </w:rPr>
      </w:pPr>
    </w:p>
    <w:p w14:paraId="46C9CE88" w14:textId="77777777" w:rsidR="006D0471" w:rsidRPr="006D0471" w:rsidRDefault="006D0471" w:rsidP="006D0471">
      <w:pPr>
        <w:jc w:val="both"/>
        <w:rPr>
          <w:rFonts w:eastAsia="Calibri"/>
          <w:lang w:eastAsia="en-US"/>
        </w:rPr>
      </w:pPr>
      <w:r w:rsidRPr="006D0471">
        <w:rPr>
          <w:rFonts w:eastAsia="Calibri"/>
          <w:lang w:eastAsia="en-US"/>
        </w:rPr>
        <w:t>1.1</w:t>
      </w:r>
      <w:r w:rsidRPr="006D0471">
        <w:rPr>
          <w:rFonts w:eastAsia="Calibri"/>
          <w:lang w:eastAsia="en-US"/>
        </w:rPr>
        <w:tab/>
        <w:t>A tulajdonos önkormányzatok neve, székhelye, működési területe, lakosságszáma, tulajdonjogi arány (lakosságarány) megjelölésével:</w:t>
      </w:r>
    </w:p>
    <w:tbl>
      <w:tblPr>
        <w:tblStyle w:val="Rcsostblzat4"/>
        <w:tblW w:w="0" w:type="auto"/>
        <w:tblInd w:w="0" w:type="dxa"/>
        <w:tblLayout w:type="fixed"/>
        <w:tblLook w:val="04A0" w:firstRow="1" w:lastRow="0" w:firstColumn="1" w:lastColumn="0" w:noHBand="0" w:noVBand="1"/>
      </w:tblPr>
      <w:tblGrid>
        <w:gridCol w:w="562"/>
        <w:gridCol w:w="2686"/>
        <w:gridCol w:w="2417"/>
        <w:gridCol w:w="1134"/>
        <w:gridCol w:w="2263"/>
      </w:tblGrid>
      <w:tr w:rsidR="006D0471" w:rsidRPr="006D0471" w14:paraId="1DE475C1" w14:textId="77777777" w:rsidTr="00D37CEE">
        <w:tc>
          <w:tcPr>
            <w:tcW w:w="562" w:type="dxa"/>
            <w:tcBorders>
              <w:top w:val="single" w:sz="4" w:space="0" w:color="auto"/>
              <w:left w:val="single" w:sz="4" w:space="0" w:color="auto"/>
              <w:bottom w:val="single" w:sz="4" w:space="0" w:color="auto"/>
              <w:right w:val="single" w:sz="4" w:space="0" w:color="auto"/>
            </w:tcBorders>
          </w:tcPr>
          <w:p w14:paraId="470518D0" w14:textId="77777777" w:rsidR="006D0471" w:rsidRPr="006D0471" w:rsidRDefault="006D0471" w:rsidP="006D0471">
            <w:pPr>
              <w:rPr>
                <w:rFonts w:eastAsia="Calibri"/>
                <w:lang w:eastAsia="en-US"/>
              </w:rPr>
            </w:pPr>
          </w:p>
        </w:tc>
        <w:tc>
          <w:tcPr>
            <w:tcW w:w="2686" w:type="dxa"/>
            <w:tcBorders>
              <w:top w:val="single" w:sz="4" w:space="0" w:color="auto"/>
              <w:left w:val="single" w:sz="4" w:space="0" w:color="auto"/>
              <w:bottom w:val="single" w:sz="4" w:space="0" w:color="auto"/>
              <w:right w:val="single" w:sz="4" w:space="0" w:color="auto"/>
            </w:tcBorders>
            <w:hideMark/>
          </w:tcPr>
          <w:p w14:paraId="2995C280"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Név</w:t>
            </w:r>
          </w:p>
        </w:tc>
        <w:tc>
          <w:tcPr>
            <w:tcW w:w="2417" w:type="dxa"/>
            <w:tcBorders>
              <w:top w:val="single" w:sz="4" w:space="0" w:color="auto"/>
              <w:left w:val="single" w:sz="4" w:space="0" w:color="auto"/>
              <w:bottom w:val="single" w:sz="4" w:space="0" w:color="auto"/>
              <w:right w:val="single" w:sz="4" w:space="0" w:color="auto"/>
            </w:tcBorders>
            <w:hideMark/>
          </w:tcPr>
          <w:p w14:paraId="7153614B"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Székhely</w:t>
            </w:r>
          </w:p>
        </w:tc>
        <w:tc>
          <w:tcPr>
            <w:tcW w:w="1134" w:type="dxa"/>
            <w:tcBorders>
              <w:top w:val="single" w:sz="4" w:space="0" w:color="auto"/>
              <w:left w:val="single" w:sz="4" w:space="0" w:color="auto"/>
              <w:bottom w:val="single" w:sz="4" w:space="0" w:color="auto"/>
              <w:right w:val="single" w:sz="4" w:space="0" w:color="auto"/>
            </w:tcBorders>
            <w:hideMark/>
          </w:tcPr>
          <w:p w14:paraId="26C86E50"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Lakosság-szám(fő)*</w:t>
            </w:r>
          </w:p>
        </w:tc>
        <w:tc>
          <w:tcPr>
            <w:tcW w:w="2263" w:type="dxa"/>
            <w:tcBorders>
              <w:top w:val="single" w:sz="4" w:space="0" w:color="auto"/>
              <w:left w:val="single" w:sz="4" w:space="0" w:color="auto"/>
              <w:bottom w:val="single" w:sz="4" w:space="0" w:color="auto"/>
              <w:right w:val="single" w:sz="4" w:space="0" w:color="auto"/>
            </w:tcBorders>
            <w:hideMark/>
          </w:tcPr>
          <w:p w14:paraId="723CB479"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Lakosságarány, tulajdonjogi arány(%)</w:t>
            </w:r>
          </w:p>
        </w:tc>
      </w:tr>
      <w:tr w:rsidR="006D0471" w:rsidRPr="006D0471" w14:paraId="3E049060" w14:textId="77777777" w:rsidTr="00D37CEE">
        <w:tc>
          <w:tcPr>
            <w:tcW w:w="562" w:type="dxa"/>
            <w:tcBorders>
              <w:top w:val="single" w:sz="4" w:space="0" w:color="auto"/>
              <w:left w:val="single" w:sz="4" w:space="0" w:color="auto"/>
              <w:bottom w:val="single" w:sz="4" w:space="0" w:color="auto"/>
              <w:right w:val="single" w:sz="4" w:space="0" w:color="auto"/>
            </w:tcBorders>
            <w:hideMark/>
          </w:tcPr>
          <w:p w14:paraId="608620E3"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1.</w:t>
            </w:r>
          </w:p>
        </w:tc>
        <w:tc>
          <w:tcPr>
            <w:tcW w:w="2686" w:type="dxa"/>
            <w:tcBorders>
              <w:top w:val="single" w:sz="4" w:space="0" w:color="auto"/>
              <w:left w:val="single" w:sz="4" w:space="0" w:color="auto"/>
              <w:bottom w:val="single" w:sz="4" w:space="0" w:color="auto"/>
              <w:right w:val="single" w:sz="4" w:space="0" w:color="auto"/>
            </w:tcBorders>
          </w:tcPr>
          <w:p w14:paraId="14A89203" w14:textId="77777777" w:rsidR="006D0471" w:rsidRPr="006D0471" w:rsidRDefault="006D0471" w:rsidP="006D0471">
            <w:pPr>
              <w:spacing w:after="255"/>
              <w:contextualSpacing/>
              <w:rPr>
                <w:rFonts w:eastAsia="Calibri"/>
                <w:sz w:val="22"/>
                <w:szCs w:val="22"/>
                <w:lang w:eastAsia="en-US"/>
              </w:rPr>
            </w:pPr>
            <w:r w:rsidRPr="006D0471">
              <w:rPr>
                <w:rFonts w:eastAsia="Calibri"/>
                <w:sz w:val="22"/>
                <w:szCs w:val="22"/>
                <w:lang w:eastAsia="en-US"/>
              </w:rPr>
              <w:t>Bugac Nagyközségi Önkormányzat</w:t>
            </w:r>
          </w:p>
          <w:p w14:paraId="21F645FF" w14:textId="77777777" w:rsidR="006D0471" w:rsidRPr="006D0471" w:rsidRDefault="006D0471" w:rsidP="006D0471">
            <w:pPr>
              <w:spacing w:after="255"/>
              <w:contextualSpacing/>
              <w:rPr>
                <w:rFonts w:eastAsia="Calibri"/>
                <w:b/>
                <w:sz w:val="22"/>
                <w:szCs w:val="22"/>
                <w:lang w:eastAsia="en-US"/>
              </w:rPr>
            </w:pPr>
          </w:p>
        </w:tc>
        <w:tc>
          <w:tcPr>
            <w:tcW w:w="2417" w:type="dxa"/>
            <w:tcBorders>
              <w:top w:val="single" w:sz="4" w:space="0" w:color="auto"/>
              <w:left w:val="single" w:sz="4" w:space="0" w:color="auto"/>
              <w:bottom w:val="single" w:sz="4" w:space="0" w:color="auto"/>
              <w:right w:val="single" w:sz="4" w:space="0" w:color="auto"/>
            </w:tcBorders>
            <w:hideMark/>
          </w:tcPr>
          <w:p w14:paraId="7FE8175B"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 xml:space="preserve">6114 Bugac, </w:t>
            </w:r>
          </w:p>
          <w:p w14:paraId="05D50874"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Béke utca 10.</w:t>
            </w:r>
          </w:p>
        </w:tc>
        <w:tc>
          <w:tcPr>
            <w:tcW w:w="1134" w:type="dxa"/>
            <w:tcBorders>
              <w:top w:val="single" w:sz="4" w:space="0" w:color="auto"/>
              <w:left w:val="single" w:sz="4" w:space="0" w:color="auto"/>
              <w:bottom w:val="single" w:sz="4" w:space="0" w:color="auto"/>
              <w:right w:val="single" w:sz="4" w:space="0" w:color="auto"/>
            </w:tcBorders>
            <w:hideMark/>
          </w:tcPr>
          <w:p w14:paraId="58B2107F" w14:textId="77777777" w:rsidR="006D0471" w:rsidRPr="006D0471" w:rsidRDefault="006D0471" w:rsidP="006D0471">
            <w:pPr>
              <w:jc w:val="right"/>
              <w:rPr>
                <w:rFonts w:eastAsia="Calibri"/>
                <w:sz w:val="22"/>
                <w:szCs w:val="22"/>
                <w:lang w:val="en-US" w:eastAsia="en-US"/>
              </w:rPr>
            </w:pPr>
            <w:r w:rsidRPr="006D0471">
              <w:rPr>
                <w:rFonts w:eastAsia="Calibri"/>
                <w:sz w:val="22"/>
                <w:szCs w:val="22"/>
                <w:lang w:val="en-US" w:eastAsia="en-US"/>
              </w:rPr>
              <w:t>2815</w:t>
            </w:r>
          </w:p>
        </w:tc>
        <w:tc>
          <w:tcPr>
            <w:tcW w:w="2263" w:type="dxa"/>
            <w:tcBorders>
              <w:top w:val="single" w:sz="4" w:space="0" w:color="auto"/>
              <w:left w:val="nil"/>
              <w:bottom w:val="single" w:sz="4" w:space="0" w:color="auto"/>
              <w:right w:val="single" w:sz="4" w:space="0" w:color="auto"/>
            </w:tcBorders>
            <w:vAlign w:val="bottom"/>
            <w:hideMark/>
          </w:tcPr>
          <w:p w14:paraId="422FC77B" w14:textId="77777777" w:rsidR="006D0471" w:rsidRPr="006D0471" w:rsidRDefault="006D0471" w:rsidP="006D0471">
            <w:pPr>
              <w:jc w:val="right"/>
              <w:rPr>
                <w:rFonts w:ascii="Calibri" w:eastAsia="Calibri" w:hAnsi="Calibri" w:cs="Calibri"/>
                <w:color w:val="000000"/>
                <w:sz w:val="22"/>
                <w:szCs w:val="22"/>
                <w:lang w:eastAsia="en-US"/>
              </w:rPr>
            </w:pPr>
            <w:r w:rsidRPr="006D0471">
              <w:rPr>
                <w:rFonts w:ascii="Calibri" w:eastAsia="Calibri" w:hAnsi="Calibri" w:cs="Calibri"/>
                <w:color w:val="000000"/>
                <w:sz w:val="22"/>
                <w:szCs w:val="22"/>
                <w:lang w:eastAsia="en-US"/>
              </w:rPr>
              <w:t>6,06</w:t>
            </w:r>
          </w:p>
        </w:tc>
      </w:tr>
      <w:tr w:rsidR="006D0471" w:rsidRPr="006D0471" w14:paraId="37234CED" w14:textId="77777777" w:rsidTr="00D37CEE">
        <w:tc>
          <w:tcPr>
            <w:tcW w:w="562" w:type="dxa"/>
            <w:tcBorders>
              <w:top w:val="single" w:sz="4" w:space="0" w:color="auto"/>
              <w:left w:val="single" w:sz="4" w:space="0" w:color="auto"/>
              <w:bottom w:val="single" w:sz="4" w:space="0" w:color="auto"/>
              <w:right w:val="single" w:sz="4" w:space="0" w:color="auto"/>
            </w:tcBorders>
            <w:hideMark/>
          </w:tcPr>
          <w:p w14:paraId="502392C8"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2.</w:t>
            </w:r>
          </w:p>
        </w:tc>
        <w:tc>
          <w:tcPr>
            <w:tcW w:w="2686" w:type="dxa"/>
            <w:tcBorders>
              <w:top w:val="single" w:sz="4" w:space="0" w:color="auto"/>
              <w:left w:val="single" w:sz="4" w:space="0" w:color="auto"/>
              <w:bottom w:val="single" w:sz="4" w:space="0" w:color="auto"/>
              <w:right w:val="single" w:sz="4" w:space="0" w:color="auto"/>
            </w:tcBorders>
            <w:hideMark/>
          </w:tcPr>
          <w:p w14:paraId="7FC2EFAC" w14:textId="77777777" w:rsidR="006D0471" w:rsidRPr="006D0471" w:rsidRDefault="006D0471" w:rsidP="006D0471">
            <w:pPr>
              <w:rPr>
                <w:rFonts w:eastAsia="Calibri"/>
                <w:sz w:val="22"/>
                <w:szCs w:val="22"/>
                <w:lang w:eastAsia="en-US"/>
              </w:rPr>
            </w:pPr>
            <w:r w:rsidRPr="006D0471">
              <w:rPr>
                <w:rFonts w:eastAsia="Calibri"/>
                <w:sz w:val="22"/>
                <w:szCs w:val="22"/>
                <w:lang w:eastAsia="en-US"/>
              </w:rPr>
              <w:t>Bugacpusztaháza Községi Önkormányzat</w:t>
            </w:r>
          </w:p>
        </w:tc>
        <w:tc>
          <w:tcPr>
            <w:tcW w:w="2417" w:type="dxa"/>
            <w:tcBorders>
              <w:top w:val="single" w:sz="4" w:space="0" w:color="auto"/>
              <w:left w:val="single" w:sz="4" w:space="0" w:color="auto"/>
              <w:bottom w:val="single" w:sz="4" w:space="0" w:color="auto"/>
              <w:right w:val="single" w:sz="4" w:space="0" w:color="auto"/>
            </w:tcBorders>
            <w:hideMark/>
          </w:tcPr>
          <w:p w14:paraId="7471A4B3"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6114 Bugacpusztaháza,</w:t>
            </w:r>
          </w:p>
          <w:p w14:paraId="46C853C0"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Számadó utca 28.</w:t>
            </w:r>
          </w:p>
        </w:tc>
        <w:tc>
          <w:tcPr>
            <w:tcW w:w="1134" w:type="dxa"/>
            <w:tcBorders>
              <w:top w:val="single" w:sz="4" w:space="0" w:color="auto"/>
              <w:left w:val="single" w:sz="4" w:space="0" w:color="auto"/>
              <w:bottom w:val="single" w:sz="4" w:space="0" w:color="auto"/>
              <w:right w:val="single" w:sz="4" w:space="0" w:color="auto"/>
            </w:tcBorders>
            <w:hideMark/>
          </w:tcPr>
          <w:p w14:paraId="0E41B5CF" w14:textId="77777777" w:rsidR="006D0471" w:rsidRPr="006D0471" w:rsidRDefault="006D0471" w:rsidP="006D0471">
            <w:pPr>
              <w:jc w:val="right"/>
              <w:rPr>
                <w:rFonts w:eastAsia="Calibri"/>
                <w:sz w:val="22"/>
                <w:szCs w:val="22"/>
                <w:lang w:val="en-US" w:eastAsia="en-US"/>
              </w:rPr>
            </w:pPr>
            <w:r w:rsidRPr="006D0471">
              <w:rPr>
                <w:rFonts w:eastAsia="Calibri"/>
                <w:sz w:val="22"/>
                <w:szCs w:val="22"/>
                <w:lang w:val="en-US" w:eastAsia="en-US"/>
              </w:rPr>
              <w:t>301</w:t>
            </w:r>
          </w:p>
        </w:tc>
        <w:tc>
          <w:tcPr>
            <w:tcW w:w="2263" w:type="dxa"/>
            <w:tcBorders>
              <w:top w:val="single" w:sz="4" w:space="0" w:color="auto"/>
              <w:left w:val="nil"/>
              <w:bottom w:val="single" w:sz="4" w:space="0" w:color="auto"/>
              <w:right w:val="single" w:sz="4" w:space="0" w:color="auto"/>
            </w:tcBorders>
            <w:vAlign w:val="bottom"/>
            <w:hideMark/>
          </w:tcPr>
          <w:p w14:paraId="09E87D80" w14:textId="77777777" w:rsidR="006D0471" w:rsidRPr="006D0471" w:rsidRDefault="006D0471" w:rsidP="006D0471">
            <w:pPr>
              <w:jc w:val="right"/>
              <w:rPr>
                <w:rFonts w:ascii="Calibri" w:eastAsia="Calibri" w:hAnsi="Calibri" w:cs="Calibri"/>
                <w:color w:val="000000"/>
                <w:sz w:val="22"/>
                <w:szCs w:val="22"/>
                <w:lang w:eastAsia="en-US"/>
              </w:rPr>
            </w:pPr>
            <w:r w:rsidRPr="006D0471">
              <w:rPr>
                <w:rFonts w:ascii="Calibri" w:eastAsia="Calibri" w:hAnsi="Calibri" w:cs="Calibri"/>
                <w:color w:val="000000"/>
                <w:sz w:val="22"/>
                <w:szCs w:val="22"/>
                <w:lang w:eastAsia="en-US"/>
              </w:rPr>
              <w:t>0,65</w:t>
            </w:r>
          </w:p>
        </w:tc>
      </w:tr>
      <w:tr w:rsidR="006D0471" w:rsidRPr="006D0471" w14:paraId="32D93265" w14:textId="77777777" w:rsidTr="00D37CEE">
        <w:tc>
          <w:tcPr>
            <w:tcW w:w="562" w:type="dxa"/>
            <w:tcBorders>
              <w:top w:val="single" w:sz="4" w:space="0" w:color="auto"/>
              <w:left w:val="single" w:sz="4" w:space="0" w:color="auto"/>
              <w:bottom w:val="single" w:sz="4" w:space="0" w:color="auto"/>
              <w:right w:val="single" w:sz="4" w:space="0" w:color="auto"/>
            </w:tcBorders>
            <w:hideMark/>
          </w:tcPr>
          <w:p w14:paraId="604AE721"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3.</w:t>
            </w:r>
          </w:p>
        </w:tc>
        <w:tc>
          <w:tcPr>
            <w:tcW w:w="2686" w:type="dxa"/>
            <w:tcBorders>
              <w:top w:val="single" w:sz="4" w:space="0" w:color="auto"/>
              <w:left w:val="single" w:sz="4" w:space="0" w:color="auto"/>
              <w:bottom w:val="single" w:sz="4" w:space="0" w:color="auto"/>
              <w:right w:val="single" w:sz="4" w:space="0" w:color="auto"/>
            </w:tcBorders>
          </w:tcPr>
          <w:p w14:paraId="3491BE52"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Fülöpjakab Község Önkormányzata</w:t>
            </w:r>
          </w:p>
          <w:p w14:paraId="563F27C1" w14:textId="77777777" w:rsidR="006D0471" w:rsidRPr="006D0471" w:rsidRDefault="006D0471" w:rsidP="006D0471">
            <w:pPr>
              <w:rPr>
                <w:rFonts w:eastAsia="Calibri"/>
                <w:sz w:val="22"/>
                <w:szCs w:val="22"/>
                <w:lang w:val="en-US" w:eastAsia="en-US"/>
              </w:rPr>
            </w:pPr>
          </w:p>
        </w:tc>
        <w:tc>
          <w:tcPr>
            <w:tcW w:w="2417" w:type="dxa"/>
            <w:tcBorders>
              <w:top w:val="single" w:sz="4" w:space="0" w:color="auto"/>
              <w:left w:val="single" w:sz="4" w:space="0" w:color="auto"/>
              <w:bottom w:val="single" w:sz="4" w:space="0" w:color="auto"/>
              <w:right w:val="single" w:sz="4" w:space="0" w:color="auto"/>
            </w:tcBorders>
            <w:hideMark/>
          </w:tcPr>
          <w:p w14:paraId="4FE4FA65"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6116 Fülöpjakab,</w:t>
            </w:r>
          </w:p>
          <w:p w14:paraId="1E66C205" w14:textId="77777777" w:rsidR="006D0471" w:rsidRPr="006D0471" w:rsidRDefault="006D0471" w:rsidP="006D0471">
            <w:pPr>
              <w:rPr>
                <w:rFonts w:eastAsia="Calibri"/>
                <w:sz w:val="22"/>
                <w:szCs w:val="22"/>
                <w:lang w:val="en-US" w:eastAsia="en-US"/>
              </w:rPr>
            </w:pPr>
            <w:r w:rsidRPr="006D0471">
              <w:rPr>
                <w:rFonts w:eastAsia="Calibri"/>
                <w:sz w:val="22"/>
                <w:szCs w:val="22"/>
                <w:lang w:eastAsia="en-US"/>
              </w:rPr>
              <w:t>Alkotmány utca 1.</w:t>
            </w:r>
          </w:p>
        </w:tc>
        <w:tc>
          <w:tcPr>
            <w:tcW w:w="1134" w:type="dxa"/>
            <w:tcBorders>
              <w:top w:val="single" w:sz="4" w:space="0" w:color="auto"/>
              <w:left w:val="single" w:sz="4" w:space="0" w:color="auto"/>
              <w:bottom w:val="single" w:sz="4" w:space="0" w:color="auto"/>
              <w:right w:val="single" w:sz="4" w:space="0" w:color="auto"/>
            </w:tcBorders>
            <w:hideMark/>
          </w:tcPr>
          <w:p w14:paraId="672DFEAC" w14:textId="77777777" w:rsidR="006D0471" w:rsidRPr="006D0471" w:rsidRDefault="006D0471" w:rsidP="006D0471">
            <w:pPr>
              <w:jc w:val="right"/>
              <w:rPr>
                <w:rFonts w:eastAsia="Calibri"/>
                <w:sz w:val="22"/>
                <w:szCs w:val="22"/>
                <w:lang w:val="en-US" w:eastAsia="en-US"/>
              </w:rPr>
            </w:pPr>
            <w:r w:rsidRPr="006D0471">
              <w:rPr>
                <w:rFonts w:eastAsia="Calibri"/>
                <w:sz w:val="22"/>
                <w:szCs w:val="22"/>
                <w:lang w:val="en-US" w:eastAsia="en-US"/>
              </w:rPr>
              <w:t>1145</w:t>
            </w:r>
          </w:p>
        </w:tc>
        <w:tc>
          <w:tcPr>
            <w:tcW w:w="2263" w:type="dxa"/>
            <w:tcBorders>
              <w:top w:val="single" w:sz="4" w:space="0" w:color="auto"/>
              <w:left w:val="nil"/>
              <w:bottom w:val="single" w:sz="4" w:space="0" w:color="auto"/>
              <w:right w:val="single" w:sz="4" w:space="0" w:color="auto"/>
            </w:tcBorders>
            <w:vAlign w:val="bottom"/>
            <w:hideMark/>
          </w:tcPr>
          <w:p w14:paraId="6A9009E9" w14:textId="77777777" w:rsidR="006D0471" w:rsidRPr="006D0471" w:rsidRDefault="006D0471" w:rsidP="006D0471">
            <w:pPr>
              <w:jc w:val="right"/>
              <w:rPr>
                <w:rFonts w:ascii="Calibri" w:eastAsia="Calibri" w:hAnsi="Calibri" w:cs="Calibri"/>
                <w:color w:val="000000"/>
                <w:sz w:val="22"/>
                <w:szCs w:val="22"/>
                <w:lang w:eastAsia="en-US"/>
              </w:rPr>
            </w:pPr>
            <w:r w:rsidRPr="006D0471">
              <w:rPr>
                <w:rFonts w:ascii="Calibri" w:eastAsia="Calibri" w:hAnsi="Calibri" w:cs="Calibri"/>
                <w:color w:val="000000"/>
                <w:sz w:val="22"/>
                <w:szCs w:val="22"/>
                <w:lang w:eastAsia="en-US"/>
              </w:rPr>
              <w:t>2,46</w:t>
            </w:r>
          </w:p>
        </w:tc>
      </w:tr>
      <w:tr w:rsidR="006D0471" w:rsidRPr="006D0471" w14:paraId="4EC87906" w14:textId="77777777" w:rsidTr="00D37CEE">
        <w:tc>
          <w:tcPr>
            <w:tcW w:w="562" w:type="dxa"/>
            <w:tcBorders>
              <w:top w:val="single" w:sz="4" w:space="0" w:color="auto"/>
              <w:left w:val="single" w:sz="4" w:space="0" w:color="auto"/>
              <w:bottom w:val="single" w:sz="4" w:space="0" w:color="auto"/>
              <w:right w:val="single" w:sz="4" w:space="0" w:color="auto"/>
            </w:tcBorders>
            <w:hideMark/>
          </w:tcPr>
          <w:p w14:paraId="516F251B"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4.</w:t>
            </w:r>
          </w:p>
        </w:tc>
        <w:tc>
          <w:tcPr>
            <w:tcW w:w="2686" w:type="dxa"/>
            <w:tcBorders>
              <w:top w:val="single" w:sz="4" w:space="0" w:color="auto"/>
              <w:left w:val="single" w:sz="4" w:space="0" w:color="auto"/>
              <w:bottom w:val="single" w:sz="4" w:space="0" w:color="auto"/>
              <w:right w:val="single" w:sz="4" w:space="0" w:color="auto"/>
            </w:tcBorders>
          </w:tcPr>
          <w:p w14:paraId="2FEF6389" w14:textId="77777777" w:rsidR="006D0471" w:rsidRPr="006D0471" w:rsidRDefault="006D0471" w:rsidP="006D0471">
            <w:pPr>
              <w:rPr>
                <w:rFonts w:eastAsia="Calibri"/>
                <w:sz w:val="22"/>
                <w:szCs w:val="22"/>
                <w:lang w:eastAsia="en-US"/>
              </w:rPr>
            </w:pPr>
            <w:r w:rsidRPr="006D0471">
              <w:rPr>
                <w:rFonts w:eastAsia="Calibri"/>
                <w:sz w:val="22"/>
                <w:szCs w:val="22"/>
                <w:lang w:eastAsia="en-US"/>
              </w:rPr>
              <w:t>Gátér Község Önkormányzata</w:t>
            </w:r>
          </w:p>
          <w:p w14:paraId="0DCA59BC" w14:textId="77777777" w:rsidR="006D0471" w:rsidRPr="006D0471" w:rsidRDefault="006D0471" w:rsidP="006D0471">
            <w:pPr>
              <w:rPr>
                <w:rFonts w:eastAsia="Calibri"/>
                <w:sz w:val="22"/>
                <w:szCs w:val="22"/>
                <w:lang w:eastAsia="en-US"/>
              </w:rPr>
            </w:pPr>
          </w:p>
        </w:tc>
        <w:tc>
          <w:tcPr>
            <w:tcW w:w="2417" w:type="dxa"/>
            <w:tcBorders>
              <w:top w:val="single" w:sz="4" w:space="0" w:color="auto"/>
              <w:left w:val="single" w:sz="4" w:space="0" w:color="auto"/>
              <w:bottom w:val="single" w:sz="4" w:space="0" w:color="auto"/>
              <w:right w:val="single" w:sz="4" w:space="0" w:color="auto"/>
            </w:tcBorders>
            <w:hideMark/>
          </w:tcPr>
          <w:p w14:paraId="26E14868" w14:textId="77777777" w:rsidR="006D0471" w:rsidRPr="006D0471" w:rsidRDefault="006D0471" w:rsidP="006D0471">
            <w:pPr>
              <w:rPr>
                <w:rFonts w:eastAsia="Calibri"/>
                <w:sz w:val="22"/>
                <w:szCs w:val="22"/>
                <w:lang w:eastAsia="en-US"/>
              </w:rPr>
            </w:pPr>
            <w:r w:rsidRPr="006D0471">
              <w:rPr>
                <w:rFonts w:eastAsia="Calibri"/>
                <w:sz w:val="22"/>
                <w:szCs w:val="22"/>
                <w:lang w:eastAsia="en-US"/>
              </w:rPr>
              <w:t xml:space="preserve">6111 Gátér, </w:t>
            </w:r>
          </w:p>
          <w:p w14:paraId="2BA37FB8" w14:textId="77777777" w:rsidR="006D0471" w:rsidRPr="006D0471" w:rsidRDefault="006D0471" w:rsidP="006D0471">
            <w:pPr>
              <w:rPr>
                <w:rFonts w:eastAsia="Calibri"/>
                <w:sz w:val="22"/>
                <w:szCs w:val="22"/>
                <w:lang w:val="en-US" w:eastAsia="en-US"/>
              </w:rPr>
            </w:pPr>
            <w:r w:rsidRPr="006D0471">
              <w:rPr>
                <w:rFonts w:eastAsia="Calibri"/>
                <w:sz w:val="22"/>
                <w:szCs w:val="22"/>
                <w:lang w:eastAsia="en-US"/>
              </w:rPr>
              <w:t>Petőfi utca 16.</w:t>
            </w:r>
          </w:p>
        </w:tc>
        <w:tc>
          <w:tcPr>
            <w:tcW w:w="1134" w:type="dxa"/>
            <w:tcBorders>
              <w:top w:val="single" w:sz="4" w:space="0" w:color="auto"/>
              <w:left w:val="single" w:sz="4" w:space="0" w:color="auto"/>
              <w:bottom w:val="single" w:sz="4" w:space="0" w:color="auto"/>
              <w:right w:val="single" w:sz="4" w:space="0" w:color="auto"/>
            </w:tcBorders>
            <w:hideMark/>
          </w:tcPr>
          <w:p w14:paraId="3A6789B0" w14:textId="77777777" w:rsidR="006D0471" w:rsidRPr="006D0471" w:rsidRDefault="006D0471" w:rsidP="006D0471">
            <w:pPr>
              <w:jc w:val="right"/>
              <w:rPr>
                <w:rFonts w:eastAsia="Calibri"/>
                <w:sz w:val="22"/>
                <w:szCs w:val="22"/>
                <w:lang w:val="en-US" w:eastAsia="en-US"/>
              </w:rPr>
            </w:pPr>
            <w:r w:rsidRPr="006D0471">
              <w:rPr>
                <w:rFonts w:eastAsia="Calibri"/>
                <w:sz w:val="22"/>
                <w:szCs w:val="22"/>
                <w:lang w:val="en-US" w:eastAsia="en-US"/>
              </w:rPr>
              <w:t>998</w:t>
            </w:r>
          </w:p>
        </w:tc>
        <w:tc>
          <w:tcPr>
            <w:tcW w:w="2263" w:type="dxa"/>
            <w:tcBorders>
              <w:top w:val="single" w:sz="4" w:space="0" w:color="auto"/>
              <w:left w:val="nil"/>
              <w:bottom w:val="single" w:sz="4" w:space="0" w:color="auto"/>
              <w:right w:val="single" w:sz="4" w:space="0" w:color="auto"/>
            </w:tcBorders>
            <w:vAlign w:val="bottom"/>
            <w:hideMark/>
          </w:tcPr>
          <w:p w14:paraId="311A0898" w14:textId="77777777" w:rsidR="006D0471" w:rsidRPr="006D0471" w:rsidRDefault="006D0471" w:rsidP="006D0471">
            <w:pPr>
              <w:jc w:val="right"/>
              <w:rPr>
                <w:rFonts w:ascii="Calibri" w:eastAsia="Calibri" w:hAnsi="Calibri" w:cs="Calibri"/>
                <w:color w:val="000000"/>
                <w:sz w:val="22"/>
                <w:szCs w:val="22"/>
                <w:lang w:eastAsia="en-US"/>
              </w:rPr>
            </w:pPr>
            <w:r w:rsidRPr="006D0471">
              <w:rPr>
                <w:rFonts w:ascii="Calibri" w:eastAsia="Calibri" w:hAnsi="Calibri" w:cs="Calibri"/>
                <w:color w:val="000000"/>
                <w:sz w:val="22"/>
                <w:szCs w:val="22"/>
                <w:lang w:eastAsia="en-US"/>
              </w:rPr>
              <w:t>2,15</w:t>
            </w:r>
          </w:p>
        </w:tc>
      </w:tr>
      <w:tr w:rsidR="006D0471" w:rsidRPr="006D0471" w14:paraId="28757DF0" w14:textId="77777777" w:rsidTr="00D37CEE">
        <w:tc>
          <w:tcPr>
            <w:tcW w:w="562" w:type="dxa"/>
            <w:tcBorders>
              <w:top w:val="single" w:sz="4" w:space="0" w:color="auto"/>
              <w:left w:val="single" w:sz="4" w:space="0" w:color="auto"/>
              <w:bottom w:val="single" w:sz="4" w:space="0" w:color="auto"/>
              <w:right w:val="single" w:sz="4" w:space="0" w:color="auto"/>
            </w:tcBorders>
            <w:hideMark/>
          </w:tcPr>
          <w:p w14:paraId="7BD7B1CB"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5.</w:t>
            </w:r>
          </w:p>
        </w:tc>
        <w:tc>
          <w:tcPr>
            <w:tcW w:w="2686" w:type="dxa"/>
            <w:tcBorders>
              <w:top w:val="single" w:sz="4" w:space="0" w:color="auto"/>
              <w:left w:val="single" w:sz="4" w:space="0" w:color="auto"/>
              <w:bottom w:val="single" w:sz="4" w:space="0" w:color="auto"/>
              <w:right w:val="single" w:sz="4" w:space="0" w:color="auto"/>
            </w:tcBorders>
          </w:tcPr>
          <w:p w14:paraId="1CCCB80D" w14:textId="77777777" w:rsidR="006D0471" w:rsidRPr="006D0471" w:rsidRDefault="006D0471" w:rsidP="006D0471">
            <w:pPr>
              <w:rPr>
                <w:rFonts w:eastAsia="Calibri"/>
                <w:bCs/>
                <w:sz w:val="22"/>
                <w:szCs w:val="22"/>
                <w:lang w:val="en-US" w:eastAsia="en-US"/>
              </w:rPr>
            </w:pPr>
            <w:r w:rsidRPr="006D0471">
              <w:rPr>
                <w:rFonts w:eastAsia="Calibri"/>
                <w:bCs/>
                <w:sz w:val="22"/>
                <w:szCs w:val="22"/>
                <w:lang w:val="en-US" w:eastAsia="en-US"/>
              </w:rPr>
              <w:t>Kiskunfélegyháza Város Önkormányzata</w:t>
            </w:r>
          </w:p>
          <w:p w14:paraId="74BD9593" w14:textId="77777777" w:rsidR="006D0471" w:rsidRPr="006D0471" w:rsidRDefault="006D0471" w:rsidP="006D0471">
            <w:pPr>
              <w:rPr>
                <w:rFonts w:eastAsia="Calibri"/>
                <w:bCs/>
                <w:sz w:val="22"/>
                <w:szCs w:val="22"/>
                <w:lang w:val="en-US" w:eastAsia="en-US"/>
              </w:rPr>
            </w:pPr>
          </w:p>
        </w:tc>
        <w:tc>
          <w:tcPr>
            <w:tcW w:w="2417" w:type="dxa"/>
            <w:tcBorders>
              <w:top w:val="single" w:sz="4" w:space="0" w:color="auto"/>
              <w:left w:val="single" w:sz="4" w:space="0" w:color="auto"/>
              <w:bottom w:val="single" w:sz="4" w:space="0" w:color="auto"/>
              <w:right w:val="single" w:sz="4" w:space="0" w:color="auto"/>
            </w:tcBorders>
            <w:hideMark/>
          </w:tcPr>
          <w:p w14:paraId="282013DA"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6100 Kiskunfélegyháza</w:t>
            </w:r>
          </w:p>
          <w:p w14:paraId="71A657F3"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Kossuth utca 1.</w:t>
            </w:r>
          </w:p>
        </w:tc>
        <w:tc>
          <w:tcPr>
            <w:tcW w:w="1134" w:type="dxa"/>
            <w:tcBorders>
              <w:top w:val="single" w:sz="4" w:space="0" w:color="auto"/>
              <w:left w:val="single" w:sz="4" w:space="0" w:color="auto"/>
              <w:bottom w:val="single" w:sz="4" w:space="0" w:color="auto"/>
              <w:right w:val="single" w:sz="4" w:space="0" w:color="auto"/>
            </w:tcBorders>
            <w:hideMark/>
          </w:tcPr>
          <w:p w14:paraId="1589099B" w14:textId="77777777" w:rsidR="006D0471" w:rsidRPr="006D0471" w:rsidRDefault="006D0471" w:rsidP="006D0471">
            <w:pPr>
              <w:jc w:val="right"/>
              <w:rPr>
                <w:rFonts w:eastAsia="Calibri"/>
                <w:sz w:val="22"/>
                <w:szCs w:val="22"/>
                <w:lang w:val="en-US" w:eastAsia="en-US"/>
              </w:rPr>
            </w:pPr>
            <w:r w:rsidRPr="006D0471">
              <w:rPr>
                <w:rFonts w:eastAsia="Calibri"/>
                <w:sz w:val="22"/>
                <w:szCs w:val="22"/>
                <w:lang w:val="en-US" w:eastAsia="en-US"/>
              </w:rPr>
              <w:t>30979</w:t>
            </w:r>
          </w:p>
          <w:p w14:paraId="45422A64" w14:textId="77777777" w:rsidR="006D0471" w:rsidRPr="006D0471" w:rsidRDefault="006D0471" w:rsidP="006D0471">
            <w:pPr>
              <w:tabs>
                <w:tab w:val="left" w:pos="816"/>
              </w:tabs>
              <w:rPr>
                <w:rFonts w:eastAsia="Calibri"/>
                <w:sz w:val="22"/>
                <w:szCs w:val="22"/>
                <w:lang w:val="en-US" w:eastAsia="en-US"/>
              </w:rPr>
            </w:pPr>
            <w:r w:rsidRPr="006D0471">
              <w:rPr>
                <w:rFonts w:eastAsia="Calibri"/>
                <w:sz w:val="22"/>
                <w:szCs w:val="22"/>
                <w:lang w:val="en-US" w:eastAsia="en-US"/>
              </w:rPr>
              <w:tab/>
            </w:r>
          </w:p>
        </w:tc>
        <w:tc>
          <w:tcPr>
            <w:tcW w:w="2263" w:type="dxa"/>
            <w:tcBorders>
              <w:top w:val="single" w:sz="4" w:space="0" w:color="auto"/>
              <w:left w:val="nil"/>
              <w:bottom w:val="single" w:sz="4" w:space="0" w:color="auto"/>
              <w:right w:val="single" w:sz="4" w:space="0" w:color="auto"/>
            </w:tcBorders>
            <w:vAlign w:val="bottom"/>
            <w:hideMark/>
          </w:tcPr>
          <w:p w14:paraId="1661292E" w14:textId="77777777" w:rsidR="006D0471" w:rsidRPr="006D0471" w:rsidRDefault="006D0471" w:rsidP="006D0471">
            <w:pPr>
              <w:jc w:val="right"/>
              <w:rPr>
                <w:rFonts w:ascii="Calibri" w:eastAsia="Calibri" w:hAnsi="Calibri" w:cs="Calibri"/>
                <w:color w:val="000000"/>
                <w:sz w:val="22"/>
                <w:szCs w:val="22"/>
                <w:lang w:eastAsia="en-US"/>
              </w:rPr>
            </w:pPr>
            <w:r w:rsidRPr="006D0471">
              <w:rPr>
                <w:rFonts w:ascii="Calibri" w:eastAsia="Calibri" w:hAnsi="Calibri" w:cs="Calibri"/>
                <w:color w:val="000000"/>
                <w:sz w:val="22"/>
                <w:szCs w:val="22"/>
                <w:lang w:eastAsia="en-US"/>
              </w:rPr>
              <w:t>66,64</w:t>
            </w:r>
          </w:p>
        </w:tc>
      </w:tr>
      <w:tr w:rsidR="006D0471" w:rsidRPr="006D0471" w14:paraId="18B3EDBE" w14:textId="77777777" w:rsidTr="00D37CEE">
        <w:tc>
          <w:tcPr>
            <w:tcW w:w="562" w:type="dxa"/>
            <w:tcBorders>
              <w:top w:val="single" w:sz="4" w:space="0" w:color="auto"/>
              <w:left w:val="single" w:sz="4" w:space="0" w:color="auto"/>
              <w:bottom w:val="single" w:sz="4" w:space="0" w:color="auto"/>
              <w:right w:val="single" w:sz="4" w:space="0" w:color="auto"/>
            </w:tcBorders>
            <w:hideMark/>
          </w:tcPr>
          <w:p w14:paraId="3E6D2AD1"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6.</w:t>
            </w:r>
          </w:p>
        </w:tc>
        <w:tc>
          <w:tcPr>
            <w:tcW w:w="2686" w:type="dxa"/>
            <w:tcBorders>
              <w:top w:val="single" w:sz="4" w:space="0" w:color="auto"/>
              <w:left w:val="single" w:sz="4" w:space="0" w:color="auto"/>
              <w:bottom w:val="single" w:sz="4" w:space="0" w:color="auto"/>
              <w:right w:val="single" w:sz="4" w:space="0" w:color="auto"/>
            </w:tcBorders>
            <w:hideMark/>
          </w:tcPr>
          <w:p w14:paraId="7D106A77" w14:textId="77777777" w:rsidR="006D0471" w:rsidRPr="006D0471" w:rsidRDefault="006D0471" w:rsidP="006D0471">
            <w:pPr>
              <w:rPr>
                <w:rFonts w:eastAsia="Calibri"/>
                <w:bCs/>
                <w:sz w:val="22"/>
                <w:szCs w:val="22"/>
                <w:lang w:val="en-US" w:eastAsia="en-US"/>
              </w:rPr>
            </w:pPr>
            <w:r w:rsidRPr="006D0471">
              <w:rPr>
                <w:rFonts w:eastAsia="Calibri"/>
                <w:bCs/>
                <w:sz w:val="22"/>
                <w:szCs w:val="22"/>
                <w:lang w:val="en-US" w:eastAsia="en-US"/>
              </w:rPr>
              <w:t xml:space="preserve">Kunszállás Község </w:t>
            </w:r>
          </w:p>
          <w:p w14:paraId="79D14F90" w14:textId="77777777" w:rsidR="006D0471" w:rsidRPr="006D0471" w:rsidRDefault="006D0471" w:rsidP="006D0471">
            <w:pPr>
              <w:rPr>
                <w:rFonts w:eastAsia="Calibri"/>
                <w:bCs/>
                <w:sz w:val="22"/>
                <w:szCs w:val="22"/>
                <w:lang w:val="en-US" w:eastAsia="en-US"/>
              </w:rPr>
            </w:pPr>
            <w:r w:rsidRPr="006D0471">
              <w:rPr>
                <w:rFonts w:eastAsia="Calibri"/>
                <w:bCs/>
                <w:sz w:val="22"/>
                <w:szCs w:val="22"/>
                <w:lang w:val="en-US" w:eastAsia="en-US"/>
              </w:rPr>
              <w:t>Önkormányzata</w:t>
            </w:r>
          </w:p>
        </w:tc>
        <w:tc>
          <w:tcPr>
            <w:tcW w:w="2417" w:type="dxa"/>
            <w:tcBorders>
              <w:top w:val="single" w:sz="4" w:space="0" w:color="auto"/>
              <w:left w:val="single" w:sz="4" w:space="0" w:color="auto"/>
              <w:bottom w:val="single" w:sz="4" w:space="0" w:color="auto"/>
              <w:right w:val="single" w:sz="4" w:space="0" w:color="auto"/>
            </w:tcBorders>
            <w:hideMark/>
          </w:tcPr>
          <w:p w14:paraId="6DE63CB9" w14:textId="77777777" w:rsidR="006D0471" w:rsidRPr="006D0471" w:rsidRDefault="006D0471" w:rsidP="006D0471">
            <w:pPr>
              <w:rPr>
                <w:rFonts w:eastAsia="Calibri"/>
                <w:sz w:val="22"/>
                <w:szCs w:val="22"/>
                <w:lang w:val="en-US" w:eastAsia="en-US"/>
              </w:rPr>
            </w:pPr>
            <w:r w:rsidRPr="006D0471">
              <w:rPr>
                <w:rFonts w:eastAsia="Calibri"/>
                <w:sz w:val="22"/>
                <w:szCs w:val="22"/>
                <w:lang w:eastAsia="en-US"/>
              </w:rPr>
              <w:t>6115 Kunszállás, Dózsa Gy. u. 24.</w:t>
            </w:r>
          </w:p>
        </w:tc>
        <w:tc>
          <w:tcPr>
            <w:tcW w:w="1134" w:type="dxa"/>
            <w:tcBorders>
              <w:top w:val="single" w:sz="4" w:space="0" w:color="auto"/>
              <w:left w:val="single" w:sz="4" w:space="0" w:color="auto"/>
              <w:bottom w:val="single" w:sz="4" w:space="0" w:color="auto"/>
              <w:right w:val="single" w:sz="4" w:space="0" w:color="auto"/>
            </w:tcBorders>
            <w:hideMark/>
          </w:tcPr>
          <w:p w14:paraId="34B47753" w14:textId="77777777" w:rsidR="006D0471" w:rsidRPr="006D0471" w:rsidRDefault="006D0471" w:rsidP="006D0471">
            <w:pPr>
              <w:jc w:val="right"/>
              <w:rPr>
                <w:rFonts w:eastAsia="Calibri"/>
                <w:sz w:val="22"/>
                <w:szCs w:val="22"/>
                <w:lang w:val="en-US" w:eastAsia="en-US"/>
              </w:rPr>
            </w:pPr>
            <w:r w:rsidRPr="006D0471">
              <w:rPr>
                <w:rFonts w:eastAsia="Calibri"/>
                <w:sz w:val="22"/>
                <w:szCs w:val="22"/>
                <w:lang w:val="en-US" w:eastAsia="en-US"/>
              </w:rPr>
              <w:t>1696</w:t>
            </w:r>
          </w:p>
        </w:tc>
        <w:tc>
          <w:tcPr>
            <w:tcW w:w="2263" w:type="dxa"/>
            <w:tcBorders>
              <w:top w:val="single" w:sz="4" w:space="0" w:color="auto"/>
              <w:left w:val="nil"/>
              <w:bottom w:val="single" w:sz="4" w:space="0" w:color="auto"/>
              <w:right w:val="single" w:sz="4" w:space="0" w:color="auto"/>
            </w:tcBorders>
            <w:vAlign w:val="bottom"/>
            <w:hideMark/>
          </w:tcPr>
          <w:p w14:paraId="0A527735" w14:textId="77777777" w:rsidR="006D0471" w:rsidRPr="006D0471" w:rsidRDefault="006D0471" w:rsidP="006D0471">
            <w:pPr>
              <w:jc w:val="right"/>
              <w:rPr>
                <w:rFonts w:ascii="Calibri" w:eastAsia="Calibri" w:hAnsi="Calibri" w:cs="Calibri"/>
                <w:color w:val="000000"/>
                <w:sz w:val="22"/>
                <w:szCs w:val="22"/>
                <w:lang w:eastAsia="en-US"/>
              </w:rPr>
            </w:pPr>
            <w:r w:rsidRPr="006D0471">
              <w:rPr>
                <w:rFonts w:ascii="Calibri" w:eastAsia="Calibri" w:hAnsi="Calibri" w:cs="Calibri"/>
                <w:color w:val="000000"/>
                <w:sz w:val="22"/>
                <w:szCs w:val="22"/>
                <w:lang w:eastAsia="en-US"/>
              </w:rPr>
              <w:t>3,65</w:t>
            </w:r>
          </w:p>
        </w:tc>
      </w:tr>
      <w:tr w:rsidR="006D0471" w:rsidRPr="006D0471" w14:paraId="7B67BDA0" w14:textId="77777777" w:rsidTr="00D37CEE">
        <w:tc>
          <w:tcPr>
            <w:tcW w:w="562" w:type="dxa"/>
            <w:tcBorders>
              <w:top w:val="single" w:sz="4" w:space="0" w:color="auto"/>
              <w:left w:val="single" w:sz="4" w:space="0" w:color="auto"/>
              <w:bottom w:val="single" w:sz="4" w:space="0" w:color="auto"/>
              <w:right w:val="single" w:sz="4" w:space="0" w:color="auto"/>
            </w:tcBorders>
            <w:hideMark/>
          </w:tcPr>
          <w:p w14:paraId="49B4626C"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7.</w:t>
            </w:r>
          </w:p>
        </w:tc>
        <w:tc>
          <w:tcPr>
            <w:tcW w:w="2686" w:type="dxa"/>
            <w:tcBorders>
              <w:top w:val="single" w:sz="4" w:space="0" w:color="auto"/>
              <w:left w:val="single" w:sz="4" w:space="0" w:color="auto"/>
              <w:bottom w:val="single" w:sz="4" w:space="0" w:color="auto"/>
              <w:right w:val="single" w:sz="4" w:space="0" w:color="auto"/>
            </w:tcBorders>
          </w:tcPr>
          <w:p w14:paraId="28309F41"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Pálmonostora Község Önkormányzata</w:t>
            </w:r>
          </w:p>
          <w:p w14:paraId="6C5A482B" w14:textId="77777777" w:rsidR="006D0471" w:rsidRPr="006D0471" w:rsidRDefault="006D0471" w:rsidP="006D0471">
            <w:pPr>
              <w:rPr>
                <w:rFonts w:eastAsia="Calibri"/>
                <w:sz w:val="22"/>
                <w:szCs w:val="22"/>
                <w:lang w:val="en-US" w:eastAsia="en-US"/>
              </w:rPr>
            </w:pPr>
          </w:p>
        </w:tc>
        <w:tc>
          <w:tcPr>
            <w:tcW w:w="2417" w:type="dxa"/>
            <w:tcBorders>
              <w:top w:val="single" w:sz="4" w:space="0" w:color="auto"/>
              <w:left w:val="single" w:sz="4" w:space="0" w:color="auto"/>
              <w:bottom w:val="single" w:sz="4" w:space="0" w:color="auto"/>
              <w:right w:val="single" w:sz="4" w:space="0" w:color="auto"/>
            </w:tcBorders>
            <w:hideMark/>
          </w:tcPr>
          <w:p w14:paraId="5E8F855E"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6112 Pálmonostora,</w:t>
            </w:r>
          </w:p>
          <w:p w14:paraId="42FC48C8"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Posta utca 10.</w:t>
            </w:r>
          </w:p>
        </w:tc>
        <w:tc>
          <w:tcPr>
            <w:tcW w:w="1134" w:type="dxa"/>
            <w:tcBorders>
              <w:top w:val="single" w:sz="4" w:space="0" w:color="auto"/>
              <w:left w:val="single" w:sz="4" w:space="0" w:color="auto"/>
              <w:bottom w:val="single" w:sz="4" w:space="0" w:color="auto"/>
              <w:right w:val="single" w:sz="4" w:space="0" w:color="auto"/>
            </w:tcBorders>
            <w:hideMark/>
          </w:tcPr>
          <w:p w14:paraId="6380EE21" w14:textId="77777777" w:rsidR="006D0471" w:rsidRPr="006D0471" w:rsidRDefault="006D0471" w:rsidP="006D0471">
            <w:pPr>
              <w:jc w:val="right"/>
              <w:rPr>
                <w:rFonts w:eastAsia="Calibri"/>
                <w:sz w:val="22"/>
                <w:szCs w:val="22"/>
                <w:lang w:val="en-US" w:eastAsia="en-US"/>
              </w:rPr>
            </w:pPr>
            <w:r w:rsidRPr="006D0471">
              <w:rPr>
                <w:rFonts w:eastAsia="Calibri"/>
                <w:sz w:val="22"/>
                <w:szCs w:val="22"/>
                <w:lang w:val="en-US" w:eastAsia="en-US"/>
              </w:rPr>
              <w:t>1882</w:t>
            </w:r>
          </w:p>
        </w:tc>
        <w:tc>
          <w:tcPr>
            <w:tcW w:w="2263" w:type="dxa"/>
            <w:tcBorders>
              <w:top w:val="single" w:sz="4" w:space="0" w:color="auto"/>
              <w:left w:val="nil"/>
              <w:bottom w:val="single" w:sz="4" w:space="0" w:color="auto"/>
              <w:right w:val="single" w:sz="4" w:space="0" w:color="auto"/>
            </w:tcBorders>
            <w:vAlign w:val="bottom"/>
            <w:hideMark/>
          </w:tcPr>
          <w:p w14:paraId="643C6125" w14:textId="77777777" w:rsidR="006D0471" w:rsidRPr="006D0471" w:rsidRDefault="006D0471" w:rsidP="006D0471">
            <w:pPr>
              <w:jc w:val="right"/>
              <w:rPr>
                <w:rFonts w:ascii="Calibri" w:eastAsia="Calibri" w:hAnsi="Calibri" w:cs="Calibri"/>
                <w:color w:val="000000"/>
                <w:sz w:val="22"/>
                <w:szCs w:val="22"/>
                <w:lang w:eastAsia="en-US"/>
              </w:rPr>
            </w:pPr>
            <w:r w:rsidRPr="006D0471">
              <w:rPr>
                <w:rFonts w:ascii="Calibri" w:eastAsia="Calibri" w:hAnsi="Calibri" w:cs="Calibri"/>
                <w:color w:val="000000"/>
                <w:sz w:val="22"/>
                <w:szCs w:val="22"/>
                <w:lang w:eastAsia="en-US"/>
              </w:rPr>
              <w:t>4,05</w:t>
            </w:r>
          </w:p>
        </w:tc>
      </w:tr>
      <w:tr w:rsidR="006D0471" w:rsidRPr="006D0471" w14:paraId="2B6A0E2B" w14:textId="77777777" w:rsidTr="00D37CEE">
        <w:tc>
          <w:tcPr>
            <w:tcW w:w="562" w:type="dxa"/>
            <w:tcBorders>
              <w:top w:val="single" w:sz="4" w:space="0" w:color="auto"/>
              <w:left w:val="single" w:sz="4" w:space="0" w:color="auto"/>
              <w:bottom w:val="single" w:sz="4" w:space="0" w:color="auto"/>
              <w:right w:val="single" w:sz="4" w:space="0" w:color="auto"/>
            </w:tcBorders>
            <w:hideMark/>
          </w:tcPr>
          <w:p w14:paraId="55E2A6A0"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8.</w:t>
            </w:r>
          </w:p>
        </w:tc>
        <w:tc>
          <w:tcPr>
            <w:tcW w:w="2686" w:type="dxa"/>
            <w:tcBorders>
              <w:top w:val="single" w:sz="4" w:space="0" w:color="auto"/>
              <w:left w:val="single" w:sz="4" w:space="0" w:color="auto"/>
              <w:bottom w:val="single" w:sz="4" w:space="0" w:color="auto"/>
              <w:right w:val="single" w:sz="4" w:space="0" w:color="auto"/>
            </w:tcBorders>
          </w:tcPr>
          <w:p w14:paraId="731F1992"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Petőfiszállás Község</w:t>
            </w:r>
          </w:p>
          <w:p w14:paraId="0B24E0E4"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Önkormányzata</w:t>
            </w:r>
          </w:p>
          <w:p w14:paraId="20D43F35" w14:textId="77777777" w:rsidR="006D0471" w:rsidRPr="006D0471" w:rsidRDefault="006D0471" w:rsidP="006D0471">
            <w:pPr>
              <w:rPr>
                <w:rFonts w:eastAsia="Calibri"/>
                <w:sz w:val="22"/>
                <w:szCs w:val="22"/>
                <w:lang w:val="en-US" w:eastAsia="en-US"/>
              </w:rPr>
            </w:pPr>
          </w:p>
        </w:tc>
        <w:tc>
          <w:tcPr>
            <w:tcW w:w="2417" w:type="dxa"/>
            <w:tcBorders>
              <w:top w:val="single" w:sz="4" w:space="0" w:color="auto"/>
              <w:left w:val="single" w:sz="4" w:space="0" w:color="auto"/>
              <w:bottom w:val="single" w:sz="4" w:space="0" w:color="auto"/>
              <w:right w:val="single" w:sz="4" w:space="0" w:color="auto"/>
            </w:tcBorders>
            <w:hideMark/>
          </w:tcPr>
          <w:p w14:paraId="09898676"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6113 Petőfiszállás,</w:t>
            </w:r>
          </w:p>
          <w:p w14:paraId="7BF804CD"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 xml:space="preserve">Kossuth utca 6. </w:t>
            </w:r>
          </w:p>
        </w:tc>
        <w:tc>
          <w:tcPr>
            <w:tcW w:w="1134" w:type="dxa"/>
            <w:tcBorders>
              <w:top w:val="single" w:sz="4" w:space="0" w:color="auto"/>
              <w:left w:val="single" w:sz="4" w:space="0" w:color="auto"/>
              <w:bottom w:val="single" w:sz="4" w:space="0" w:color="auto"/>
              <w:right w:val="single" w:sz="4" w:space="0" w:color="auto"/>
            </w:tcBorders>
            <w:hideMark/>
          </w:tcPr>
          <w:p w14:paraId="74DD258E" w14:textId="77777777" w:rsidR="006D0471" w:rsidRPr="006D0471" w:rsidRDefault="006D0471" w:rsidP="006D0471">
            <w:pPr>
              <w:jc w:val="right"/>
              <w:rPr>
                <w:rFonts w:eastAsia="Calibri"/>
                <w:sz w:val="22"/>
                <w:szCs w:val="22"/>
                <w:lang w:val="en-US" w:eastAsia="en-US"/>
              </w:rPr>
            </w:pPr>
            <w:r w:rsidRPr="006D0471">
              <w:rPr>
                <w:rFonts w:eastAsia="Calibri"/>
                <w:sz w:val="22"/>
                <w:szCs w:val="22"/>
                <w:lang w:val="en-US" w:eastAsia="en-US"/>
              </w:rPr>
              <w:t>1582</w:t>
            </w:r>
          </w:p>
        </w:tc>
        <w:tc>
          <w:tcPr>
            <w:tcW w:w="2263" w:type="dxa"/>
            <w:tcBorders>
              <w:top w:val="single" w:sz="4" w:space="0" w:color="auto"/>
              <w:left w:val="nil"/>
              <w:bottom w:val="single" w:sz="4" w:space="0" w:color="auto"/>
              <w:right w:val="single" w:sz="4" w:space="0" w:color="auto"/>
            </w:tcBorders>
            <w:vAlign w:val="bottom"/>
            <w:hideMark/>
          </w:tcPr>
          <w:p w14:paraId="62F6A6CE" w14:textId="77777777" w:rsidR="006D0471" w:rsidRPr="006D0471" w:rsidRDefault="006D0471" w:rsidP="006D0471">
            <w:pPr>
              <w:jc w:val="right"/>
              <w:rPr>
                <w:rFonts w:ascii="Calibri" w:eastAsia="Calibri" w:hAnsi="Calibri" w:cs="Calibri"/>
                <w:color w:val="000000"/>
                <w:sz w:val="22"/>
                <w:szCs w:val="22"/>
                <w:lang w:eastAsia="en-US"/>
              </w:rPr>
            </w:pPr>
            <w:r w:rsidRPr="006D0471">
              <w:rPr>
                <w:rFonts w:ascii="Calibri" w:eastAsia="Calibri" w:hAnsi="Calibri" w:cs="Calibri"/>
                <w:color w:val="000000"/>
                <w:sz w:val="22"/>
                <w:szCs w:val="22"/>
                <w:lang w:eastAsia="en-US"/>
              </w:rPr>
              <w:t>3,4</w:t>
            </w:r>
          </w:p>
        </w:tc>
      </w:tr>
      <w:tr w:rsidR="006D0471" w:rsidRPr="006D0471" w14:paraId="77EC9026" w14:textId="77777777" w:rsidTr="00D37CEE">
        <w:tc>
          <w:tcPr>
            <w:tcW w:w="562" w:type="dxa"/>
            <w:tcBorders>
              <w:top w:val="single" w:sz="4" w:space="0" w:color="auto"/>
              <w:left w:val="single" w:sz="4" w:space="0" w:color="auto"/>
              <w:bottom w:val="single" w:sz="4" w:space="0" w:color="auto"/>
              <w:right w:val="single" w:sz="4" w:space="0" w:color="auto"/>
            </w:tcBorders>
            <w:hideMark/>
          </w:tcPr>
          <w:p w14:paraId="1EAE5F97"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9.</w:t>
            </w:r>
          </w:p>
        </w:tc>
        <w:tc>
          <w:tcPr>
            <w:tcW w:w="2686" w:type="dxa"/>
            <w:tcBorders>
              <w:top w:val="single" w:sz="4" w:space="0" w:color="auto"/>
              <w:left w:val="single" w:sz="4" w:space="0" w:color="auto"/>
              <w:bottom w:val="single" w:sz="4" w:space="0" w:color="auto"/>
              <w:right w:val="single" w:sz="4" w:space="0" w:color="auto"/>
            </w:tcBorders>
          </w:tcPr>
          <w:p w14:paraId="2295E0C6"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Tiszaalpár Nagyközségi</w:t>
            </w:r>
          </w:p>
          <w:p w14:paraId="6ADCD941"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Önkormányzat</w:t>
            </w:r>
          </w:p>
          <w:p w14:paraId="35877DD6" w14:textId="77777777" w:rsidR="006D0471" w:rsidRPr="006D0471" w:rsidRDefault="006D0471" w:rsidP="006D0471">
            <w:pPr>
              <w:rPr>
                <w:rFonts w:eastAsia="Calibri"/>
                <w:sz w:val="22"/>
                <w:szCs w:val="22"/>
                <w:lang w:val="en-US" w:eastAsia="en-US"/>
              </w:rPr>
            </w:pPr>
          </w:p>
        </w:tc>
        <w:tc>
          <w:tcPr>
            <w:tcW w:w="2417" w:type="dxa"/>
            <w:tcBorders>
              <w:top w:val="single" w:sz="4" w:space="0" w:color="auto"/>
              <w:left w:val="single" w:sz="4" w:space="0" w:color="auto"/>
              <w:bottom w:val="single" w:sz="4" w:space="0" w:color="auto"/>
              <w:right w:val="single" w:sz="4" w:space="0" w:color="auto"/>
            </w:tcBorders>
            <w:hideMark/>
          </w:tcPr>
          <w:p w14:paraId="29F351E3"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6066 Tiszaalpár,</w:t>
            </w:r>
          </w:p>
          <w:p w14:paraId="76992E74" w14:textId="77777777" w:rsidR="006D0471" w:rsidRPr="006D0471" w:rsidRDefault="006D0471" w:rsidP="006D0471">
            <w:pPr>
              <w:rPr>
                <w:rFonts w:eastAsia="Calibri"/>
                <w:sz w:val="22"/>
                <w:szCs w:val="22"/>
                <w:lang w:val="en-US" w:eastAsia="en-US"/>
              </w:rPr>
            </w:pPr>
            <w:r w:rsidRPr="006D0471">
              <w:rPr>
                <w:rFonts w:eastAsia="Calibri"/>
                <w:sz w:val="22"/>
                <w:szCs w:val="22"/>
                <w:lang w:val="en-US" w:eastAsia="en-US"/>
              </w:rPr>
              <w:t>Árpád tér 1.</w:t>
            </w:r>
          </w:p>
        </w:tc>
        <w:tc>
          <w:tcPr>
            <w:tcW w:w="1134" w:type="dxa"/>
            <w:tcBorders>
              <w:top w:val="single" w:sz="4" w:space="0" w:color="auto"/>
              <w:left w:val="single" w:sz="4" w:space="0" w:color="auto"/>
              <w:bottom w:val="single" w:sz="4" w:space="0" w:color="auto"/>
              <w:right w:val="single" w:sz="4" w:space="0" w:color="auto"/>
            </w:tcBorders>
          </w:tcPr>
          <w:p w14:paraId="6D9812CC" w14:textId="77777777" w:rsidR="006D0471" w:rsidRPr="006D0471" w:rsidRDefault="006D0471" w:rsidP="006D0471">
            <w:pPr>
              <w:jc w:val="right"/>
              <w:rPr>
                <w:rFonts w:eastAsia="Calibri"/>
                <w:sz w:val="22"/>
                <w:szCs w:val="22"/>
                <w:lang w:val="en-US" w:eastAsia="en-US"/>
              </w:rPr>
            </w:pPr>
            <w:r w:rsidRPr="006D0471">
              <w:rPr>
                <w:rFonts w:eastAsia="Calibri"/>
                <w:sz w:val="22"/>
                <w:szCs w:val="22"/>
                <w:lang w:val="en-US" w:eastAsia="en-US"/>
              </w:rPr>
              <w:t>5085</w:t>
            </w:r>
          </w:p>
          <w:p w14:paraId="7E160348" w14:textId="77777777" w:rsidR="006D0471" w:rsidRPr="006D0471" w:rsidRDefault="006D0471" w:rsidP="006D0471">
            <w:pPr>
              <w:jc w:val="right"/>
              <w:rPr>
                <w:rFonts w:eastAsia="Calibri"/>
                <w:sz w:val="22"/>
                <w:szCs w:val="22"/>
                <w:lang w:val="en-US" w:eastAsia="en-US"/>
              </w:rPr>
            </w:pPr>
          </w:p>
        </w:tc>
        <w:tc>
          <w:tcPr>
            <w:tcW w:w="2263" w:type="dxa"/>
            <w:tcBorders>
              <w:top w:val="single" w:sz="4" w:space="0" w:color="auto"/>
              <w:left w:val="nil"/>
              <w:bottom w:val="single" w:sz="4" w:space="0" w:color="auto"/>
              <w:right w:val="single" w:sz="4" w:space="0" w:color="auto"/>
            </w:tcBorders>
            <w:vAlign w:val="bottom"/>
            <w:hideMark/>
          </w:tcPr>
          <w:p w14:paraId="2D88E601" w14:textId="77777777" w:rsidR="006D0471" w:rsidRPr="006D0471" w:rsidRDefault="006D0471" w:rsidP="006D0471">
            <w:pPr>
              <w:jc w:val="right"/>
              <w:rPr>
                <w:rFonts w:ascii="Calibri" w:eastAsia="Calibri" w:hAnsi="Calibri" w:cs="Calibri"/>
                <w:color w:val="000000"/>
                <w:sz w:val="22"/>
                <w:szCs w:val="22"/>
                <w:lang w:eastAsia="en-US"/>
              </w:rPr>
            </w:pPr>
            <w:r w:rsidRPr="006D0471">
              <w:rPr>
                <w:rFonts w:ascii="Calibri" w:eastAsia="Calibri" w:hAnsi="Calibri" w:cs="Calibri"/>
                <w:color w:val="000000"/>
                <w:sz w:val="22"/>
                <w:szCs w:val="22"/>
                <w:lang w:eastAsia="en-US"/>
              </w:rPr>
              <w:t>10,94</w:t>
            </w:r>
          </w:p>
        </w:tc>
      </w:tr>
      <w:tr w:rsidR="006D0471" w:rsidRPr="006D0471" w14:paraId="432662FE" w14:textId="77777777" w:rsidTr="00D37CEE">
        <w:tc>
          <w:tcPr>
            <w:tcW w:w="562" w:type="dxa"/>
            <w:tcBorders>
              <w:top w:val="single" w:sz="4" w:space="0" w:color="auto"/>
              <w:left w:val="single" w:sz="4" w:space="0" w:color="auto"/>
              <w:bottom w:val="single" w:sz="4" w:space="0" w:color="auto"/>
              <w:right w:val="single" w:sz="4" w:space="0" w:color="auto"/>
            </w:tcBorders>
          </w:tcPr>
          <w:p w14:paraId="4962EF33" w14:textId="77777777" w:rsidR="006D0471" w:rsidRPr="006D0471" w:rsidRDefault="006D0471" w:rsidP="006D0471">
            <w:pPr>
              <w:rPr>
                <w:rFonts w:eastAsia="Calibri"/>
                <w:sz w:val="22"/>
                <w:szCs w:val="22"/>
                <w:lang w:val="en-US" w:eastAsia="en-US"/>
              </w:rPr>
            </w:pPr>
          </w:p>
        </w:tc>
        <w:tc>
          <w:tcPr>
            <w:tcW w:w="2686" w:type="dxa"/>
            <w:tcBorders>
              <w:top w:val="single" w:sz="4" w:space="0" w:color="auto"/>
              <w:left w:val="single" w:sz="4" w:space="0" w:color="auto"/>
              <w:bottom w:val="single" w:sz="4" w:space="0" w:color="auto"/>
              <w:right w:val="single" w:sz="4" w:space="0" w:color="auto"/>
            </w:tcBorders>
            <w:hideMark/>
          </w:tcPr>
          <w:p w14:paraId="737F58DB" w14:textId="77777777" w:rsidR="006D0471" w:rsidRPr="006D0471" w:rsidRDefault="006D0471" w:rsidP="006D0471">
            <w:pPr>
              <w:jc w:val="right"/>
              <w:rPr>
                <w:rFonts w:eastAsia="Calibri"/>
                <w:sz w:val="22"/>
                <w:szCs w:val="22"/>
                <w:lang w:val="en-US" w:eastAsia="en-US"/>
              </w:rPr>
            </w:pPr>
            <w:r w:rsidRPr="006D0471">
              <w:rPr>
                <w:rFonts w:eastAsia="Calibri"/>
                <w:sz w:val="22"/>
                <w:szCs w:val="22"/>
                <w:lang w:val="en-US" w:eastAsia="en-US"/>
              </w:rPr>
              <w:t>Összesen:</w:t>
            </w:r>
          </w:p>
        </w:tc>
        <w:tc>
          <w:tcPr>
            <w:tcW w:w="2417" w:type="dxa"/>
            <w:tcBorders>
              <w:top w:val="single" w:sz="4" w:space="0" w:color="auto"/>
              <w:left w:val="single" w:sz="4" w:space="0" w:color="auto"/>
              <w:bottom w:val="single" w:sz="4" w:space="0" w:color="auto"/>
              <w:right w:val="single" w:sz="4" w:space="0" w:color="auto"/>
            </w:tcBorders>
          </w:tcPr>
          <w:p w14:paraId="7780C7E2" w14:textId="77777777" w:rsidR="006D0471" w:rsidRPr="006D0471" w:rsidRDefault="006D0471" w:rsidP="006D0471">
            <w:pPr>
              <w:rPr>
                <w:rFonts w:eastAsia="Calibri"/>
                <w:sz w:val="22"/>
                <w:szCs w:val="22"/>
                <w:lang w:val="en-US" w:eastAsia="en-US"/>
              </w:rPr>
            </w:pPr>
          </w:p>
        </w:tc>
        <w:tc>
          <w:tcPr>
            <w:tcW w:w="1134" w:type="dxa"/>
            <w:tcBorders>
              <w:top w:val="single" w:sz="4" w:space="0" w:color="auto"/>
              <w:left w:val="single" w:sz="4" w:space="0" w:color="auto"/>
              <w:bottom w:val="single" w:sz="4" w:space="0" w:color="auto"/>
              <w:right w:val="single" w:sz="4" w:space="0" w:color="auto"/>
            </w:tcBorders>
            <w:hideMark/>
          </w:tcPr>
          <w:p w14:paraId="228132E6" w14:textId="77777777" w:rsidR="006D0471" w:rsidRPr="006D0471" w:rsidRDefault="006D0471" w:rsidP="006D0471">
            <w:pPr>
              <w:jc w:val="right"/>
              <w:rPr>
                <w:rFonts w:eastAsia="Calibri"/>
                <w:sz w:val="22"/>
                <w:szCs w:val="22"/>
                <w:lang w:val="en-US" w:eastAsia="en-US"/>
              </w:rPr>
            </w:pPr>
            <w:r w:rsidRPr="006D0471">
              <w:rPr>
                <w:rFonts w:eastAsia="Calibri"/>
                <w:sz w:val="22"/>
                <w:szCs w:val="22"/>
                <w:lang w:val="en-US" w:eastAsia="en-US"/>
              </w:rPr>
              <w:t>46483 fő</w:t>
            </w:r>
          </w:p>
        </w:tc>
        <w:tc>
          <w:tcPr>
            <w:tcW w:w="2263" w:type="dxa"/>
            <w:tcBorders>
              <w:top w:val="single" w:sz="4" w:space="0" w:color="auto"/>
              <w:left w:val="single" w:sz="4" w:space="0" w:color="auto"/>
              <w:bottom w:val="single" w:sz="4" w:space="0" w:color="auto"/>
              <w:right w:val="single" w:sz="4" w:space="0" w:color="auto"/>
            </w:tcBorders>
            <w:hideMark/>
          </w:tcPr>
          <w:p w14:paraId="518A5687" w14:textId="77777777" w:rsidR="006D0471" w:rsidRPr="006D0471" w:rsidRDefault="006D0471" w:rsidP="006D0471">
            <w:pPr>
              <w:jc w:val="right"/>
              <w:rPr>
                <w:rFonts w:eastAsia="Calibri"/>
                <w:sz w:val="22"/>
                <w:szCs w:val="22"/>
                <w:lang w:val="en-US" w:eastAsia="en-US"/>
              </w:rPr>
            </w:pPr>
            <w:r w:rsidRPr="006D0471">
              <w:rPr>
                <w:rFonts w:eastAsia="Calibri"/>
                <w:sz w:val="22"/>
                <w:szCs w:val="22"/>
                <w:lang w:val="en-US" w:eastAsia="en-US"/>
              </w:rPr>
              <w:t>100,00%</w:t>
            </w:r>
          </w:p>
        </w:tc>
      </w:tr>
    </w:tbl>
    <w:p w14:paraId="32B07DF8" w14:textId="77777777" w:rsidR="006D0471" w:rsidRPr="006D0471" w:rsidRDefault="006D0471" w:rsidP="006D0471">
      <w:pPr>
        <w:rPr>
          <w:rFonts w:eastAsia="Calibri"/>
          <w:lang w:eastAsia="en-US"/>
        </w:rPr>
      </w:pPr>
    </w:p>
    <w:p w14:paraId="37DD68D0" w14:textId="77777777" w:rsidR="006D0471" w:rsidRPr="006D0471" w:rsidRDefault="006D0471" w:rsidP="006D0471">
      <w:pPr>
        <w:rPr>
          <w:rFonts w:eastAsia="Calibri"/>
          <w:lang w:eastAsia="en-US"/>
        </w:rPr>
      </w:pPr>
      <w:r w:rsidRPr="006D0471">
        <w:rPr>
          <w:rFonts w:eastAsia="Calibri"/>
          <w:lang w:eastAsia="en-US"/>
        </w:rPr>
        <w:t>* 2012. január 1. statisztikai adatok</w:t>
      </w:r>
    </w:p>
    <w:p w14:paraId="440AC59C" w14:textId="77777777" w:rsidR="006D0471" w:rsidRPr="006D0471" w:rsidRDefault="006D0471" w:rsidP="006D0471">
      <w:pPr>
        <w:rPr>
          <w:rFonts w:eastAsia="Calibri"/>
          <w:lang w:eastAsia="en-US"/>
        </w:rPr>
      </w:pPr>
    </w:p>
    <w:p w14:paraId="6C4BC78A" w14:textId="77777777" w:rsidR="006D0471" w:rsidRPr="006D0471" w:rsidRDefault="006D0471" w:rsidP="006D0471">
      <w:pPr>
        <w:jc w:val="both"/>
        <w:rPr>
          <w:rFonts w:eastAsia="Calibri"/>
          <w:lang w:eastAsia="en-US"/>
        </w:rPr>
      </w:pPr>
      <w:r w:rsidRPr="006D0471">
        <w:rPr>
          <w:rFonts w:eastAsia="Calibri"/>
          <w:lang w:eastAsia="en-US"/>
        </w:rPr>
        <w:t>1.2</w:t>
      </w:r>
      <w:r w:rsidRPr="006D0471">
        <w:rPr>
          <w:rFonts w:eastAsia="Calibri"/>
          <w:lang w:eastAsia="en-US"/>
        </w:rPr>
        <w:tab/>
        <w:t>A rendezvénysátor a 2012. évben megkötött megállapodásban rögzített tulajdonjogi arányok figyelembevételével kerül átvezetésre tulajdonos önkormányzatok könyveibe.</w:t>
      </w:r>
    </w:p>
    <w:p w14:paraId="3232D91E" w14:textId="77777777" w:rsidR="006D0471" w:rsidRPr="006D0471" w:rsidRDefault="006D0471" w:rsidP="006D0471">
      <w:pPr>
        <w:jc w:val="both"/>
        <w:rPr>
          <w:rFonts w:eastAsia="Calibri"/>
          <w:lang w:eastAsia="en-US"/>
        </w:rPr>
      </w:pPr>
    </w:p>
    <w:p w14:paraId="63C02199" w14:textId="77777777" w:rsidR="006D0471" w:rsidRPr="006D0471" w:rsidRDefault="006D0471" w:rsidP="006D0471">
      <w:pPr>
        <w:jc w:val="both"/>
        <w:rPr>
          <w:rFonts w:eastAsia="Calibri"/>
          <w:b/>
          <w:lang w:eastAsia="en-US"/>
        </w:rPr>
      </w:pPr>
      <w:r w:rsidRPr="006D0471">
        <w:rPr>
          <w:rFonts w:eastAsia="Calibri"/>
          <w:b/>
          <w:lang w:eastAsia="en-US"/>
        </w:rPr>
        <w:t>2.</w:t>
      </w:r>
      <w:r w:rsidRPr="006D0471">
        <w:rPr>
          <w:rFonts w:eastAsia="Calibri"/>
          <w:b/>
          <w:lang w:eastAsia="en-US"/>
        </w:rPr>
        <w:tab/>
        <w:t>Felek jogai és kötelezettségei:</w:t>
      </w:r>
    </w:p>
    <w:p w14:paraId="5CD5D248" w14:textId="77777777" w:rsidR="006D0471" w:rsidRPr="006D0471" w:rsidRDefault="006D0471" w:rsidP="006D0471">
      <w:pPr>
        <w:jc w:val="both"/>
        <w:rPr>
          <w:rFonts w:eastAsia="Calibri"/>
          <w:lang w:eastAsia="en-US"/>
        </w:rPr>
      </w:pPr>
    </w:p>
    <w:p w14:paraId="11F0FCFC" w14:textId="77777777" w:rsidR="006D0471" w:rsidRPr="006D0471" w:rsidRDefault="006D0471" w:rsidP="006D0471">
      <w:pPr>
        <w:jc w:val="both"/>
        <w:rPr>
          <w:rFonts w:eastAsia="Calibri"/>
          <w:lang w:eastAsia="en-US"/>
        </w:rPr>
      </w:pPr>
      <w:r w:rsidRPr="006D0471">
        <w:rPr>
          <w:rFonts w:eastAsia="Calibri"/>
          <w:lang w:eastAsia="en-US"/>
        </w:rPr>
        <w:t>2.1.</w:t>
      </w:r>
      <w:r w:rsidRPr="006D0471">
        <w:rPr>
          <w:rFonts w:eastAsia="Calibri"/>
          <w:lang w:eastAsia="en-US"/>
        </w:rPr>
        <w:tab/>
        <w:t xml:space="preserve">A tulajdonos önkormányzatok a sátorüzemeltetés feladatával </w:t>
      </w:r>
      <w:r w:rsidRPr="006D0471">
        <w:rPr>
          <w:rFonts w:eastAsia="Calibri"/>
          <w:b/>
          <w:lang w:eastAsia="en-US"/>
        </w:rPr>
        <w:t>Kiskunfélegyháza Város Önkormányzatát</w:t>
      </w:r>
      <w:r w:rsidRPr="006D0471">
        <w:rPr>
          <w:rFonts w:eastAsia="Calibri"/>
          <w:lang w:eastAsia="en-US"/>
        </w:rPr>
        <w:t xml:space="preserve"> (székhely: Kiskunfélegyháza, Kossuth Lajos u. 1., Adószám: 15724739-2-03, Törzskönyvi azonosító szám: 724737, képviseli: Csányi József – polgármester) bízzák meg.</w:t>
      </w:r>
    </w:p>
    <w:p w14:paraId="65260771" w14:textId="77777777" w:rsidR="006D0471" w:rsidRPr="006D0471" w:rsidRDefault="006D0471" w:rsidP="006D0471">
      <w:pPr>
        <w:jc w:val="both"/>
        <w:rPr>
          <w:rFonts w:eastAsia="Calibri"/>
          <w:lang w:eastAsia="en-US"/>
        </w:rPr>
      </w:pPr>
    </w:p>
    <w:p w14:paraId="7EF86738" w14:textId="77777777" w:rsidR="006D0471" w:rsidRPr="006D0471" w:rsidRDefault="006D0471" w:rsidP="006D0471">
      <w:pPr>
        <w:jc w:val="both"/>
        <w:rPr>
          <w:rFonts w:eastAsia="Calibri"/>
          <w:lang w:eastAsia="en-US"/>
        </w:rPr>
      </w:pPr>
      <w:r w:rsidRPr="006D0471">
        <w:rPr>
          <w:rFonts w:eastAsia="Calibri"/>
          <w:lang w:eastAsia="en-US"/>
        </w:rPr>
        <w:t>2.2.</w:t>
      </w:r>
      <w:r w:rsidRPr="006D0471">
        <w:rPr>
          <w:rFonts w:eastAsia="Calibri"/>
          <w:lang w:eastAsia="en-US"/>
        </w:rPr>
        <w:tab/>
        <w:t>Az üzemeltetési feladat ellátása határozatlan idejű, felmondása bármely fél részéről indoklás nélkül az erre irányuló írásos bejelentéstől számított 30 nap azzal, hogy felek a felmondással egy időben elszámolnak egymással.</w:t>
      </w:r>
    </w:p>
    <w:p w14:paraId="1A9CC223" w14:textId="77777777" w:rsidR="006D0471" w:rsidRPr="006D0471" w:rsidRDefault="006D0471" w:rsidP="006D0471">
      <w:pPr>
        <w:jc w:val="both"/>
        <w:rPr>
          <w:rFonts w:eastAsia="Calibri"/>
          <w:lang w:eastAsia="en-US"/>
        </w:rPr>
      </w:pPr>
    </w:p>
    <w:p w14:paraId="0AD076AF" w14:textId="77777777" w:rsidR="006D0471" w:rsidRPr="006D0471" w:rsidRDefault="006D0471" w:rsidP="006D0471">
      <w:pPr>
        <w:jc w:val="both"/>
        <w:rPr>
          <w:rFonts w:eastAsia="Calibri"/>
          <w:lang w:eastAsia="en-US"/>
        </w:rPr>
      </w:pPr>
      <w:r w:rsidRPr="006D0471">
        <w:rPr>
          <w:rFonts w:eastAsia="Calibri"/>
          <w:lang w:eastAsia="en-US"/>
        </w:rPr>
        <w:t>2.3.</w:t>
      </w:r>
      <w:r w:rsidRPr="006D0471">
        <w:rPr>
          <w:rFonts w:eastAsia="Calibri"/>
          <w:lang w:eastAsia="en-US"/>
        </w:rPr>
        <w:tab/>
        <w:t>Az üzemeltetési feladatok köre az alábbi:</w:t>
      </w:r>
    </w:p>
    <w:p w14:paraId="7A65D35D" w14:textId="77777777" w:rsidR="006D0471" w:rsidRPr="006D0471" w:rsidRDefault="006D0471" w:rsidP="006D0471">
      <w:pPr>
        <w:jc w:val="both"/>
        <w:rPr>
          <w:rFonts w:eastAsia="Calibri"/>
          <w:lang w:eastAsia="en-US"/>
        </w:rPr>
      </w:pPr>
      <w:r w:rsidRPr="006D0471">
        <w:rPr>
          <w:rFonts w:eastAsia="Calibri"/>
          <w:lang w:eastAsia="en-US"/>
        </w:rPr>
        <w:t>2.3.1.</w:t>
      </w:r>
      <w:r w:rsidRPr="006D0471">
        <w:rPr>
          <w:rFonts w:eastAsia="Calibri"/>
          <w:lang w:eastAsia="en-US"/>
        </w:rPr>
        <w:tab/>
        <w:t>a rendezvénysátor igénybevételének koordinálása,</w:t>
      </w:r>
    </w:p>
    <w:p w14:paraId="2F6A950A" w14:textId="77777777" w:rsidR="006D0471" w:rsidRPr="006D0471" w:rsidRDefault="006D0471" w:rsidP="006D0471">
      <w:pPr>
        <w:jc w:val="both"/>
        <w:rPr>
          <w:rFonts w:eastAsia="Calibri"/>
          <w:lang w:eastAsia="en-US"/>
        </w:rPr>
      </w:pPr>
      <w:r w:rsidRPr="006D0471">
        <w:rPr>
          <w:rFonts w:eastAsia="Calibri"/>
          <w:lang w:eastAsia="en-US"/>
        </w:rPr>
        <w:t>2.3.2.</w:t>
      </w:r>
      <w:r w:rsidRPr="006D0471">
        <w:rPr>
          <w:rFonts w:eastAsia="Calibri"/>
          <w:lang w:eastAsia="en-US"/>
        </w:rPr>
        <w:tab/>
        <w:t>a rendezvénysátor tárolása,</w:t>
      </w:r>
    </w:p>
    <w:p w14:paraId="26E47D05" w14:textId="77777777" w:rsidR="006D0471" w:rsidRPr="006D0471" w:rsidRDefault="006D0471" w:rsidP="006D0471">
      <w:pPr>
        <w:jc w:val="both"/>
        <w:rPr>
          <w:rFonts w:eastAsia="Calibri"/>
          <w:lang w:eastAsia="en-US"/>
        </w:rPr>
      </w:pPr>
      <w:r w:rsidRPr="006D0471">
        <w:rPr>
          <w:rFonts w:eastAsia="Calibri"/>
          <w:lang w:eastAsia="en-US"/>
        </w:rPr>
        <w:t>2.3.3.</w:t>
      </w:r>
      <w:r w:rsidRPr="006D0471">
        <w:rPr>
          <w:rFonts w:eastAsia="Calibri"/>
          <w:lang w:eastAsia="en-US"/>
        </w:rPr>
        <w:tab/>
        <w:t>a rendezvénysátor karbantartása, állagmegóvás, A szokásos karbantartáson túli felújítást, pótlást a tulajdonos önkormányzatok tulajdoni hányaduknak megfelelő mértékben, közösen fedezik,</w:t>
      </w:r>
    </w:p>
    <w:p w14:paraId="269D013C" w14:textId="77777777" w:rsidR="006D0471" w:rsidRPr="006D0471" w:rsidRDefault="006D0471" w:rsidP="006D0471">
      <w:pPr>
        <w:jc w:val="both"/>
        <w:rPr>
          <w:rFonts w:eastAsia="Calibri"/>
          <w:lang w:eastAsia="en-US"/>
        </w:rPr>
      </w:pPr>
      <w:r w:rsidRPr="006D0471">
        <w:rPr>
          <w:rFonts w:eastAsia="Calibri"/>
          <w:lang w:eastAsia="en-US"/>
        </w:rPr>
        <w:t>2.3.4. A rendezvénysátor felállításához és bontásához sátormester biztosítása,</w:t>
      </w:r>
    </w:p>
    <w:p w14:paraId="70451B28" w14:textId="77777777" w:rsidR="006D0471" w:rsidRPr="006D0471" w:rsidRDefault="006D0471" w:rsidP="006D0471">
      <w:pPr>
        <w:jc w:val="both"/>
        <w:rPr>
          <w:rFonts w:eastAsia="Calibri"/>
          <w:lang w:eastAsia="en-US"/>
        </w:rPr>
      </w:pPr>
      <w:r w:rsidRPr="006D0471">
        <w:rPr>
          <w:rFonts w:eastAsia="Calibri"/>
          <w:lang w:eastAsia="en-US"/>
        </w:rPr>
        <w:t>2.3.5.</w:t>
      </w:r>
      <w:r w:rsidRPr="006D0471">
        <w:rPr>
          <w:rFonts w:eastAsia="Calibri"/>
          <w:lang w:eastAsia="en-US"/>
        </w:rPr>
        <w:tab/>
        <w:t>a rendezvénysátor hasznának szedése; bérleti díjak számlázása, könyvelése,</w:t>
      </w:r>
    </w:p>
    <w:p w14:paraId="262FCEDC" w14:textId="77777777" w:rsidR="006D0471" w:rsidRPr="006D0471" w:rsidRDefault="006D0471" w:rsidP="006D0471">
      <w:pPr>
        <w:jc w:val="both"/>
        <w:rPr>
          <w:rFonts w:eastAsia="Calibri"/>
          <w:lang w:eastAsia="en-US"/>
        </w:rPr>
      </w:pPr>
      <w:r w:rsidRPr="006D0471">
        <w:rPr>
          <w:rFonts w:eastAsia="Calibri"/>
          <w:lang w:eastAsia="en-US"/>
        </w:rPr>
        <w:lastRenderedPageBreak/>
        <w:t>2.3.6 a tulajdonos önkormányzatok erre irányuló egyhangú döntése alapján a rendezvénysátor további elemeinek és kiegészítőinek beszerzése, melyhez a forrást felek közösen tulajdoni hányaduk arányában biztosítják,</w:t>
      </w:r>
    </w:p>
    <w:p w14:paraId="131F952F" w14:textId="77777777" w:rsidR="006D0471" w:rsidRPr="006D0471" w:rsidRDefault="006D0471" w:rsidP="006D0471">
      <w:pPr>
        <w:jc w:val="both"/>
        <w:rPr>
          <w:rFonts w:eastAsia="Calibri"/>
          <w:i/>
          <w:lang w:eastAsia="en-US"/>
        </w:rPr>
      </w:pPr>
    </w:p>
    <w:p w14:paraId="3DAAD596" w14:textId="77777777" w:rsidR="006D0471" w:rsidRPr="006D0471" w:rsidRDefault="006D0471" w:rsidP="006D0471">
      <w:pPr>
        <w:jc w:val="both"/>
        <w:rPr>
          <w:rFonts w:eastAsia="Calibri"/>
          <w:lang w:eastAsia="en-US"/>
        </w:rPr>
      </w:pPr>
      <w:r w:rsidRPr="006D0471">
        <w:rPr>
          <w:rFonts w:eastAsia="Calibri"/>
          <w:lang w:eastAsia="en-US"/>
        </w:rPr>
        <w:t xml:space="preserve">2.4. Üzemeltető a sátrak szakszerű felállításához és elbontásához sátormestert biztosít. A sérülésmentes szállítás és a biztonságos, szakszerű üzemeltetés a mindenkori Bérlő kötelessége és felelőssége. Üzemeltető a szállításból és az üzemeltetésből fakadó károkért felelősséget nem vállal. </w:t>
      </w:r>
    </w:p>
    <w:p w14:paraId="5DD0A718" w14:textId="77777777" w:rsidR="006D0471" w:rsidRPr="006D0471" w:rsidRDefault="006D0471" w:rsidP="006D0471">
      <w:pPr>
        <w:jc w:val="both"/>
        <w:rPr>
          <w:rFonts w:eastAsia="Calibri"/>
          <w:lang w:eastAsia="en-US"/>
        </w:rPr>
      </w:pPr>
      <w:r w:rsidRPr="006D0471">
        <w:rPr>
          <w:rFonts w:eastAsia="Calibri"/>
          <w:lang w:eastAsia="en-US"/>
        </w:rPr>
        <w:t>Bérlő köteles a sátrakat és tartozékaikat a jó gazda gondosságával kezelni, az azokban keletkezett károkat Üzemeltető felé megtéríteni.</w:t>
      </w:r>
    </w:p>
    <w:p w14:paraId="28A72820" w14:textId="77777777" w:rsidR="006D0471" w:rsidRPr="006D0471" w:rsidRDefault="006D0471" w:rsidP="006D0471">
      <w:pPr>
        <w:jc w:val="both"/>
        <w:rPr>
          <w:rFonts w:eastAsia="Calibri"/>
          <w:lang w:eastAsia="en-US"/>
        </w:rPr>
      </w:pPr>
      <w:r w:rsidRPr="006D0471">
        <w:rPr>
          <w:rFonts w:eastAsia="Calibri"/>
          <w:lang w:eastAsia="en-US"/>
        </w:rPr>
        <w:t>Bérlő a sátrak felállítása és elbontása során köteles az Üzemeltető által biztosított sátormester utasításait betartani.</w:t>
      </w:r>
    </w:p>
    <w:p w14:paraId="2FBB1663" w14:textId="77777777" w:rsidR="006D0471" w:rsidRPr="006D0471" w:rsidRDefault="006D0471" w:rsidP="006D0471">
      <w:pPr>
        <w:jc w:val="both"/>
        <w:rPr>
          <w:rFonts w:eastAsia="Calibri"/>
          <w:lang w:eastAsia="en-US"/>
        </w:rPr>
      </w:pPr>
      <w:r w:rsidRPr="006D0471">
        <w:rPr>
          <w:rFonts w:eastAsia="Calibri"/>
          <w:lang w:eastAsia="en-US"/>
        </w:rPr>
        <w:t>Az eszközök bérlése bérleti szerződés megkötésével és átadás-átvételi jegyzőkönyv kiállításával történik.</w:t>
      </w:r>
    </w:p>
    <w:p w14:paraId="3756A7BC" w14:textId="77777777" w:rsidR="006D0471" w:rsidRPr="006D0471" w:rsidRDefault="006D0471" w:rsidP="006D0471">
      <w:pPr>
        <w:jc w:val="both"/>
        <w:rPr>
          <w:rFonts w:eastAsia="Calibri"/>
          <w:lang w:eastAsia="en-US"/>
        </w:rPr>
      </w:pPr>
    </w:p>
    <w:p w14:paraId="126DB3FC" w14:textId="77777777" w:rsidR="006D0471" w:rsidRPr="006D0471" w:rsidRDefault="006D0471" w:rsidP="006D0471">
      <w:pPr>
        <w:jc w:val="both"/>
        <w:rPr>
          <w:rFonts w:eastAsia="Calibri"/>
          <w:b/>
          <w:lang w:eastAsia="en-US"/>
        </w:rPr>
      </w:pPr>
      <w:r w:rsidRPr="006D0471">
        <w:rPr>
          <w:rFonts w:eastAsia="Calibri"/>
          <w:b/>
          <w:lang w:eastAsia="en-US"/>
        </w:rPr>
        <w:t>3. Bérlet díjak</w:t>
      </w:r>
    </w:p>
    <w:p w14:paraId="159E987A" w14:textId="77777777" w:rsidR="006D0471" w:rsidRPr="006D0471" w:rsidRDefault="006D0471" w:rsidP="006D0471">
      <w:pPr>
        <w:jc w:val="both"/>
        <w:rPr>
          <w:rFonts w:eastAsia="Calibri"/>
          <w:lang w:eastAsia="en-US"/>
        </w:rPr>
      </w:pPr>
    </w:p>
    <w:p w14:paraId="004C3034" w14:textId="77777777" w:rsidR="006D0471" w:rsidRPr="006D0471" w:rsidRDefault="006D0471" w:rsidP="006D0471">
      <w:pPr>
        <w:jc w:val="both"/>
        <w:rPr>
          <w:rFonts w:eastAsia="Calibri"/>
          <w:lang w:eastAsia="en-US"/>
        </w:rPr>
      </w:pPr>
      <w:r w:rsidRPr="006D0471">
        <w:rPr>
          <w:rFonts w:eastAsia="Calibri"/>
          <w:lang w:eastAsia="en-US"/>
        </w:rPr>
        <w:t>3.1. Üzemeltető a feladatellátásért differenciált költségtérítésre jogosult, melynek mértéke és jogcímei az alábbiak:</w:t>
      </w:r>
    </w:p>
    <w:p w14:paraId="05E1F0FE" w14:textId="77777777" w:rsidR="006D0471" w:rsidRPr="006D0471" w:rsidRDefault="006D0471" w:rsidP="006D0471">
      <w:pPr>
        <w:numPr>
          <w:ilvl w:val="0"/>
          <w:numId w:val="20"/>
        </w:numPr>
        <w:spacing w:after="160" w:line="252" w:lineRule="auto"/>
        <w:contextualSpacing/>
        <w:jc w:val="both"/>
        <w:rPr>
          <w:rFonts w:eastAsia="Calibri"/>
          <w:lang w:eastAsia="en-US"/>
        </w:rPr>
      </w:pPr>
      <w:r w:rsidRPr="006D0471">
        <w:rPr>
          <w:rFonts w:eastAsia="Calibri"/>
          <w:u w:val="single"/>
          <w:lang w:eastAsia="en-US"/>
        </w:rPr>
        <w:t>tagi alapdíjas bérlet</w:t>
      </w:r>
      <w:r w:rsidRPr="006D0471">
        <w:rPr>
          <w:rFonts w:eastAsia="Calibri"/>
          <w:lang w:eastAsia="en-US"/>
        </w:rPr>
        <w:t xml:space="preserve">: Felek az 1. számú mellékletben felsorolt eszközöket évente két alkalommal bruttó 50.000,- Ft összegért, legfeljebb </w:t>
      </w:r>
      <w:bookmarkStart w:id="10" w:name="_Hlk106362293"/>
      <w:r w:rsidRPr="006D0471">
        <w:rPr>
          <w:rFonts w:eastAsia="Calibri"/>
          <w:lang w:eastAsia="en-US"/>
        </w:rPr>
        <w:t>alkalmanként 5 napos időtartamra</w:t>
      </w:r>
      <w:bookmarkEnd w:id="10"/>
      <w:r w:rsidRPr="006D0471">
        <w:rPr>
          <w:rFonts w:eastAsia="Calibri"/>
          <w:lang w:eastAsia="en-US"/>
        </w:rPr>
        <w:t xml:space="preserve"> vehetik bérbe. Üzemeltető 4 alkalommal jogosult a sátor használatára,</w:t>
      </w:r>
    </w:p>
    <w:p w14:paraId="47E6F94C" w14:textId="77777777" w:rsidR="006D0471" w:rsidRPr="006D0471" w:rsidRDefault="006D0471" w:rsidP="006D0471">
      <w:pPr>
        <w:numPr>
          <w:ilvl w:val="0"/>
          <w:numId w:val="20"/>
        </w:numPr>
        <w:spacing w:after="160" w:line="252" w:lineRule="auto"/>
        <w:contextualSpacing/>
        <w:jc w:val="both"/>
        <w:rPr>
          <w:rFonts w:eastAsia="Calibri"/>
          <w:lang w:eastAsia="en-US"/>
        </w:rPr>
      </w:pPr>
      <w:r w:rsidRPr="006D0471">
        <w:rPr>
          <w:rFonts w:eastAsia="Calibri"/>
          <w:u w:val="single"/>
          <w:lang w:eastAsia="en-US"/>
        </w:rPr>
        <w:t>tagi kedvezményes bérlet</w:t>
      </w:r>
      <w:r w:rsidRPr="006D0471">
        <w:rPr>
          <w:rFonts w:eastAsia="Calibri"/>
          <w:lang w:eastAsia="en-US"/>
        </w:rPr>
        <w:t>: Felek a tagi alapdíjas bérleti lehetőségen felül további bérleti igények esetén bruttó 50.000,- Ft + sátor egységenként bruttó 12.000,- Ft/db (sátranként 5x10 m) bérleti díjat fizetnek, alkalmanként 5 napos időtartamra,</w:t>
      </w:r>
    </w:p>
    <w:p w14:paraId="02F6A33A" w14:textId="77777777" w:rsidR="006D0471" w:rsidRPr="006D0471" w:rsidRDefault="006D0471" w:rsidP="006D0471">
      <w:pPr>
        <w:numPr>
          <w:ilvl w:val="0"/>
          <w:numId w:val="20"/>
        </w:numPr>
        <w:spacing w:after="160" w:line="252" w:lineRule="auto"/>
        <w:contextualSpacing/>
        <w:jc w:val="both"/>
        <w:rPr>
          <w:rFonts w:eastAsia="Calibri"/>
          <w:lang w:eastAsia="en-US"/>
        </w:rPr>
      </w:pPr>
      <w:r w:rsidRPr="006D0471">
        <w:rPr>
          <w:rFonts w:eastAsia="Calibri"/>
          <w:u w:val="single"/>
          <w:lang w:eastAsia="en-US"/>
        </w:rPr>
        <w:t>piaci bérlet</w:t>
      </w:r>
      <w:r w:rsidRPr="006D0471">
        <w:rPr>
          <w:rFonts w:eastAsia="Calibri"/>
          <w:lang w:eastAsia="en-US"/>
        </w:rPr>
        <w:t>: Feleken kívüli 3. személy vagy szervezet esetén bruttó 50.000,- Ft + sátor egységenként bruttó 33.000,- Ft/db (sátranként 5x10 m) bérleti díjat fizetnek, alkalmanként 5 napos időtartamra.</w:t>
      </w:r>
    </w:p>
    <w:p w14:paraId="4AE0A7C2" w14:textId="77777777" w:rsidR="006D0471" w:rsidRPr="006D0471" w:rsidRDefault="006D0471" w:rsidP="006D0471">
      <w:pPr>
        <w:jc w:val="both"/>
        <w:rPr>
          <w:rFonts w:eastAsia="Calibri"/>
          <w:lang w:eastAsia="en-US"/>
        </w:rPr>
      </w:pPr>
    </w:p>
    <w:p w14:paraId="2790A675" w14:textId="77777777" w:rsidR="006D0471" w:rsidRPr="006D0471" w:rsidRDefault="006D0471" w:rsidP="006D0471">
      <w:pPr>
        <w:jc w:val="both"/>
        <w:rPr>
          <w:rFonts w:eastAsia="Calibri"/>
          <w:lang w:eastAsia="en-US"/>
        </w:rPr>
      </w:pPr>
      <w:r w:rsidRPr="006D0471">
        <w:rPr>
          <w:rFonts w:eastAsia="Calibri"/>
          <w:u w:val="single"/>
          <w:lang w:eastAsia="en-US"/>
        </w:rPr>
        <w:t>A rendezvénysátorhoz tartozó eszközöket</w:t>
      </w:r>
      <w:r w:rsidRPr="006D0471">
        <w:rPr>
          <w:rFonts w:eastAsia="Calibri"/>
          <w:lang w:eastAsia="en-US"/>
        </w:rPr>
        <w:t>: 40 db sörpad garnitúra, világítás, pódium, színpadelem (balett szőnyeg, fekete frontvászon takaró), Felek a rendezvénysátor bérlése esetén, tulajdonosi igénybevétel jogcímén tartozékként, a sátor bérleti díjának megfizetése ellenében vehetik igénybe.</w:t>
      </w:r>
    </w:p>
    <w:p w14:paraId="734E8CF9" w14:textId="77777777" w:rsidR="006D0471" w:rsidRPr="006D0471" w:rsidRDefault="006D0471" w:rsidP="006D0471">
      <w:pPr>
        <w:jc w:val="both"/>
        <w:rPr>
          <w:rFonts w:eastAsia="Calibri"/>
          <w:lang w:eastAsia="en-US"/>
        </w:rPr>
      </w:pPr>
    </w:p>
    <w:p w14:paraId="27832EAF" w14:textId="77777777" w:rsidR="006D0471" w:rsidRPr="006D0471" w:rsidRDefault="006D0471" w:rsidP="006D0471">
      <w:pPr>
        <w:jc w:val="both"/>
        <w:rPr>
          <w:rFonts w:eastAsia="Calibri"/>
          <w:lang w:eastAsia="en-US"/>
        </w:rPr>
      </w:pPr>
      <w:r w:rsidRPr="006D0471">
        <w:rPr>
          <w:rFonts w:eastAsia="Calibri"/>
          <w:u w:val="single"/>
          <w:lang w:eastAsia="en-US"/>
        </w:rPr>
        <w:t>A rendezvénysátorhoz tartozó további 40 db sörpad garnitúra</w:t>
      </w:r>
      <w:r w:rsidRPr="006D0471">
        <w:rPr>
          <w:rFonts w:eastAsia="Calibri"/>
          <w:lang w:eastAsia="en-US"/>
        </w:rPr>
        <w:t xml:space="preserve"> bérleti díja: 200,- Ft+ Áfa /garnitúra (1db asztal 2db pad), alkalmanként 5 napos időtartamra.</w:t>
      </w:r>
    </w:p>
    <w:p w14:paraId="6EA2BDB9" w14:textId="77777777" w:rsidR="006D0471" w:rsidRPr="006D0471" w:rsidRDefault="006D0471" w:rsidP="006D0471">
      <w:pPr>
        <w:jc w:val="both"/>
        <w:rPr>
          <w:rFonts w:eastAsia="Calibri"/>
          <w:lang w:eastAsia="en-US"/>
        </w:rPr>
      </w:pPr>
    </w:p>
    <w:p w14:paraId="74554D5A" w14:textId="77777777" w:rsidR="006D0471" w:rsidRPr="006D0471" w:rsidRDefault="006D0471" w:rsidP="006D0471">
      <w:pPr>
        <w:jc w:val="both"/>
        <w:rPr>
          <w:rFonts w:eastAsia="Calibri"/>
          <w:lang w:eastAsia="en-US"/>
        </w:rPr>
      </w:pPr>
      <w:r w:rsidRPr="006D0471">
        <w:rPr>
          <w:rFonts w:eastAsia="Calibri"/>
          <w:lang w:eastAsia="en-US"/>
        </w:rPr>
        <w:t>Üzemeltető a feladatellátásért, egyéb díjat, költséget nem számolhat el.</w:t>
      </w:r>
    </w:p>
    <w:p w14:paraId="07856C50" w14:textId="77777777" w:rsidR="006D0471" w:rsidRPr="006D0471" w:rsidRDefault="006D0471" w:rsidP="006D0471">
      <w:pPr>
        <w:jc w:val="both"/>
        <w:rPr>
          <w:rFonts w:eastAsia="Calibri"/>
          <w:lang w:eastAsia="en-US"/>
        </w:rPr>
      </w:pPr>
      <w:r w:rsidRPr="006D0471">
        <w:rPr>
          <w:rFonts w:eastAsia="Calibri"/>
          <w:lang w:eastAsia="en-US"/>
        </w:rPr>
        <w:t>A tulajdonos önkormányzatok a bérleti díjat az Üzemeltető által teljesítést követően kiállított számla ellenében az</w:t>
      </w:r>
      <w:r w:rsidRPr="006D0471">
        <w:rPr>
          <w:rFonts w:eastAsia="Calibri"/>
          <w:i/>
          <w:lang w:eastAsia="en-US"/>
        </w:rPr>
        <w:t xml:space="preserve"> </w:t>
      </w:r>
      <w:r w:rsidRPr="006D0471">
        <w:rPr>
          <w:rFonts w:eastAsia="Calibri"/>
          <w:lang w:eastAsia="en-US"/>
        </w:rPr>
        <w:t>Üzemeltető OTP Bank Nyrt.-nél vezetett 11732071-15338284-10830004 számú költségvetési számlájára a számla kiállítását követő 15 napon belül fizeti meg.</w:t>
      </w:r>
    </w:p>
    <w:p w14:paraId="2498DADB" w14:textId="77777777" w:rsidR="006D0471" w:rsidRPr="006D0471" w:rsidRDefault="006D0471" w:rsidP="006D0471">
      <w:pPr>
        <w:jc w:val="both"/>
        <w:rPr>
          <w:rFonts w:eastAsia="Calibri"/>
          <w:lang w:eastAsia="en-US"/>
        </w:rPr>
      </w:pPr>
    </w:p>
    <w:p w14:paraId="1710DA54" w14:textId="77777777" w:rsidR="006D0471" w:rsidRPr="006D0471" w:rsidRDefault="006D0471" w:rsidP="006D0471">
      <w:pPr>
        <w:jc w:val="both"/>
        <w:rPr>
          <w:rFonts w:eastAsia="Calibri"/>
          <w:lang w:eastAsia="en-US"/>
        </w:rPr>
      </w:pPr>
      <w:r w:rsidRPr="006D0471">
        <w:rPr>
          <w:rFonts w:eastAsia="Calibri"/>
          <w:lang w:eastAsia="en-US"/>
        </w:rPr>
        <w:t>3.2. Felek a tárgyévben alkalmazandó bérleti díj mértékét tárgyi évet megelőző év december 31. napjáig kötelesek felülvizsgálni és megállapítani.</w:t>
      </w:r>
    </w:p>
    <w:p w14:paraId="7C948907" w14:textId="77777777" w:rsidR="006D0471" w:rsidRPr="006D0471" w:rsidRDefault="006D0471" w:rsidP="006D0471">
      <w:pPr>
        <w:jc w:val="both"/>
        <w:rPr>
          <w:rFonts w:eastAsia="Calibri"/>
          <w:lang w:eastAsia="en-US"/>
        </w:rPr>
      </w:pPr>
    </w:p>
    <w:p w14:paraId="6959BA71" w14:textId="77777777" w:rsidR="006D0471" w:rsidRPr="006D0471" w:rsidRDefault="006D0471" w:rsidP="006D0471">
      <w:pPr>
        <w:jc w:val="both"/>
        <w:rPr>
          <w:rFonts w:eastAsia="Calibri"/>
          <w:lang w:eastAsia="en-US"/>
        </w:rPr>
      </w:pPr>
      <w:r w:rsidRPr="006D0471">
        <w:rPr>
          <w:rFonts w:eastAsia="Calibri"/>
          <w:lang w:eastAsia="en-US"/>
        </w:rPr>
        <w:t>3.3. Az üzemeltető Önkormányzat a bérleti díj bevételből köteles a sátorok és tartozékainak állagmegóvását, javíttatását, pótlását fedezni. Az ezen felüli bevétel összege az üzemeltetőt illeti meg.</w:t>
      </w:r>
    </w:p>
    <w:p w14:paraId="32526648" w14:textId="77777777" w:rsidR="006D0471" w:rsidRPr="006D0471" w:rsidRDefault="006D0471" w:rsidP="006D0471">
      <w:pPr>
        <w:jc w:val="both"/>
        <w:rPr>
          <w:rFonts w:eastAsia="Calibri"/>
          <w:i/>
          <w:strike/>
          <w:color w:val="FF0000"/>
          <w:lang w:eastAsia="en-US"/>
        </w:rPr>
      </w:pPr>
    </w:p>
    <w:p w14:paraId="1E2A9AD8" w14:textId="77777777" w:rsidR="006D0471" w:rsidRPr="006D0471" w:rsidRDefault="006D0471" w:rsidP="006D0471">
      <w:pPr>
        <w:jc w:val="both"/>
        <w:rPr>
          <w:rFonts w:eastAsia="Calibri"/>
          <w:i/>
          <w:strike/>
          <w:color w:val="FF0000"/>
          <w:lang w:eastAsia="en-US"/>
        </w:rPr>
      </w:pPr>
    </w:p>
    <w:p w14:paraId="63831D45" w14:textId="77777777" w:rsidR="006D0471" w:rsidRPr="006D0471" w:rsidRDefault="006D0471" w:rsidP="006D0471">
      <w:pPr>
        <w:jc w:val="both"/>
        <w:rPr>
          <w:rFonts w:eastAsia="Calibri"/>
          <w:b/>
          <w:lang w:eastAsia="en-US"/>
        </w:rPr>
      </w:pPr>
      <w:r w:rsidRPr="006D0471">
        <w:rPr>
          <w:rFonts w:eastAsia="Calibri"/>
          <w:b/>
          <w:lang w:eastAsia="en-US"/>
        </w:rPr>
        <w:lastRenderedPageBreak/>
        <w:t>4. Üzemeltetési feladatok kapcsolattartója:</w:t>
      </w:r>
    </w:p>
    <w:p w14:paraId="3806C0E0" w14:textId="77777777" w:rsidR="006D0471" w:rsidRPr="006D0471" w:rsidRDefault="006D0471" w:rsidP="006D0471">
      <w:pPr>
        <w:jc w:val="both"/>
        <w:rPr>
          <w:rFonts w:eastAsia="Calibri"/>
          <w:lang w:eastAsia="en-US"/>
        </w:rPr>
      </w:pPr>
      <w:r w:rsidRPr="006D0471">
        <w:rPr>
          <w:rFonts w:eastAsia="Calibri"/>
          <w:lang w:eastAsia="en-US"/>
        </w:rPr>
        <w:tab/>
      </w:r>
    </w:p>
    <w:p w14:paraId="76221EEC" w14:textId="77777777" w:rsidR="006D0471" w:rsidRPr="006D0471" w:rsidRDefault="006D0471" w:rsidP="006D0471">
      <w:pPr>
        <w:ind w:firstLine="708"/>
        <w:jc w:val="both"/>
        <w:rPr>
          <w:rFonts w:eastAsia="Calibri"/>
          <w:lang w:eastAsia="en-US"/>
        </w:rPr>
      </w:pPr>
      <w:r w:rsidRPr="006D0471">
        <w:rPr>
          <w:rFonts w:eastAsia="Calibri"/>
          <w:b/>
          <w:lang w:eastAsia="en-US"/>
        </w:rPr>
        <w:t>Keresztes Tünde</w:t>
      </w:r>
      <w:r w:rsidRPr="006D0471">
        <w:rPr>
          <w:rFonts w:eastAsia="Calibri"/>
          <w:lang w:eastAsia="en-US"/>
        </w:rPr>
        <w:t xml:space="preserve"> – kulturális referens</w:t>
      </w:r>
    </w:p>
    <w:p w14:paraId="160943DD" w14:textId="77777777" w:rsidR="006D0471" w:rsidRPr="006D0471" w:rsidRDefault="006D0471" w:rsidP="006D0471">
      <w:pPr>
        <w:ind w:firstLine="708"/>
        <w:jc w:val="both"/>
        <w:rPr>
          <w:rFonts w:eastAsia="Calibri"/>
          <w:lang w:eastAsia="en-US"/>
        </w:rPr>
      </w:pPr>
      <w:r w:rsidRPr="006D0471">
        <w:rPr>
          <w:rFonts w:eastAsia="Calibri"/>
          <w:lang w:eastAsia="en-US"/>
        </w:rPr>
        <w:t>Kiskunfélegyházi Polgármesteri Hivatal</w:t>
      </w:r>
    </w:p>
    <w:p w14:paraId="7C7D4023" w14:textId="77777777" w:rsidR="006D0471" w:rsidRPr="006D0471" w:rsidRDefault="006D0471" w:rsidP="006D0471">
      <w:pPr>
        <w:jc w:val="both"/>
        <w:rPr>
          <w:rFonts w:eastAsia="Calibri"/>
          <w:lang w:eastAsia="en-US"/>
        </w:rPr>
      </w:pPr>
      <w:r w:rsidRPr="006D0471">
        <w:rPr>
          <w:rFonts w:eastAsia="Calibri"/>
          <w:lang w:eastAsia="en-US"/>
        </w:rPr>
        <w:t xml:space="preserve"> </w:t>
      </w:r>
      <w:r w:rsidRPr="006D0471">
        <w:rPr>
          <w:rFonts w:eastAsia="Calibri"/>
          <w:lang w:eastAsia="en-US"/>
        </w:rPr>
        <w:tab/>
        <w:t>6100 Kiskunfélegyháza, Kossuth u. 1.</w:t>
      </w:r>
    </w:p>
    <w:p w14:paraId="6C126A29" w14:textId="77777777" w:rsidR="006D0471" w:rsidRPr="006D0471" w:rsidRDefault="006D0471" w:rsidP="006D0471">
      <w:pPr>
        <w:jc w:val="both"/>
        <w:rPr>
          <w:rFonts w:eastAsia="Calibri"/>
          <w:lang w:eastAsia="en-US"/>
        </w:rPr>
      </w:pPr>
      <w:r w:rsidRPr="006D0471">
        <w:rPr>
          <w:rFonts w:eastAsia="Calibri"/>
          <w:lang w:eastAsia="en-US"/>
        </w:rPr>
        <w:tab/>
        <w:t>email:</w:t>
      </w:r>
      <w:r w:rsidRPr="006D0471">
        <w:rPr>
          <w:rFonts w:eastAsia="Calibri"/>
          <w:lang w:eastAsia="en-US"/>
        </w:rPr>
        <w:tab/>
        <w:t>tundi@kiskunfelegyhaza.hu</w:t>
      </w:r>
    </w:p>
    <w:p w14:paraId="197F9305" w14:textId="77777777" w:rsidR="006D0471" w:rsidRPr="006D0471" w:rsidRDefault="006D0471" w:rsidP="006D0471">
      <w:pPr>
        <w:jc w:val="both"/>
        <w:rPr>
          <w:rFonts w:eastAsia="Calibri"/>
          <w:lang w:eastAsia="en-US"/>
        </w:rPr>
      </w:pPr>
      <w:r w:rsidRPr="006D0471">
        <w:rPr>
          <w:rFonts w:eastAsia="Calibri"/>
          <w:lang w:eastAsia="en-US"/>
        </w:rPr>
        <w:tab/>
        <w:t>telefon: 76/562-030</w:t>
      </w:r>
    </w:p>
    <w:p w14:paraId="4E37DE7D" w14:textId="77777777" w:rsidR="006D0471" w:rsidRPr="006D0471" w:rsidRDefault="006D0471" w:rsidP="006D0471">
      <w:pPr>
        <w:jc w:val="both"/>
        <w:rPr>
          <w:rFonts w:eastAsia="Calibri"/>
          <w:lang w:eastAsia="en-US"/>
        </w:rPr>
      </w:pPr>
    </w:p>
    <w:p w14:paraId="505F39AD" w14:textId="77777777" w:rsidR="006D0471" w:rsidRPr="006D0471" w:rsidRDefault="006D0471" w:rsidP="006D0471">
      <w:pPr>
        <w:jc w:val="both"/>
        <w:rPr>
          <w:rFonts w:eastAsia="Calibri"/>
          <w:lang w:eastAsia="en-US"/>
        </w:rPr>
      </w:pPr>
      <w:r w:rsidRPr="006D0471">
        <w:rPr>
          <w:rFonts w:eastAsia="Calibri"/>
          <w:lang w:eastAsia="en-US"/>
        </w:rPr>
        <w:t xml:space="preserve">            </w:t>
      </w:r>
      <w:r w:rsidRPr="006D0471">
        <w:rPr>
          <w:rFonts w:eastAsia="Calibri"/>
          <w:b/>
          <w:lang w:eastAsia="en-US"/>
        </w:rPr>
        <w:t>Besze János</w:t>
      </w:r>
      <w:r w:rsidRPr="006D0471">
        <w:rPr>
          <w:rFonts w:eastAsia="Calibri"/>
          <w:lang w:eastAsia="en-US"/>
        </w:rPr>
        <w:t xml:space="preserve"> - sátormester</w:t>
      </w:r>
    </w:p>
    <w:p w14:paraId="70347AA3" w14:textId="77777777" w:rsidR="006D0471" w:rsidRPr="006D0471" w:rsidRDefault="006D0471" w:rsidP="006D0471">
      <w:pPr>
        <w:ind w:firstLine="708"/>
        <w:jc w:val="both"/>
        <w:rPr>
          <w:rFonts w:eastAsia="Calibri"/>
          <w:lang w:eastAsia="en-US"/>
        </w:rPr>
      </w:pPr>
      <w:r w:rsidRPr="006D0471">
        <w:rPr>
          <w:rFonts w:eastAsia="Calibri"/>
          <w:lang w:eastAsia="en-US"/>
        </w:rPr>
        <w:t>Kiskunfélegyházi Polgármesteri Hivatal</w:t>
      </w:r>
    </w:p>
    <w:p w14:paraId="2851A26C" w14:textId="77777777" w:rsidR="006D0471" w:rsidRPr="006D0471" w:rsidRDefault="006D0471" w:rsidP="006D0471">
      <w:pPr>
        <w:jc w:val="both"/>
        <w:rPr>
          <w:rFonts w:eastAsia="Calibri"/>
          <w:lang w:eastAsia="en-US"/>
        </w:rPr>
      </w:pPr>
      <w:r w:rsidRPr="006D0471">
        <w:rPr>
          <w:rFonts w:eastAsia="Calibri"/>
          <w:lang w:eastAsia="en-US"/>
        </w:rPr>
        <w:t xml:space="preserve"> </w:t>
      </w:r>
      <w:r w:rsidRPr="006D0471">
        <w:rPr>
          <w:rFonts w:eastAsia="Calibri"/>
          <w:lang w:eastAsia="en-US"/>
        </w:rPr>
        <w:tab/>
        <w:t>6100 Kiskunfélegyháza, Kossuth u. 1.</w:t>
      </w:r>
    </w:p>
    <w:p w14:paraId="5ED0CF97" w14:textId="77777777" w:rsidR="006D0471" w:rsidRPr="006D0471" w:rsidRDefault="006D0471" w:rsidP="006D0471">
      <w:pPr>
        <w:jc w:val="both"/>
        <w:rPr>
          <w:rFonts w:eastAsia="Calibri"/>
          <w:lang w:eastAsia="en-US"/>
        </w:rPr>
      </w:pPr>
      <w:r w:rsidRPr="006D0471">
        <w:rPr>
          <w:rFonts w:eastAsia="Calibri"/>
          <w:lang w:eastAsia="en-US"/>
        </w:rPr>
        <w:tab/>
        <w:t>email:</w:t>
      </w:r>
      <w:r w:rsidRPr="006D0471">
        <w:rPr>
          <w:rFonts w:eastAsia="Calibri"/>
          <w:lang w:eastAsia="en-US"/>
        </w:rPr>
        <w:tab/>
        <w:t>besze.janos@kiskunfelegyhaza.hu</w:t>
      </w:r>
      <w:r w:rsidRPr="006D0471">
        <w:rPr>
          <w:rFonts w:eastAsia="Calibri"/>
          <w:lang w:eastAsia="en-US"/>
        </w:rPr>
        <w:tab/>
      </w:r>
    </w:p>
    <w:p w14:paraId="0BB8C334" w14:textId="77777777" w:rsidR="006D0471" w:rsidRPr="006D0471" w:rsidRDefault="006D0471" w:rsidP="006D0471">
      <w:pPr>
        <w:jc w:val="both"/>
        <w:rPr>
          <w:rFonts w:eastAsia="Calibri"/>
          <w:lang w:eastAsia="en-US"/>
        </w:rPr>
      </w:pPr>
      <w:r w:rsidRPr="006D0471">
        <w:rPr>
          <w:rFonts w:eastAsia="Calibri"/>
          <w:lang w:eastAsia="en-US"/>
        </w:rPr>
        <w:tab/>
        <w:t>telefon:</w:t>
      </w:r>
      <w:r w:rsidRPr="006D0471">
        <w:rPr>
          <w:rFonts w:ascii="Calibri" w:eastAsia="Calibri" w:hAnsi="Calibri" w:cs="Arial"/>
          <w:sz w:val="22"/>
          <w:szCs w:val="22"/>
          <w:lang w:eastAsia="en-US"/>
        </w:rPr>
        <w:t xml:space="preserve"> </w:t>
      </w:r>
      <w:r w:rsidRPr="006D0471">
        <w:rPr>
          <w:rFonts w:eastAsia="Calibri"/>
          <w:lang w:eastAsia="en-US"/>
        </w:rPr>
        <w:t>06-20/257-7949</w:t>
      </w:r>
      <w:r w:rsidRPr="006D0471">
        <w:rPr>
          <w:rFonts w:eastAsia="Calibri"/>
          <w:lang w:eastAsia="en-US"/>
        </w:rPr>
        <w:tab/>
      </w:r>
    </w:p>
    <w:p w14:paraId="4A255238" w14:textId="77777777" w:rsidR="006D0471" w:rsidRPr="006D0471" w:rsidRDefault="006D0471" w:rsidP="006D0471">
      <w:pPr>
        <w:jc w:val="both"/>
        <w:rPr>
          <w:rFonts w:eastAsia="Calibri"/>
          <w:lang w:eastAsia="en-US"/>
        </w:rPr>
      </w:pPr>
    </w:p>
    <w:p w14:paraId="14D00E41" w14:textId="77777777" w:rsidR="006D0471" w:rsidRPr="006D0471" w:rsidRDefault="006D0471" w:rsidP="006D0471">
      <w:pPr>
        <w:jc w:val="both"/>
        <w:rPr>
          <w:rFonts w:eastAsia="Calibri"/>
          <w:b/>
          <w:lang w:eastAsia="en-US"/>
        </w:rPr>
      </w:pPr>
      <w:r w:rsidRPr="006D0471">
        <w:rPr>
          <w:rFonts w:eastAsia="Calibri"/>
          <w:b/>
          <w:lang w:eastAsia="en-US"/>
        </w:rPr>
        <w:t>5.</w:t>
      </w:r>
      <w:r w:rsidRPr="006D0471">
        <w:rPr>
          <w:rFonts w:eastAsia="Calibri"/>
          <w:lang w:eastAsia="en-US"/>
        </w:rPr>
        <w:t xml:space="preserve"> </w:t>
      </w:r>
      <w:r w:rsidRPr="006D0471">
        <w:rPr>
          <w:rFonts w:eastAsia="Calibri"/>
          <w:b/>
          <w:lang w:eastAsia="en-US"/>
        </w:rPr>
        <w:t>A rendezvénysátor és a hozzá tartozó eszközök igénybevételének módja</w:t>
      </w:r>
    </w:p>
    <w:p w14:paraId="0CBF9A46" w14:textId="77777777" w:rsidR="006D0471" w:rsidRPr="006D0471" w:rsidRDefault="006D0471" w:rsidP="006D0471">
      <w:pPr>
        <w:jc w:val="both"/>
        <w:rPr>
          <w:rFonts w:eastAsia="Calibri"/>
          <w:lang w:eastAsia="en-US"/>
        </w:rPr>
      </w:pPr>
    </w:p>
    <w:p w14:paraId="2D8E2DEC" w14:textId="77777777" w:rsidR="006D0471" w:rsidRPr="006D0471" w:rsidRDefault="006D0471" w:rsidP="006D0471">
      <w:pPr>
        <w:jc w:val="both"/>
        <w:rPr>
          <w:rFonts w:eastAsia="Calibri"/>
          <w:lang w:eastAsia="en-US"/>
        </w:rPr>
      </w:pPr>
      <w:r w:rsidRPr="006D0471">
        <w:rPr>
          <w:rFonts w:eastAsia="Calibri"/>
          <w:lang w:eastAsia="en-US"/>
        </w:rPr>
        <w:t xml:space="preserve">5.1. </w:t>
      </w:r>
      <w:r w:rsidRPr="006D0471">
        <w:rPr>
          <w:rFonts w:eastAsia="Calibri"/>
          <w:lang w:eastAsia="en-US"/>
        </w:rPr>
        <w:tab/>
        <w:t xml:space="preserve">A rendezvénysátor és tartozékainak </w:t>
      </w:r>
      <w:r w:rsidRPr="006D0471">
        <w:rPr>
          <w:rFonts w:eastAsia="Calibri"/>
          <w:u w:val="single"/>
          <w:lang w:eastAsia="en-US"/>
        </w:rPr>
        <w:t>tagi alapdíjas bérletre vonatkozó igényléseit</w:t>
      </w:r>
      <w:r w:rsidRPr="006D0471">
        <w:rPr>
          <w:rFonts w:eastAsia="Calibri"/>
          <w:lang w:eastAsia="en-US"/>
        </w:rPr>
        <w:t xml:space="preserve"> </w:t>
      </w:r>
      <w:r w:rsidRPr="006D0471">
        <w:rPr>
          <w:rFonts w:eastAsia="Calibri"/>
          <w:b/>
          <w:lang w:eastAsia="en-US"/>
        </w:rPr>
        <w:t xml:space="preserve">Kiskunfélegyházi Polgármesteri Hivatal kulturális referense </w:t>
      </w:r>
      <w:r w:rsidRPr="006D0471">
        <w:rPr>
          <w:rFonts w:eastAsia="Calibri"/>
          <w:lang w:eastAsia="en-US"/>
        </w:rPr>
        <w:t xml:space="preserve">koordinálja a szerződő önkormányzatok polgármestere által aláírt kérelmek alapján, melyeket a </w:t>
      </w:r>
      <w:r w:rsidRPr="006D0471">
        <w:rPr>
          <w:rFonts w:eastAsia="Calibri"/>
          <w:b/>
          <w:lang w:eastAsia="en-US"/>
        </w:rPr>
        <w:t>tundi@kiskunfelegyhaza.hu</w:t>
      </w:r>
      <w:r w:rsidRPr="006D0471">
        <w:rPr>
          <w:rFonts w:eastAsia="Calibri"/>
          <w:lang w:eastAsia="en-US"/>
        </w:rPr>
        <w:t xml:space="preserve"> e-mail címre kell jelezni a tárgyév január 01 - január 31-ig terjedő időszakban. A később leadott igények időrendben kerülnek figyelembevételre.</w:t>
      </w:r>
    </w:p>
    <w:p w14:paraId="42847CF1" w14:textId="77777777" w:rsidR="006D0471" w:rsidRPr="006D0471" w:rsidRDefault="006D0471" w:rsidP="006D0471">
      <w:pPr>
        <w:jc w:val="both"/>
        <w:rPr>
          <w:rFonts w:eastAsia="Calibri"/>
          <w:lang w:eastAsia="en-US"/>
        </w:rPr>
      </w:pPr>
      <w:r w:rsidRPr="006D0471">
        <w:rPr>
          <w:rFonts w:eastAsia="Calibri"/>
          <w:lang w:eastAsia="en-US"/>
        </w:rPr>
        <w:t>Amennyiben a fenti határidőben azonos, vagy részben átfedett időintervallumra több tulajdonos önkormányzat is jelzi igényét, az üzemeltető köteles az érintettek bevonásával 15 napon belül tárgyalást lefolytatni megegyezés céljából, amennyiben érintettek között a megegyezés nem jön létre, a jogosultság sorsolás útján kerül meghatározásra.</w:t>
      </w:r>
    </w:p>
    <w:p w14:paraId="6FBA0AF4" w14:textId="77777777" w:rsidR="006D0471" w:rsidRPr="006D0471" w:rsidRDefault="006D0471" w:rsidP="006D0471">
      <w:pPr>
        <w:jc w:val="both"/>
        <w:rPr>
          <w:rFonts w:eastAsia="Calibri"/>
          <w:lang w:eastAsia="en-US"/>
        </w:rPr>
      </w:pPr>
    </w:p>
    <w:p w14:paraId="4F4337F0" w14:textId="77777777" w:rsidR="006D0471" w:rsidRPr="006D0471" w:rsidRDefault="006D0471" w:rsidP="006D0471">
      <w:pPr>
        <w:jc w:val="both"/>
        <w:rPr>
          <w:rFonts w:eastAsia="Calibri"/>
          <w:lang w:eastAsia="en-US"/>
        </w:rPr>
      </w:pPr>
      <w:r w:rsidRPr="006D0471">
        <w:rPr>
          <w:rFonts w:eastAsia="Calibri"/>
          <w:lang w:eastAsia="en-US"/>
        </w:rPr>
        <w:t>5.2.</w:t>
      </w:r>
      <w:r w:rsidRPr="006D0471">
        <w:rPr>
          <w:rFonts w:eastAsia="Calibri"/>
          <w:lang w:eastAsia="en-US"/>
        </w:rPr>
        <w:tab/>
        <w:t>Amennyiben a rendezvénysátor bérlésére azonos időpontban több igény kerül bejelentésre, a tulajdonos önkormányzatok közigazgatási területén megrendezendő rendezvény élvez előnyt.</w:t>
      </w:r>
    </w:p>
    <w:p w14:paraId="60C5D16B" w14:textId="77777777" w:rsidR="006D0471" w:rsidRPr="006D0471" w:rsidRDefault="006D0471" w:rsidP="006D0471">
      <w:pPr>
        <w:jc w:val="both"/>
        <w:rPr>
          <w:rFonts w:eastAsia="Calibri"/>
          <w:lang w:eastAsia="en-US"/>
        </w:rPr>
      </w:pPr>
      <w:r w:rsidRPr="006D0471">
        <w:rPr>
          <w:rFonts w:eastAsia="Calibri"/>
          <w:lang w:eastAsia="en-US"/>
        </w:rPr>
        <w:t>5.3.</w:t>
      </w:r>
      <w:r w:rsidRPr="006D0471">
        <w:rPr>
          <w:rFonts w:eastAsia="Calibri"/>
          <w:lang w:eastAsia="en-US"/>
        </w:rPr>
        <w:tab/>
        <w:t>A tulajdonos önkormányzatok működési területe az alábbi települési önkormányzatok közigazgatási területének összessége:</w:t>
      </w:r>
    </w:p>
    <w:p w14:paraId="1FFFF0E8" w14:textId="77777777" w:rsidR="006D0471" w:rsidRPr="006D0471" w:rsidRDefault="006D0471" w:rsidP="006D0471">
      <w:pPr>
        <w:jc w:val="both"/>
        <w:rPr>
          <w:rFonts w:eastAsia="Calibri"/>
          <w:lang w:eastAsia="en-US"/>
        </w:rPr>
      </w:pPr>
      <w:r w:rsidRPr="006D0471">
        <w:rPr>
          <w:rFonts w:eastAsia="Calibri"/>
          <w:lang w:eastAsia="en-US"/>
        </w:rPr>
        <w:t>5.3.1.</w:t>
      </w:r>
      <w:r w:rsidRPr="006D0471">
        <w:rPr>
          <w:rFonts w:eastAsia="Calibri"/>
          <w:lang w:eastAsia="en-US"/>
        </w:rPr>
        <w:tab/>
        <w:t>Bugac Nagyközség Önkormányzata (székhely: 6114 Bugac, Béke u. 10.),</w:t>
      </w:r>
    </w:p>
    <w:p w14:paraId="38C9B180" w14:textId="77777777" w:rsidR="006D0471" w:rsidRPr="006D0471" w:rsidRDefault="006D0471" w:rsidP="006D0471">
      <w:pPr>
        <w:jc w:val="both"/>
        <w:rPr>
          <w:rFonts w:eastAsia="Calibri"/>
          <w:lang w:eastAsia="en-US"/>
        </w:rPr>
      </w:pPr>
      <w:r w:rsidRPr="006D0471">
        <w:rPr>
          <w:rFonts w:eastAsia="Calibri"/>
          <w:lang w:eastAsia="en-US"/>
        </w:rPr>
        <w:t>5.3.2.</w:t>
      </w:r>
      <w:r w:rsidRPr="006D0471">
        <w:rPr>
          <w:rFonts w:eastAsia="Calibri"/>
          <w:lang w:eastAsia="en-US"/>
        </w:rPr>
        <w:tab/>
        <w:t>Bugacpusztaháza Község Önkormányzata (székhely: 6114 Bugacpusztaháza, Számadó u. 8.),</w:t>
      </w:r>
    </w:p>
    <w:p w14:paraId="2CAB3E56" w14:textId="77777777" w:rsidR="006D0471" w:rsidRPr="006D0471" w:rsidRDefault="006D0471" w:rsidP="006D0471">
      <w:pPr>
        <w:jc w:val="both"/>
        <w:rPr>
          <w:rFonts w:eastAsia="Calibri"/>
          <w:lang w:eastAsia="en-US"/>
        </w:rPr>
      </w:pPr>
      <w:r w:rsidRPr="006D0471">
        <w:rPr>
          <w:rFonts w:eastAsia="Calibri"/>
          <w:lang w:eastAsia="en-US"/>
        </w:rPr>
        <w:t>5.3.3.</w:t>
      </w:r>
      <w:r w:rsidRPr="006D0471">
        <w:rPr>
          <w:rFonts w:eastAsia="Calibri"/>
          <w:lang w:eastAsia="en-US"/>
        </w:rPr>
        <w:tab/>
        <w:t>Fülöpjakab Község Önkormányzata (székhely: 6116 Fülöpjakab, Alkotmány u. 1.),</w:t>
      </w:r>
    </w:p>
    <w:p w14:paraId="408343FB" w14:textId="77777777" w:rsidR="006D0471" w:rsidRPr="006D0471" w:rsidRDefault="006D0471" w:rsidP="006D0471">
      <w:pPr>
        <w:jc w:val="both"/>
        <w:rPr>
          <w:rFonts w:eastAsia="Calibri"/>
          <w:lang w:eastAsia="en-US"/>
        </w:rPr>
      </w:pPr>
      <w:r w:rsidRPr="006D0471">
        <w:rPr>
          <w:rFonts w:eastAsia="Calibri"/>
          <w:lang w:eastAsia="en-US"/>
        </w:rPr>
        <w:t>5.3.4.</w:t>
      </w:r>
      <w:r w:rsidRPr="006D0471">
        <w:rPr>
          <w:rFonts w:eastAsia="Calibri"/>
          <w:lang w:eastAsia="en-US"/>
        </w:rPr>
        <w:tab/>
        <w:t>Gátér Község Önkormányzata (székhely: 6111 Gátér, Petőfi u. 16.)</w:t>
      </w:r>
    </w:p>
    <w:p w14:paraId="06D3CCC1" w14:textId="77777777" w:rsidR="006D0471" w:rsidRPr="006D0471" w:rsidRDefault="006D0471" w:rsidP="006D0471">
      <w:pPr>
        <w:jc w:val="both"/>
        <w:rPr>
          <w:rFonts w:eastAsia="Calibri"/>
          <w:lang w:eastAsia="en-US"/>
        </w:rPr>
      </w:pPr>
      <w:r w:rsidRPr="006D0471">
        <w:rPr>
          <w:rFonts w:eastAsia="Calibri"/>
          <w:lang w:eastAsia="en-US"/>
        </w:rPr>
        <w:t>5.3.5.</w:t>
      </w:r>
      <w:r w:rsidRPr="006D0471">
        <w:rPr>
          <w:rFonts w:eastAsia="Calibri"/>
          <w:lang w:eastAsia="en-US"/>
        </w:rPr>
        <w:tab/>
        <w:t>Kiskunfélegyháza Város Önkormányzata (székhely: 6100 Kiskunfélegyháza, Kossuth Lajos u. 1.),</w:t>
      </w:r>
    </w:p>
    <w:p w14:paraId="0662B00E" w14:textId="77777777" w:rsidR="006D0471" w:rsidRPr="006D0471" w:rsidRDefault="006D0471" w:rsidP="006D0471">
      <w:pPr>
        <w:jc w:val="both"/>
        <w:rPr>
          <w:rFonts w:eastAsia="Calibri"/>
          <w:lang w:eastAsia="en-US"/>
        </w:rPr>
      </w:pPr>
      <w:r w:rsidRPr="006D0471">
        <w:rPr>
          <w:rFonts w:eastAsia="Calibri"/>
          <w:lang w:eastAsia="en-US"/>
        </w:rPr>
        <w:t>5.3.6.</w:t>
      </w:r>
      <w:r w:rsidRPr="006D0471">
        <w:rPr>
          <w:rFonts w:eastAsia="Calibri"/>
          <w:lang w:eastAsia="en-US"/>
        </w:rPr>
        <w:tab/>
        <w:t>Kunszállás Község Önkormányzata (székhely: 6115 Kunszállás, Dózsa Gy. u. 24.),</w:t>
      </w:r>
    </w:p>
    <w:p w14:paraId="1308B572" w14:textId="77777777" w:rsidR="006D0471" w:rsidRPr="006D0471" w:rsidRDefault="006D0471" w:rsidP="006D0471">
      <w:pPr>
        <w:jc w:val="both"/>
        <w:rPr>
          <w:rFonts w:eastAsia="Calibri"/>
          <w:lang w:eastAsia="en-US"/>
        </w:rPr>
      </w:pPr>
      <w:r w:rsidRPr="006D0471">
        <w:rPr>
          <w:rFonts w:eastAsia="Calibri"/>
          <w:lang w:eastAsia="en-US"/>
        </w:rPr>
        <w:t>5.3.7.</w:t>
      </w:r>
      <w:r w:rsidRPr="006D0471">
        <w:rPr>
          <w:rFonts w:eastAsia="Calibri"/>
          <w:lang w:eastAsia="en-US"/>
        </w:rPr>
        <w:tab/>
        <w:t>Pálmonostora Község Önkormányzata (székhely: 6112 Pálmonostora, Posta u. 10.),</w:t>
      </w:r>
    </w:p>
    <w:p w14:paraId="50259E45" w14:textId="77777777" w:rsidR="006D0471" w:rsidRPr="006D0471" w:rsidRDefault="006D0471" w:rsidP="006D0471">
      <w:pPr>
        <w:jc w:val="both"/>
        <w:rPr>
          <w:rFonts w:eastAsia="Calibri"/>
          <w:lang w:eastAsia="en-US"/>
        </w:rPr>
      </w:pPr>
      <w:r w:rsidRPr="006D0471">
        <w:rPr>
          <w:rFonts w:eastAsia="Calibri"/>
          <w:lang w:eastAsia="en-US"/>
        </w:rPr>
        <w:t>5.3.8.</w:t>
      </w:r>
      <w:r w:rsidRPr="006D0471">
        <w:rPr>
          <w:rFonts w:eastAsia="Calibri"/>
          <w:lang w:eastAsia="en-US"/>
        </w:rPr>
        <w:tab/>
        <w:t>Petőfiszállás Község Önkormányzata (székhely: 6113 Petőfiszállás, Kossuth u. 6.)</w:t>
      </w:r>
    </w:p>
    <w:p w14:paraId="4E359E53" w14:textId="77777777" w:rsidR="006D0471" w:rsidRPr="006D0471" w:rsidRDefault="006D0471" w:rsidP="006D0471">
      <w:pPr>
        <w:jc w:val="both"/>
        <w:rPr>
          <w:rFonts w:eastAsia="Calibri"/>
          <w:lang w:eastAsia="en-US"/>
        </w:rPr>
      </w:pPr>
      <w:r w:rsidRPr="006D0471">
        <w:rPr>
          <w:rFonts w:eastAsia="Calibri"/>
          <w:lang w:eastAsia="en-US"/>
        </w:rPr>
        <w:t>5.3.9.</w:t>
      </w:r>
      <w:r w:rsidRPr="006D0471">
        <w:rPr>
          <w:rFonts w:eastAsia="Calibri"/>
          <w:lang w:eastAsia="en-US"/>
        </w:rPr>
        <w:tab/>
        <w:t>Tiszaalpár Nagyközség Önkormányzata (székhely: 6066 Tiszaalpár, Árpád tér 1.)</w:t>
      </w:r>
    </w:p>
    <w:p w14:paraId="7A07A726" w14:textId="77777777" w:rsidR="006D0471" w:rsidRPr="006D0471" w:rsidRDefault="006D0471" w:rsidP="006D0471">
      <w:pPr>
        <w:jc w:val="both"/>
        <w:rPr>
          <w:rFonts w:eastAsia="Calibri"/>
          <w:lang w:eastAsia="en-US"/>
        </w:rPr>
      </w:pPr>
    </w:p>
    <w:p w14:paraId="12A44435" w14:textId="77777777" w:rsidR="006D0471" w:rsidRPr="006D0471" w:rsidRDefault="006D0471" w:rsidP="006D0471">
      <w:pPr>
        <w:jc w:val="both"/>
        <w:rPr>
          <w:rFonts w:eastAsia="Calibri"/>
          <w:b/>
          <w:lang w:eastAsia="en-US"/>
        </w:rPr>
      </w:pPr>
    </w:p>
    <w:p w14:paraId="42D97235" w14:textId="77777777" w:rsidR="006D0471" w:rsidRPr="006D0471" w:rsidRDefault="006D0471" w:rsidP="006D0471">
      <w:pPr>
        <w:jc w:val="both"/>
        <w:rPr>
          <w:rFonts w:eastAsia="Calibri"/>
          <w:b/>
          <w:lang w:eastAsia="en-US"/>
        </w:rPr>
      </w:pPr>
      <w:r w:rsidRPr="006D0471">
        <w:rPr>
          <w:rFonts w:eastAsia="Calibri"/>
          <w:b/>
          <w:lang w:eastAsia="en-US"/>
        </w:rPr>
        <w:t>6.</w:t>
      </w:r>
      <w:r w:rsidRPr="006D0471">
        <w:rPr>
          <w:rFonts w:eastAsia="Calibri"/>
          <w:b/>
          <w:lang w:eastAsia="en-US"/>
        </w:rPr>
        <w:tab/>
        <w:t>A megállapodás hatálya és módosítása és megszűnése:</w:t>
      </w:r>
    </w:p>
    <w:p w14:paraId="2AFF23A3" w14:textId="77777777" w:rsidR="006D0471" w:rsidRPr="006D0471" w:rsidRDefault="006D0471" w:rsidP="006D0471">
      <w:pPr>
        <w:jc w:val="both"/>
        <w:rPr>
          <w:rFonts w:eastAsia="Calibri"/>
          <w:lang w:eastAsia="en-US"/>
        </w:rPr>
      </w:pPr>
    </w:p>
    <w:p w14:paraId="1906E987" w14:textId="77777777" w:rsidR="006D0471" w:rsidRPr="006D0471" w:rsidRDefault="006D0471" w:rsidP="006D0471">
      <w:pPr>
        <w:jc w:val="both"/>
        <w:rPr>
          <w:rFonts w:eastAsia="Calibri"/>
          <w:lang w:eastAsia="en-US"/>
        </w:rPr>
      </w:pPr>
      <w:r w:rsidRPr="006D0471">
        <w:rPr>
          <w:rFonts w:eastAsia="Calibri"/>
          <w:lang w:eastAsia="en-US"/>
        </w:rPr>
        <w:t>6.1</w:t>
      </w:r>
      <w:r w:rsidRPr="006D0471">
        <w:rPr>
          <w:rFonts w:eastAsia="Calibri"/>
          <w:lang w:eastAsia="en-US"/>
        </w:rPr>
        <w:tab/>
        <w:t xml:space="preserve">Jelen megállapodás határozatlan időre szól, a tulajdonosi jogokat gyakorló önkormányzatok képviselő-testületeinek jóváhagyása után, Felek aláírását követően hatályos. </w:t>
      </w:r>
    </w:p>
    <w:p w14:paraId="39399432" w14:textId="77777777" w:rsidR="006D0471" w:rsidRPr="006D0471" w:rsidRDefault="006D0471" w:rsidP="006D0471">
      <w:pPr>
        <w:jc w:val="both"/>
        <w:rPr>
          <w:rFonts w:eastAsia="Calibri"/>
          <w:lang w:eastAsia="en-US"/>
        </w:rPr>
      </w:pPr>
    </w:p>
    <w:p w14:paraId="70F705D2" w14:textId="77777777" w:rsidR="006D0471" w:rsidRPr="006D0471" w:rsidRDefault="006D0471" w:rsidP="006D0471">
      <w:pPr>
        <w:jc w:val="both"/>
        <w:rPr>
          <w:rFonts w:eastAsia="Calibri"/>
          <w:lang w:eastAsia="en-US"/>
        </w:rPr>
      </w:pPr>
      <w:r w:rsidRPr="006D0471">
        <w:rPr>
          <w:rFonts w:eastAsia="Calibri"/>
          <w:lang w:eastAsia="en-US"/>
        </w:rPr>
        <w:lastRenderedPageBreak/>
        <w:t>6.2</w:t>
      </w:r>
      <w:r w:rsidRPr="006D0471">
        <w:rPr>
          <w:rFonts w:eastAsia="Calibri"/>
          <w:lang w:eastAsia="en-US"/>
        </w:rPr>
        <w:tab/>
        <w:t>Jelen megállapodás csak a tulajdonos önkormányzatok kölcsönös egyetértésével és kizárólag írásban módosítható.</w:t>
      </w:r>
    </w:p>
    <w:p w14:paraId="4FA74A51" w14:textId="77777777" w:rsidR="006D0471" w:rsidRPr="006D0471" w:rsidRDefault="006D0471" w:rsidP="006D0471">
      <w:pPr>
        <w:jc w:val="both"/>
        <w:rPr>
          <w:rFonts w:eastAsia="Calibri"/>
          <w:lang w:eastAsia="en-US"/>
        </w:rPr>
      </w:pPr>
    </w:p>
    <w:p w14:paraId="5FDAD72C" w14:textId="77777777" w:rsidR="006D0471" w:rsidRPr="006D0471" w:rsidRDefault="006D0471" w:rsidP="006D0471">
      <w:pPr>
        <w:spacing w:after="200" w:line="276" w:lineRule="auto"/>
        <w:rPr>
          <w:rFonts w:eastAsia="Calibri"/>
          <w:b/>
          <w:lang w:eastAsia="en-US"/>
        </w:rPr>
      </w:pPr>
    </w:p>
    <w:p w14:paraId="697D9357" w14:textId="77777777" w:rsidR="006D0471" w:rsidRPr="006D0471" w:rsidRDefault="006D0471" w:rsidP="006D0471">
      <w:pPr>
        <w:spacing w:after="200" w:line="276" w:lineRule="auto"/>
        <w:rPr>
          <w:rFonts w:eastAsia="Calibri"/>
          <w:b/>
          <w:lang w:eastAsia="en-US"/>
        </w:rPr>
      </w:pPr>
      <w:r w:rsidRPr="006D0471">
        <w:rPr>
          <w:rFonts w:eastAsia="Calibri"/>
          <w:b/>
          <w:lang w:eastAsia="en-US"/>
        </w:rPr>
        <w:t>7.</w:t>
      </w:r>
      <w:r w:rsidRPr="006D0471">
        <w:rPr>
          <w:rFonts w:eastAsia="Calibri"/>
          <w:b/>
          <w:lang w:eastAsia="en-US"/>
        </w:rPr>
        <w:tab/>
        <w:t>Egyéb rendelkezések:</w:t>
      </w:r>
    </w:p>
    <w:p w14:paraId="118A6113" w14:textId="77777777" w:rsidR="006D0471" w:rsidRPr="006D0471" w:rsidRDefault="006D0471" w:rsidP="006D0471">
      <w:pPr>
        <w:jc w:val="both"/>
        <w:rPr>
          <w:rFonts w:eastAsia="Calibri"/>
          <w:lang w:eastAsia="en-US"/>
        </w:rPr>
      </w:pPr>
      <w:r w:rsidRPr="006D0471">
        <w:rPr>
          <w:rFonts w:eastAsia="Calibri"/>
          <w:lang w:eastAsia="en-US"/>
        </w:rPr>
        <w:t>A megállapodásban nem szabályozott kérdésekben a Ptk. rendelkezései az irányadók. A felek egymás közti esetleges vitáikat békés úton kívánják rendezni. Ennek sikertelensége esetén alávetik magukat a Kecskeméti Törvényszék kizárólagos illetékességének.</w:t>
      </w:r>
    </w:p>
    <w:p w14:paraId="04BAE209" w14:textId="77777777" w:rsidR="006D0471" w:rsidRPr="006D0471" w:rsidRDefault="006D0471" w:rsidP="006D0471">
      <w:pPr>
        <w:jc w:val="both"/>
        <w:rPr>
          <w:rFonts w:eastAsia="Calibri"/>
          <w:lang w:eastAsia="en-US"/>
        </w:rPr>
      </w:pPr>
    </w:p>
    <w:p w14:paraId="107E155D" w14:textId="77777777" w:rsidR="006D0471" w:rsidRPr="006D0471" w:rsidRDefault="006D0471" w:rsidP="006D0471">
      <w:pPr>
        <w:jc w:val="both"/>
        <w:rPr>
          <w:rFonts w:eastAsia="Calibri"/>
          <w:lang w:eastAsia="en-US"/>
        </w:rPr>
      </w:pPr>
      <w:r w:rsidRPr="006D0471">
        <w:rPr>
          <w:rFonts w:eastAsia="Calibri"/>
          <w:lang w:eastAsia="en-US"/>
        </w:rPr>
        <w:t>A jelen megállapodás 5 szerződési oldalon, 10 egymással formailag és tartalmilag mindenben megegyező példányban készült, amelyet a felek - az alulírott helyen és időben - elolvasás és együttes értelmezés után, mint akaratukkal mindenben megegyezőt, jóváhagyólag aláírták.</w:t>
      </w:r>
    </w:p>
    <w:p w14:paraId="50065D10" w14:textId="77777777" w:rsidR="006D0471" w:rsidRPr="006D0471" w:rsidRDefault="006D0471" w:rsidP="006D0471">
      <w:pPr>
        <w:jc w:val="both"/>
        <w:rPr>
          <w:rFonts w:eastAsia="Calibri"/>
          <w:lang w:eastAsia="en-US"/>
        </w:rPr>
      </w:pPr>
    </w:p>
    <w:p w14:paraId="1F2D0535" w14:textId="77777777" w:rsidR="006D0471" w:rsidRPr="006D0471" w:rsidRDefault="006D0471" w:rsidP="006D0471">
      <w:pPr>
        <w:jc w:val="both"/>
        <w:rPr>
          <w:rFonts w:eastAsia="Calibri"/>
          <w:lang w:eastAsia="en-US"/>
        </w:rPr>
      </w:pPr>
    </w:p>
    <w:p w14:paraId="1D2D864B" w14:textId="77777777" w:rsidR="006D0471" w:rsidRPr="006D0471" w:rsidRDefault="006D0471" w:rsidP="006D0471">
      <w:pPr>
        <w:jc w:val="both"/>
        <w:rPr>
          <w:rFonts w:eastAsia="Calibri"/>
          <w:lang w:eastAsia="en-US"/>
        </w:rPr>
      </w:pPr>
      <w:r w:rsidRPr="006D0471">
        <w:rPr>
          <w:rFonts w:eastAsia="Calibri"/>
          <w:lang w:eastAsia="en-US"/>
        </w:rPr>
        <w:t>Kelt: Kiskunfélegyháza, 2022. ……..</w:t>
      </w:r>
    </w:p>
    <w:p w14:paraId="76859C05" w14:textId="77777777" w:rsidR="006D0471" w:rsidRPr="006D0471" w:rsidRDefault="006D0471" w:rsidP="006D0471">
      <w:pPr>
        <w:jc w:val="both"/>
        <w:rPr>
          <w:rFonts w:eastAsia="Calibri"/>
          <w:lang w:eastAsia="en-US"/>
        </w:rPr>
      </w:pPr>
    </w:p>
    <w:p w14:paraId="7EBF7588" w14:textId="77777777" w:rsidR="006D0471" w:rsidRPr="006D0471" w:rsidRDefault="006D0471" w:rsidP="006D0471">
      <w:pPr>
        <w:jc w:val="both"/>
        <w:rPr>
          <w:rFonts w:eastAsia="Calibri"/>
          <w:lang w:eastAsia="en-US"/>
        </w:rPr>
      </w:pPr>
    </w:p>
    <w:tbl>
      <w:tblPr>
        <w:tblStyle w:val="Rcsostblzat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6D0471" w:rsidRPr="006D0471" w14:paraId="1FD8BD1A" w14:textId="77777777" w:rsidTr="00D37CEE">
        <w:tc>
          <w:tcPr>
            <w:tcW w:w="4531" w:type="dxa"/>
            <w:hideMark/>
          </w:tcPr>
          <w:p w14:paraId="120CDD38" w14:textId="77777777" w:rsidR="006D0471" w:rsidRPr="006D0471" w:rsidRDefault="006D0471" w:rsidP="006D0471">
            <w:pPr>
              <w:jc w:val="both"/>
              <w:rPr>
                <w:rFonts w:eastAsia="Calibri"/>
                <w:lang w:eastAsia="en-US"/>
              </w:rPr>
            </w:pPr>
            <w:r w:rsidRPr="006D0471">
              <w:rPr>
                <w:rFonts w:eastAsia="Calibri"/>
                <w:lang w:eastAsia="en-US"/>
              </w:rPr>
              <w:t>………………………..........</w:t>
            </w:r>
          </w:p>
        </w:tc>
        <w:tc>
          <w:tcPr>
            <w:tcW w:w="4531" w:type="dxa"/>
            <w:hideMark/>
          </w:tcPr>
          <w:p w14:paraId="128F55BC" w14:textId="77777777" w:rsidR="006D0471" w:rsidRPr="006D0471" w:rsidRDefault="006D0471" w:rsidP="006D0471">
            <w:pPr>
              <w:jc w:val="right"/>
              <w:rPr>
                <w:rFonts w:eastAsia="Calibri"/>
                <w:lang w:eastAsia="en-US"/>
              </w:rPr>
            </w:pPr>
            <w:r w:rsidRPr="006D0471">
              <w:rPr>
                <w:rFonts w:eastAsia="Calibri"/>
                <w:lang w:eastAsia="en-US"/>
              </w:rPr>
              <w:t>……………………………</w:t>
            </w:r>
          </w:p>
        </w:tc>
      </w:tr>
    </w:tbl>
    <w:p w14:paraId="58DB63F0" w14:textId="77777777" w:rsidR="006D0471" w:rsidRPr="006D0471" w:rsidRDefault="006D0471" w:rsidP="006D0471">
      <w:pPr>
        <w:jc w:val="center"/>
        <w:rPr>
          <w:rFonts w:eastAsia="Calibri"/>
          <w:b/>
          <w:lang w:eastAsia="en-US"/>
        </w:rPr>
      </w:pPr>
      <w:r w:rsidRPr="006D0471">
        <w:rPr>
          <w:rFonts w:eastAsia="Calibri"/>
          <w:b/>
          <w:lang w:eastAsia="en-US"/>
        </w:rPr>
        <w:t>Bugac Nagyközségi Önkormányzat</w:t>
      </w:r>
    </w:p>
    <w:tbl>
      <w:tblPr>
        <w:tblStyle w:val="Rcsostblzat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6D0471" w:rsidRPr="006D0471" w14:paraId="1CD02158" w14:textId="77777777" w:rsidTr="00D37CEE">
        <w:tc>
          <w:tcPr>
            <w:tcW w:w="4531" w:type="dxa"/>
            <w:hideMark/>
          </w:tcPr>
          <w:p w14:paraId="7395D1B0" w14:textId="77777777" w:rsidR="006D0471" w:rsidRPr="006D0471" w:rsidRDefault="006D0471" w:rsidP="006D0471">
            <w:pPr>
              <w:jc w:val="both"/>
              <w:rPr>
                <w:rFonts w:eastAsia="Calibri"/>
                <w:lang w:eastAsia="en-US"/>
              </w:rPr>
            </w:pPr>
            <w:r w:rsidRPr="006D0471">
              <w:rPr>
                <w:rFonts w:eastAsia="Calibri"/>
                <w:lang w:eastAsia="en-US"/>
              </w:rPr>
              <w:t>Szabó László polgármester</w:t>
            </w:r>
          </w:p>
        </w:tc>
        <w:tc>
          <w:tcPr>
            <w:tcW w:w="4531" w:type="dxa"/>
            <w:hideMark/>
          </w:tcPr>
          <w:p w14:paraId="559A5588" w14:textId="77777777" w:rsidR="006D0471" w:rsidRPr="006D0471" w:rsidRDefault="006D0471" w:rsidP="006D0471">
            <w:pPr>
              <w:jc w:val="right"/>
              <w:rPr>
                <w:rFonts w:eastAsia="Calibri"/>
                <w:lang w:eastAsia="en-US"/>
              </w:rPr>
            </w:pPr>
            <w:r w:rsidRPr="006D0471">
              <w:rPr>
                <w:rFonts w:eastAsia="Calibri"/>
                <w:lang w:eastAsia="en-US"/>
              </w:rPr>
              <w:t>pénzügyi ellenjegyző</w:t>
            </w:r>
          </w:p>
        </w:tc>
      </w:tr>
    </w:tbl>
    <w:p w14:paraId="779BE5C3" w14:textId="77777777" w:rsidR="006D0471" w:rsidRPr="006D0471" w:rsidRDefault="006D0471" w:rsidP="006D0471">
      <w:pPr>
        <w:jc w:val="both"/>
        <w:rPr>
          <w:rFonts w:eastAsia="Calibri"/>
          <w:lang w:eastAsia="en-US"/>
        </w:rPr>
      </w:pPr>
    </w:p>
    <w:p w14:paraId="32CA5DE8" w14:textId="77777777" w:rsidR="006D0471" w:rsidRPr="006D0471" w:rsidRDefault="006D0471" w:rsidP="006D0471">
      <w:pPr>
        <w:jc w:val="both"/>
        <w:rPr>
          <w:rFonts w:eastAsia="Calibri"/>
          <w:lang w:eastAsia="en-US"/>
        </w:rPr>
      </w:pPr>
    </w:p>
    <w:tbl>
      <w:tblPr>
        <w:tblStyle w:val="Rcsostblzat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6D0471" w:rsidRPr="006D0471" w14:paraId="3A068EDC" w14:textId="77777777" w:rsidTr="00D37CEE">
        <w:tc>
          <w:tcPr>
            <w:tcW w:w="4531" w:type="dxa"/>
            <w:hideMark/>
          </w:tcPr>
          <w:p w14:paraId="18814EB2" w14:textId="77777777" w:rsidR="006D0471" w:rsidRPr="006D0471" w:rsidRDefault="006D0471" w:rsidP="006D0471">
            <w:pPr>
              <w:jc w:val="both"/>
              <w:rPr>
                <w:rFonts w:eastAsia="Calibri"/>
                <w:lang w:eastAsia="en-US"/>
              </w:rPr>
            </w:pPr>
            <w:r w:rsidRPr="006D0471">
              <w:rPr>
                <w:rFonts w:eastAsia="Calibri"/>
                <w:lang w:eastAsia="en-US"/>
              </w:rPr>
              <w:t>………………………..........</w:t>
            </w:r>
          </w:p>
        </w:tc>
        <w:tc>
          <w:tcPr>
            <w:tcW w:w="4531" w:type="dxa"/>
            <w:hideMark/>
          </w:tcPr>
          <w:p w14:paraId="33B4CC18" w14:textId="77777777" w:rsidR="006D0471" w:rsidRPr="006D0471" w:rsidRDefault="006D0471" w:rsidP="006D0471">
            <w:pPr>
              <w:jc w:val="right"/>
              <w:rPr>
                <w:rFonts w:eastAsia="Calibri"/>
                <w:lang w:eastAsia="en-US"/>
              </w:rPr>
            </w:pPr>
            <w:r w:rsidRPr="006D0471">
              <w:rPr>
                <w:rFonts w:eastAsia="Calibri"/>
                <w:lang w:eastAsia="en-US"/>
              </w:rPr>
              <w:t>……………………………</w:t>
            </w:r>
          </w:p>
        </w:tc>
      </w:tr>
    </w:tbl>
    <w:p w14:paraId="28A3551B" w14:textId="77777777" w:rsidR="006D0471" w:rsidRPr="006D0471" w:rsidRDefault="006D0471" w:rsidP="006D0471">
      <w:pPr>
        <w:jc w:val="center"/>
        <w:rPr>
          <w:rFonts w:eastAsia="Calibri"/>
          <w:b/>
          <w:lang w:eastAsia="en-US"/>
        </w:rPr>
      </w:pPr>
      <w:r w:rsidRPr="006D0471">
        <w:rPr>
          <w:rFonts w:eastAsia="Calibri"/>
          <w:b/>
          <w:lang w:eastAsia="en-US"/>
        </w:rPr>
        <w:t>Bugacpusztaháza Községi Önkormányzat</w:t>
      </w:r>
    </w:p>
    <w:tbl>
      <w:tblPr>
        <w:tblStyle w:val="Rcsostblzat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6D0471" w:rsidRPr="006D0471" w14:paraId="3EED97EC" w14:textId="77777777" w:rsidTr="00D37CEE">
        <w:tc>
          <w:tcPr>
            <w:tcW w:w="4531" w:type="dxa"/>
            <w:hideMark/>
          </w:tcPr>
          <w:p w14:paraId="1D04B5B7" w14:textId="77777777" w:rsidR="006D0471" w:rsidRPr="006D0471" w:rsidRDefault="006D0471" w:rsidP="006D0471">
            <w:pPr>
              <w:jc w:val="both"/>
              <w:rPr>
                <w:rFonts w:eastAsia="Calibri"/>
                <w:lang w:eastAsia="en-US"/>
              </w:rPr>
            </w:pPr>
            <w:r w:rsidRPr="006D0471">
              <w:rPr>
                <w:rFonts w:eastAsia="Calibri"/>
                <w:lang w:eastAsia="en-US"/>
              </w:rPr>
              <w:t>Kerekes László Zoltán polgármester</w:t>
            </w:r>
          </w:p>
        </w:tc>
        <w:tc>
          <w:tcPr>
            <w:tcW w:w="4531" w:type="dxa"/>
            <w:hideMark/>
          </w:tcPr>
          <w:p w14:paraId="58BBFD34" w14:textId="77777777" w:rsidR="006D0471" w:rsidRPr="006D0471" w:rsidRDefault="006D0471" w:rsidP="006D0471">
            <w:pPr>
              <w:jc w:val="right"/>
              <w:rPr>
                <w:rFonts w:eastAsia="Calibri"/>
                <w:lang w:eastAsia="en-US"/>
              </w:rPr>
            </w:pPr>
            <w:r w:rsidRPr="006D0471">
              <w:rPr>
                <w:rFonts w:eastAsia="Calibri"/>
                <w:lang w:eastAsia="en-US"/>
              </w:rPr>
              <w:t>pénzügyi ellenjegyző</w:t>
            </w:r>
          </w:p>
        </w:tc>
      </w:tr>
    </w:tbl>
    <w:p w14:paraId="3BE9FF05" w14:textId="77777777" w:rsidR="006D0471" w:rsidRPr="006D0471" w:rsidRDefault="006D0471" w:rsidP="006D0471">
      <w:pPr>
        <w:jc w:val="both"/>
        <w:rPr>
          <w:rFonts w:eastAsia="Calibri"/>
          <w:lang w:eastAsia="en-US"/>
        </w:rPr>
      </w:pPr>
    </w:p>
    <w:p w14:paraId="1AE924D5" w14:textId="77777777" w:rsidR="006D0471" w:rsidRPr="006D0471" w:rsidRDefault="006D0471" w:rsidP="006D0471">
      <w:pPr>
        <w:jc w:val="both"/>
        <w:rPr>
          <w:rFonts w:eastAsia="Calibri"/>
          <w:lang w:eastAsia="en-US"/>
        </w:rPr>
      </w:pPr>
    </w:p>
    <w:tbl>
      <w:tblPr>
        <w:tblStyle w:val="Rcsostblzat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6D0471" w:rsidRPr="006D0471" w14:paraId="59CB0A7A" w14:textId="77777777" w:rsidTr="00D37CEE">
        <w:tc>
          <w:tcPr>
            <w:tcW w:w="4531" w:type="dxa"/>
            <w:hideMark/>
          </w:tcPr>
          <w:p w14:paraId="7D36B3D3" w14:textId="77777777" w:rsidR="006D0471" w:rsidRPr="006D0471" w:rsidRDefault="006D0471" w:rsidP="006D0471">
            <w:pPr>
              <w:jc w:val="both"/>
              <w:rPr>
                <w:rFonts w:eastAsia="Calibri"/>
                <w:lang w:eastAsia="en-US"/>
              </w:rPr>
            </w:pPr>
            <w:r w:rsidRPr="006D0471">
              <w:rPr>
                <w:rFonts w:eastAsia="Calibri"/>
                <w:lang w:eastAsia="en-US"/>
              </w:rPr>
              <w:t>………………………..........</w:t>
            </w:r>
          </w:p>
        </w:tc>
        <w:tc>
          <w:tcPr>
            <w:tcW w:w="4531" w:type="dxa"/>
            <w:hideMark/>
          </w:tcPr>
          <w:p w14:paraId="369DAB8D" w14:textId="77777777" w:rsidR="006D0471" w:rsidRPr="006D0471" w:rsidRDefault="006D0471" w:rsidP="006D0471">
            <w:pPr>
              <w:jc w:val="right"/>
              <w:rPr>
                <w:rFonts w:eastAsia="Calibri"/>
                <w:lang w:eastAsia="en-US"/>
              </w:rPr>
            </w:pPr>
            <w:r w:rsidRPr="006D0471">
              <w:rPr>
                <w:rFonts w:eastAsia="Calibri"/>
                <w:lang w:eastAsia="en-US"/>
              </w:rPr>
              <w:t>……………………………</w:t>
            </w:r>
          </w:p>
        </w:tc>
      </w:tr>
    </w:tbl>
    <w:p w14:paraId="5D5DC462" w14:textId="77777777" w:rsidR="006D0471" w:rsidRPr="006D0471" w:rsidRDefault="006D0471" w:rsidP="006D0471">
      <w:pPr>
        <w:jc w:val="center"/>
        <w:rPr>
          <w:rFonts w:eastAsia="Calibri"/>
          <w:b/>
          <w:lang w:eastAsia="en-US"/>
        </w:rPr>
      </w:pPr>
      <w:r w:rsidRPr="006D0471">
        <w:rPr>
          <w:rFonts w:eastAsia="Calibri"/>
          <w:b/>
          <w:lang w:eastAsia="en-US"/>
        </w:rPr>
        <w:t>Fülöpjakab Község</w:t>
      </w:r>
      <w:r w:rsidRPr="006D0471">
        <w:rPr>
          <w:rFonts w:eastAsia="Calibri"/>
          <w:lang w:eastAsia="en-US"/>
        </w:rPr>
        <w:t xml:space="preserve"> </w:t>
      </w:r>
      <w:r w:rsidRPr="006D0471">
        <w:rPr>
          <w:rFonts w:eastAsia="Calibri"/>
          <w:b/>
          <w:lang w:eastAsia="en-US"/>
        </w:rPr>
        <w:t>Önkormányzata</w:t>
      </w:r>
    </w:p>
    <w:tbl>
      <w:tblPr>
        <w:tblStyle w:val="Rcsostblzat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6D0471" w:rsidRPr="006D0471" w14:paraId="0DF20903" w14:textId="77777777" w:rsidTr="00D37CEE">
        <w:tc>
          <w:tcPr>
            <w:tcW w:w="4531" w:type="dxa"/>
            <w:hideMark/>
          </w:tcPr>
          <w:p w14:paraId="7143CA2D" w14:textId="77777777" w:rsidR="006D0471" w:rsidRPr="006D0471" w:rsidRDefault="006D0471" w:rsidP="006D0471">
            <w:pPr>
              <w:jc w:val="both"/>
              <w:rPr>
                <w:rFonts w:eastAsia="Calibri"/>
                <w:lang w:eastAsia="en-US"/>
              </w:rPr>
            </w:pPr>
            <w:r w:rsidRPr="006D0471">
              <w:rPr>
                <w:rFonts w:eastAsia="Calibri"/>
                <w:lang w:eastAsia="en-US"/>
              </w:rPr>
              <w:t>Bodor Sándor polgármester</w:t>
            </w:r>
          </w:p>
        </w:tc>
        <w:tc>
          <w:tcPr>
            <w:tcW w:w="4531" w:type="dxa"/>
            <w:hideMark/>
          </w:tcPr>
          <w:p w14:paraId="50B013BD" w14:textId="77777777" w:rsidR="006D0471" w:rsidRPr="006D0471" w:rsidRDefault="006D0471" w:rsidP="006D0471">
            <w:pPr>
              <w:jc w:val="right"/>
              <w:rPr>
                <w:rFonts w:eastAsia="Calibri"/>
                <w:lang w:eastAsia="en-US"/>
              </w:rPr>
            </w:pPr>
            <w:r w:rsidRPr="006D0471">
              <w:rPr>
                <w:rFonts w:eastAsia="Calibri"/>
                <w:lang w:eastAsia="en-US"/>
              </w:rPr>
              <w:t>pénzügyi ellenjegyző</w:t>
            </w:r>
          </w:p>
        </w:tc>
      </w:tr>
    </w:tbl>
    <w:p w14:paraId="19507948" w14:textId="77777777" w:rsidR="006D0471" w:rsidRPr="006D0471" w:rsidRDefault="006D0471" w:rsidP="006D0471">
      <w:pPr>
        <w:jc w:val="both"/>
        <w:rPr>
          <w:rFonts w:eastAsia="Calibri"/>
          <w:lang w:eastAsia="en-US"/>
        </w:rPr>
      </w:pPr>
    </w:p>
    <w:p w14:paraId="3F4973AE" w14:textId="77777777" w:rsidR="006D0471" w:rsidRPr="006D0471" w:rsidRDefault="006D0471" w:rsidP="006D0471">
      <w:pPr>
        <w:jc w:val="both"/>
        <w:rPr>
          <w:rFonts w:eastAsia="Calibri"/>
          <w:lang w:eastAsia="en-US"/>
        </w:rPr>
      </w:pPr>
    </w:p>
    <w:tbl>
      <w:tblPr>
        <w:tblStyle w:val="Rcsostblzat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6D0471" w:rsidRPr="006D0471" w14:paraId="35DD6BAE" w14:textId="77777777" w:rsidTr="00D37CEE">
        <w:tc>
          <w:tcPr>
            <w:tcW w:w="4531" w:type="dxa"/>
            <w:hideMark/>
          </w:tcPr>
          <w:p w14:paraId="7FE7C0B6" w14:textId="77777777" w:rsidR="006D0471" w:rsidRPr="006D0471" w:rsidRDefault="006D0471" w:rsidP="006D0471">
            <w:pPr>
              <w:jc w:val="both"/>
              <w:rPr>
                <w:rFonts w:eastAsia="Calibri"/>
                <w:lang w:eastAsia="en-US"/>
              </w:rPr>
            </w:pPr>
            <w:r w:rsidRPr="006D0471">
              <w:rPr>
                <w:rFonts w:eastAsia="Calibri"/>
                <w:lang w:eastAsia="en-US"/>
              </w:rPr>
              <w:t>………………………..........</w:t>
            </w:r>
          </w:p>
        </w:tc>
        <w:tc>
          <w:tcPr>
            <w:tcW w:w="4531" w:type="dxa"/>
            <w:hideMark/>
          </w:tcPr>
          <w:p w14:paraId="78D8F289" w14:textId="77777777" w:rsidR="006D0471" w:rsidRPr="006D0471" w:rsidRDefault="006D0471" w:rsidP="006D0471">
            <w:pPr>
              <w:jc w:val="right"/>
              <w:rPr>
                <w:rFonts w:eastAsia="Calibri"/>
                <w:lang w:eastAsia="en-US"/>
              </w:rPr>
            </w:pPr>
            <w:r w:rsidRPr="006D0471">
              <w:rPr>
                <w:rFonts w:eastAsia="Calibri"/>
                <w:lang w:eastAsia="en-US"/>
              </w:rPr>
              <w:t>……………………………</w:t>
            </w:r>
          </w:p>
        </w:tc>
      </w:tr>
    </w:tbl>
    <w:p w14:paraId="0A78BA12" w14:textId="77777777" w:rsidR="006D0471" w:rsidRPr="006D0471" w:rsidRDefault="006D0471" w:rsidP="006D0471">
      <w:pPr>
        <w:jc w:val="center"/>
        <w:rPr>
          <w:rFonts w:eastAsia="Calibri"/>
          <w:b/>
          <w:lang w:eastAsia="en-US"/>
        </w:rPr>
      </w:pPr>
      <w:r w:rsidRPr="006D0471">
        <w:rPr>
          <w:rFonts w:eastAsia="Calibri"/>
          <w:b/>
          <w:lang w:eastAsia="en-US"/>
        </w:rPr>
        <w:t>Gátér Község Önkormányzata</w:t>
      </w:r>
    </w:p>
    <w:tbl>
      <w:tblPr>
        <w:tblStyle w:val="Rcsostblzat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6D0471" w:rsidRPr="006D0471" w14:paraId="1D1F2F31" w14:textId="77777777" w:rsidTr="00D37CEE">
        <w:tc>
          <w:tcPr>
            <w:tcW w:w="4531" w:type="dxa"/>
            <w:hideMark/>
          </w:tcPr>
          <w:p w14:paraId="5486FF6F" w14:textId="77777777" w:rsidR="006D0471" w:rsidRPr="006D0471" w:rsidRDefault="006D0471" w:rsidP="006D0471">
            <w:pPr>
              <w:jc w:val="both"/>
              <w:rPr>
                <w:rFonts w:eastAsia="Calibri"/>
                <w:lang w:eastAsia="en-US"/>
              </w:rPr>
            </w:pPr>
            <w:r w:rsidRPr="006D0471">
              <w:rPr>
                <w:rFonts w:eastAsia="Calibri"/>
                <w:lang w:eastAsia="en-US"/>
              </w:rPr>
              <w:t>Jánosiné Gyermán Erzsébet polgármester</w:t>
            </w:r>
          </w:p>
        </w:tc>
        <w:tc>
          <w:tcPr>
            <w:tcW w:w="4531" w:type="dxa"/>
            <w:hideMark/>
          </w:tcPr>
          <w:p w14:paraId="5A021652" w14:textId="77777777" w:rsidR="006D0471" w:rsidRPr="006D0471" w:rsidRDefault="006D0471" w:rsidP="006D0471">
            <w:pPr>
              <w:jc w:val="right"/>
              <w:rPr>
                <w:rFonts w:eastAsia="Calibri"/>
                <w:lang w:eastAsia="en-US"/>
              </w:rPr>
            </w:pPr>
            <w:r w:rsidRPr="006D0471">
              <w:rPr>
                <w:rFonts w:eastAsia="Calibri"/>
                <w:lang w:eastAsia="en-US"/>
              </w:rPr>
              <w:t>pénzügyi ellenjegyző</w:t>
            </w:r>
          </w:p>
        </w:tc>
      </w:tr>
    </w:tbl>
    <w:p w14:paraId="506237C0" w14:textId="77777777" w:rsidR="006D0471" w:rsidRPr="006D0471" w:rsidRDefault="006D0471" w:rsidP="006D0471">
      <w:pPr>
        <w:jc w:val="both"/>
        <w:rPr>
          <w:rFonts w:eastAsia="Calibri"/>
          <w:lang w:eastAsia="en-US"/>
        </w:rPr>
      </w:pPr>
    </w:p>
    <w:p w14:paraId="6301AF7E" w14:textId="77777777" w:rsidR="006D0471" w:rsidRPr="006D0471" w:rsidRDefault="006D0471" w:rsidP="006D0471">
      <w:pPr>
        <w:jc w:val="both"/>
        <w:rPr>
          <w:rFonts w:eastAsia="Calibri"/>
          <w:lang w:eastAsia="en-US"/>
        </w:rPr>
      </w:pPr>
    </w:p>
    <w:tbl>
      <w:tblPr>
        <w:tblStyle w:val="Rcsostblzat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6D0471" w:rsidRPr="006D0471" w14:paraId="1C9BA120" w14:textId="77777777" w:rsidTr="00D37CEE">
        <w:tc>
          <w:tcPr>
            <w:tcW w:w="4531" w:type="dxa"/>
            <w:hideMark/>
          </w:tcPr>
          <w:p w14:paraId="52B66072" w14:textId="77777777" w:rsidR="006D0471" w:rsidRPr="006D0471" w:rsidRDefault="006D0471" w:rsidP="006D0471">
            <w:pPr>
              <w:jc w:val="both"/>
              <w:rPr>
                <w:rFonts w:eastAsia="Calibri"/>
                <w:lang w:eastAsia="en-US"/>
              </w:rPr>
            </w:pPr>
            <w:r w:rsidRPr="006D0471">
              <w:rPr>
                <w:rFonts w:eastAsia="Calibri"/>
                <w:lang w:eastAsia="en-US"/>
              </w:rPr>
              <w:t>………………………..........</w:t>
            </w:r>
          </w:p>
        </w:tc>
        <w:tc>
          <w:tcPr>
            <w:tcW w:w="4531" w:type="dxa"/>
            <w:hideMark/>
          </w:tcPr>
          <w:p w14:paraId="399ECFEE" w14:textId="77777777" w:rsidR="006D0471" w:rsidRPr="006D0471" w:rsidRDefault="006D0471" w:rsidP="006D0471">
            <w:pPr>
              <w:jc w:val="right"/>
              <w:rPr>
                <w:rFonts w:eastAsia="Calibri"/>
                <w:lang w:eastAsia="en-US"/>
              </w:rPr>
            </w:pPr>
            <w:r w:rsidRPr="006D0471">
              <w:rPr>
                <w:rFonts w:eastAsia="Calibri"/>
                <w:lang w:eastAsia="en-US"/>
              </w:rPr>
              <w:t>……………………………</w:t>
            </w:r>
          </w:p>
        </w:tc>
      </w:tr>
    </w:tbl>
    <w:p w14:paraId="1980FCED" w14:textId="77777777" w:rsidR="006D0471" w:rsidRPr="006D0471" w:rsidRDefault="006D0471" w:rsidP="006D0471">
      <w:pPr>
        <w:jc w:val="center"/>
        <w:rPr>
          <w:rFonts w:eastAsia="Calibri"/>
          <w:b/>
          <w:lang w:eastAsia="en-US"/>
        </w:rPr>
      </w:pPr>
      <w:r w:rsidRPr="006D0471">
        <w:rPr>
          <w:rFonts w:eastAsia="Calibri"/>
          <w:b/>
          <w:lang w:eastAsia="en-US"/>
        </w:rPr>
        <w:t>Kiskunfélegyháza Város</w:t>
      </w:r>
      <w:r w:rsidRPr="006D0471">
        <w:rPr>
          <w:rFonts w:eastAsia="Calibri"/>
          <w:lang w:eastAsia="en-US"/>
        </w:rPr>
        <w:t xml:space="preserve"> </w:t>
      </w:r>
      <w:r w:rsidRPr="006D0471">
        <w:rPr>
          <w:rFonts w:eastAsia="Calibri"/>
          <w:b/>
          <w:lang w:eastAsia="en-US"/>
        </w:rPr>
        <w:t>Önkormányzata</w:t>
      </w:r>
    </w:p>
    <w:tbl>
      <w:tblPr>
        <w:tblStyle w:val="Rcsostblzat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6D0471" w:rsidRPr="006D0471" w14:paraId="405BEA57" w14:textId="77777777" w:rsidTr="00D37CEE">
        <w:tc>
          <w:tcPr>
            <w:tcW w:w="4531" w:type="dxa"/>
            <w:hideMark/>
          </w:tcPr>
          <w:p w14:paraId="0473E1B3" w14:textId="77777777" w:rsidR="006D0471" w:rsidRPr="006D0471" w:rsidRDefault="006D0471" w:rsidP="006D0471">
            <w:pPr>
              <w:jc w:val="both"/>
              <w:rPr>
                <w:rFonts w:eastAsia="Calibri"/>
                <w:lang w:eastAsia="en-US"/>
              </w:rPr>
            </w:pPr>
            <w:r w:rsidRPr="006D0471">
              <w:rPr>
                <w:rFonts w:eastAsia="Calibri"/>
                <w:lang w:eastAsia="en-US"/>
              </w:rPr>
              <w:t>Csányi József polgármester</w:t>
            </w:r>
          </w:p>
        </w:tc>
        <w:tc>
          <w:tcPr>
            <w:tcW w:w="4531" w:type="dxa"/>
            <w:hideMark/>
          </w:tcPr>
          <w:p w14:paraId="6CA63C15" w14:textId="77777777" w:rsidR="006D0471" w:rsidRPr="006D0471" w:rsidRDefault="006D0471" w:rsidP="006D0471">
            <w:pPr>
              <w:jc w:val="right"/>
              <w:rPr>
                <w:rFonts w:eastAsia="Calibri"/>
                <w:lang w:eastAsia="en-US"/>
              </w:rPr>
            </w:pPr>
            <w:r w:rsidRPr="006D0471">
              <w:rPr>
                <w:rFonts w:eastAsia="Calibri"/>
                <w:lang w:eastAsia="en-US"/>
              </w:rPr>
              <w:t>pénzügyi ellenjegyző</w:t>
            </w:r>
          </w:p>
        </w:tc>
      </w:tr>
    </w:tbl>
    <w:p w14:paraId="2139D70F" w14:textId="77777777" w:rsidR="006D0471" w:rsidRPr="006D0471" w:rsidRDefault="006D0471" w:rsidP="006D0471">
      <w:pPr>
        <w:jc w:val="both"/>
        <w:rPr>
          <w:rFonts w:eastAsia="Calibri"/>
          <w:lang w:eastAsia="en-US"/>
        </w:rPr>
      </w:pPr>
    </w:p>
    <w:p w14:paraId="42FC30EB" w14:textId="77777777" w:rsidR="006D0471" w:rsidRPr="006D0471" w:rsidRDefault="006D0471" w:rsidP="006D0471">
      <w:pPr>
        <w:jc w:val="both"/>
        <w:rPr>
          <w:rFonts w:eastAsia="Calibri"/>
          <w:lang w:eastAsia="en-US"/>
        </w:rPr>
      </w:pPr>
    </w:p>
    <w:tbl>
      <w:tblPr>
        <w:tblStyle w:val="Rcsostblzat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6D0471" w:rsidRPr="006D0471" w14:paraId="2A87F7EC" w14:textId="77777777" w:rsidTr="00D37CEE">
        <w:tc>
          <w:tcPr>
            <w:tcW w:w="4531" w:type="dxa"/>
            <w:hideMark/>
          </w:tcPr>
          <w:p w14:paraId="5FED725F" w14:textId="77777777" w:rsidR="006D0471" w:rsidRPr="006D0471" w:rsidRDefault="006D0471" w:rsidP="006D0471">
            <w:pPr>
              <w:jc w:val="both"/>
              <w:rPr>
                <w:rFonts w:eastAsia="Calibri"/>
                <w:lang w:eastAsia="en-US"/>
              </w:rPr>
            </w:pPr>
            <w:r w:rsidRPr="006D0471">
              <w:rPr>
                <w:rFonts w:eastAsia="Calibri"/>
                <w:lang w:eastAsia="en-US"/>
              </w:rPr>
              <w:t>………………………..........</w:t>
            </w:r>
          </w:p>
        </w:tc>
        <w:tc>
          <w:tcPr>
            <w:tcW w:w="4531" w:type="dxa"/>
            <w:hideMark/>
          </w:tcPr>
          <w:p w14:paraId="33499FE6" w14:textId="77777777" w:rsidR="006D0471" w:rsidRPr="006D0471" w:rsidRDefault="006D0471" w:rsidP="006D0471">
            <w:pPr>
              <w:jc w:val="right"/>
              <w:rPr>
                <w:rFonts w:eastAsia="Calibri"/>
                <w:lang w:eastAsia="en-US"/>
              </w:rPr>
            </w:pPr>
            <w:r w:rsidRPr="006D0471">
              <w:rPr>
                <w:rFonts w:eastAsia="Calibri"/>
                <w:lang w:eastAsia="en-US"/>
              </w:rPr>
              <w:t>……………………………</w:t>
            </w:r>
          </w:p>
        </w:tc>
      </w:tr>
    </w:tbl>
    <w:p w14:paraId="3D3EE982" w14:textId="77777777" w:rsidR="006D0471" w:rsidRPr="006D0471" w:rsidRDefault="006D0471" w:rsidP="006D0471">
      <w:pPr>
        <w:jc w:val="center"/>
        <w:rPr>
          <w:rFonts w:eastAsia="Calibri"/>
          <w:b/>
          <w:lang w:eastAsia="en-US"/>
        </w:rPr>
      </w:pPr>
      <w:r w:rsidRPr="006D0471">
        <w:rPr>
          <w:rFonts w:eastAsia="Calibri"/>
          <w:b/>
          <w:lang w:eastAsia="en-US"/>
        </w:rPr>
        <w:t>Kunszállás Község Önkormányzata</w:t>
      </w:r>
    </w:p>
    <w:tbl>
      <w:tblPr>
        <w:tblStyle w:val="Rcsostblzat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6D0471" w:rsidRPr="006D0471" w14:paraId="7A01E7EF" w14:textId="77777777" w:rsidTr="00D37CEE">
        <w:tc>
          <w:tcPr>
            <w:tcW w:w="4531" w:type="dxa"/>
            <w:hideMark/>
          </w:tcPr>
          <w:p w14:paraId="3190F2B9" w14:textId="77777777" w:rsidR="006D0471" w:rsidRPr="006D0471" w:rsidRDefault="006D0471" w:rsidP="006D0471">
            <w:pPr>
              <w:jc w:val="both"/>
              <w:rPr>
                <w:rFonts w:eastAsia="Calibri"/>
                <w:lang w:eastAsia="en-US"/>
              </w:rPr>
            </w:pPr>
            <w:r w:rsidRPr="006D0471">
              <w:rPr>
                <w:rFonts w:eastAsia="Calibri"/>
                <w:lang w:eastAsia="en-US"/>
              </w:rPr>
              <w:t>Almási Roland Márk polgármester</w:t>
            </w:r>
          </w:p>
        </w:tc>
        <w:tc>
          <w:tcPr>
            <w:tcW w:w="4531" w:type="dxa"/>
            <w:hideMark/>
          </w:tcPr>
          <w:p w14:paraId="20BC7C86" w14:textId="77777777" w:rsidR="006D0471" w:rsidRPr="006D0471" w:rsidRDefault="006D0471" w:rsidP="006D0471">
            <w:pPr>
              <w:jc w:val="right"/>
              <w:rPr>
                <w:rFonts w:eastAsia="Calibri"/>
                <w:lang w:eastAsia="en-US"/>
              </w:rPr>
            </w:pPr>
            <w:r w:rsidRPr="006D0471">
              <w:rPr>
                <w:rFonts w:eastAsia="Calibri"/>
                <w:lang w:eastAsia="en-US"/>
              </w:rPr>
              <w:t>pénzügyi ellenjegyző</w:t>
            </w:r>
          </w:p>
        </w:tc>
      </w:tr>
    </w:tbl>
    <w:p w14:paraId="362BB210" w14:textId="77777777" w:rsidR="006D0471" w:rsidRPr="006D0471" w:rsidRDefault="006D0471" w:rsidP="006D0471">
      <w:pPr>
        <w:jc w:val="both"/>
        <w:rPr>
          <w:rFonts w:eastAsia="Calibri"/>
          <w:lang w:eastAsia="en-US"/>
        </w:rPr>
      </w:pPr>
    </w:p>
    <w:p w14:paraId="455ADB91" w14:textId="77777777" w:rsidR="006D0471" w:rsidRPr="006D0471" w:rsidRDefault="006D0471" w:rsidP="006D0471">
      <w:pPr>
        <w:jc w:val="both"/>
        <w:rPr>
          <w:rFonts w:eastAsia="Calibri"/>
          <w:lang w:eastAsia="en-US"/>
        </w:rPr>
      </w:pPr>
    </w:p>
    <w:tbl>
      <w:tblPr>
        <w:tblStyle w:val="Rcsostblzat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6D0471" w:rsidRPr="006D0471" w14:paraId="34185DBE" w14:textId="77777777" w:rsidTr="00D37CEE">
        <w:tc>
          <w:tcPr>
            <w:tcW w:w="4531" w:type="dxa"/>
            <w:hideMark/>
          </w:tcPr>
          <w:p w14:paraId="49A615A7" w14:textId="77777777" w:rsidR="006D0471" w:rsidRPr="006D0471" w:rsidRDefault="006D0471" w:rsidP="006D0471">
            <w:pPr>
              <w:jc w:val="both"/>
              <w:rPr>
                <w:rFonts w:eastAsia="Calibri"/>
                <w:lang w:eastAsia="en-US"/>
              </w:rPr>
            </w:pPr>
            <w:r w:rsidRPr="006D0471">
              <w:rPr>
                <w:rFonts w:eastAsia="Calibri"/>
                <w:lang w:eastAsia="en-US"/>
              </w:rPr>
              <w:t>………………………..........</w:t>
            </w:r>
          </w:p>
        </w:tc>
        <w:tc>
          <w:tcPr>
            <w:tcW w:w="4531" w:type="dxa"/>
            <w:hideMark/>
          </w:tcPr>
          <w:p w14:paraId="0399888E" w14:textId="77777777" w:rsidR="006D0471" w:rsidRPr="006D0471" w:rsidRDefault="006D0471" w:rsidP="006D0471">
            <w:pPr>
              <w:jc w:val="right"/>
              <w:rPr>
                <w:rFonts w:eastAsia="Calibri"/>
                <w:lang w:eastAsia="en-US"/>
              </w:rPr>
            </w:pPr>
            <w:r w:rsidRPr="006D0471">
              <w:rPr>
                <w:rFonts w:eastAsia="Calibri"/>
                <w:lang w:eastAsia="en-US"/>
              </w:rPr>
              <w:t>……………………………</w:t>
            </w:r>
          </w:p>
        </w:tc>
      </w:tr>
    </w:tbl>
    <w:p w14:paraId="25D117AB" w14:textId="77777777" w:rsidR="006D0471" w:rsidRPr="006D0471" w:rsidRDefault="006D0471" w:rsidP="006D0471">
      <w:pPr>
        <w:jc w:val="center"/>
        <w:rPr>
          <w:rFonts w:eastAsia="Calibri"/>
          <w:b/>
          <w:lang w:eastAsia="en-US"/>
        </w:rPr>
      </w:pPr>
      <w:r w:rsidRPr="006D0471">
        <w:rPr>
          <w:rFonts w:eastAsia="Calibri"/>
          <w:b/>
          <w:lang w:eastAsia="en-US"/>
        </w:rPr>
        <w:lastRenderedPageBreak/>
        <w:t>Pálmonostora Község</w:t>
      </w:r>
      <w:r w:rsidRPr="006D0471">
        <w:rPr>
          <w:rFonts w:eastAsia="Calibri"/>
          <w:lang w:eastAsia="en-US"/>
        </w:rPr>
        <w:t xml:space="preserve"> </w:t>
      </w:r>
      <w:r w:rsidRPr="006D0471">
        <w:rPr>
          <w:rFonts w:eastAsia="Calibri"/>
          <w:b/>
          <w:lang w:eastAsia="en-US"/>
        </w:rPr>
        <w:t>Önkormányzata</w:t>
      </w:r>
    </w:p>
    <w:tbl>
      <w:tblPr>
        <w:tblStyle w:val="Rcsostblzat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6D0471" w:rsidRPr="006D0471" w14:paraId="0B7CE391" w14:textId="77777777" w:rsidTr="00D37CEE">
        <w:tc>
          <w:tcPr>
            <w:tcW w:w="4531" w:type="dxa"/>
            <w:hideMark/>
          </w:tcPr>
          <w:p w14:paraId="6185C633" w14:textId="77777777" w:rsidR="006D0471" w:rsidRPr="006D0471" w:rsidRDefault="006D0471" w:rsidP="006D0471">
            <w:pPr>
              <w:jc w:val="both"/>
              <w:rPr>
                <w:rFonts w:eastAsia="Calibri"/>
                <w:lang w:eastAsia="en-US"/>
              </w:rPr>
            </w:pPr>
            <w:r w:rsidRPr="006D0471">
              <w:rPr>
                <w:rFonts w:eastAsia="Calibri"/>
                <w:lang w:eastAsia="en-US"/>
              </w:rPr>
              <w:t>Cseszkó László György polgármester</w:t>
            </w:r>
          </w:p>
        </w:tc>
        <w:tc>
          <w:tcPr>
            <w:tcW w:w="4531" w:type="dxa"/>
            <w:hideMark/>
          </w:tcPr>
          <w:p w14:paraId="64116C84" w14:textId="77777777" w:rsidR="006D0471" w:rsidRPr="006D0471" w:rsidRDefault="006D0471" w:rsidP="006D0471">
            <w:pPr>
              <w:jc w:val="right"/>
              <w:rPr>
                <w:rFonts w:eastAsia="Calibri"/>
                <w:lang w:eastAsia="en-US"/>
              </w:rPr>
            </w:pPr>
            <w:r w:rsidRPr="006D0471">
              <w:rPr>
                <w:rFonts w:eastAsia="Calibri"/>
                <w:lang w:eastAsia="en-US"/>
              </w:rPr>
              <w:t>pénzügyi ellenjegyző</w:t>
            </w:r>
          </w:p>
        </w:tc>
      </w:tr>
    </w:tbl>
    <w:p w14:paraId="5132DC76" w14:textId="77777777" w:rsidR="006D0471" w:rsidRPr="006D0471" w:rsidRDefault="006D0471" w:rsidP="006D0471">
      <w:pPr>
        <w:jc w:val="both"/>
        <w:rPr>
          <w:rFonts w:eastAsia="Calibri"/>
          <w:lang w:eastAsia="en-US"/>
        </w:rPr>
      </w:pPr>
    </w:p>
    <w:p w14:paraId="274069D8" w14:textId="77777777" w:rsidR="006D0471" w:rsidRPr="006D0471" w:rsidRDefault="006D0471" w:rsidP="006D0471">
      <w:pPr>
        <w:jc w:val="both"/>
        <w:rPr>
          <w:rFonts w:eastAsia="Calibri"/>
          <w:lang w:eastAsia="en-US"/>
        </w:rPr>
      </w:pPr>
    </w:p>
    <w:tbl>
      <w:tblPr>
        <w:tblStyle w:val="Rcsostblzat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6D0471" w:rsidRPr="006D0471" w14:paraId="44927DBC" w14:textId="77777777" w:rsidTr="00D37CEE">
        <w:tc>
          <w:tcPr>
            <w:tcW w:w="4531" w:type="dxa"/>
            <w:hideMark/>
          </w:tcPr>
          <w:p w14:paraId="6D29482D" w14:textId="77777777" w:rsidR="006D0471" w:rsidRPr="006D0471" w:rsidRDefault="006D0471" w:rsidP="006D0471">
            <w:pPr>
              <w:jc w:val="both"/>
              <w:rPr>
                <w:rFonts w:eastAsia="Calibri"/>
                <w:lang w:eastAsia="en-US"/>
              </w:rPr>
            </w:pPr>
            <w:r w:rsidRPr="006D0471">
              <w:rPr>
                <w:rFonts w:eastAsia="Calibri"/>
                <w:lang w:eastAsia="en-US"/>
              </w:rPr>
              <w:t>………………………..........</w:t>
            </w:r>
          </w:p>
        </w:tc>
        <w:tc>
          <w:tcPr>
            <w:tcW w:w="4531" w:type="dxa"/>
            <w:hideMark/>
          </w:tcPr>
          <w:p w14:paraId="63C2D5D7" w14:textId="77777777" w:rsidR="006D0471" w:rsidRPr="006D0471" w:rsidRDefault="006D0471" w:rsidP="006D0471">
            <w:pPr>
              <w:jc w:val="right"/>
              <w:rPr>
                <w:rFonts w:eastAsia="Calibri"/>
                <w:lang w:eastAsia="en-US"/>
              </w:rPr>
            </w:pPr>
            <w:r w:rsidRPr="006D0471">
              <w:rPr>
                <w:rFonts w:eastAsia="Calibri"/>
                <w:lang w:eastAsia="en-US"/>
              </w:rPr>
              <w:t>……………………………</w:t>
            </w:r>
          </w:p>
        </w:tc>
      </w:tr>
    </w:tbl>
    <w:p w14:paraId="42EE6CF7" w14:textId="77777777" w:rsidR="006D0471" w:rsidRPr="006D0471" w:rsidRDefault="006D0471" w:rsidP="006D0471">
      <w:pPr>
        <w:jc w:val="center"/>
        <w:rPr>
          <w:rFonts w:eastAsia="Calibri"/>
          <w:b/>
          <w:lang w:eastAsia="en-US"/>
        </w:rPr>
      </w:pPr>
      <w:r w:rsidRPr="006D0471">
        <w:rPr>
          <w:rFonts w:eastAsia="Calibri"/>
          <w:b/>
          <w:lang w:eastAsia="en-US"/>
        </w:rPr>
        <w:t>Petőfiszállás Község</w:t>
      </w:r>
      <w:r w:rsidRPr="006D0471">
        <w:rPr>
          <w:rFonts w:eastAsia="Calibri"/>
          <w:lang w:eastAsia="en-US"/>
        </w:rPr>
        <w:t xml:space="preserve"> </w:t>
      </w:r>
      <w:r w:rsidRPr="006D0471">
        <w:rPr>
          <w:rFonts w:eastAsia="Calibri"/>
          <w:b/>
          <w:lang w:eastAsia="en-US"/>
        </w:rPr>
        <w:t>Önkormányzata</w:t>
      </w:r>
    </w:p>
    <w:tbl>
      <w:tblPr>
        <w:tblStyle w:val="Rcsostblzat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6D0471" w:rsidRPr="006D0471" w14:paraId="49DCA967" w14:textId="77777777" w:rsidTr="00D37CEE">
        <w:tc>
          <w:tcPr>
            <w:tcW w:w="4531" w:type="dxa"/>
            <w:hideMark/>
          </w:tcPr>
          <w:p w14:paraId="4FD70723" w14:textId="77777777" w:rsidR="006D0471" w:rsidRPr="006D0471" w:rsidRDefault="006D0471" w:rsidP="006D0471">
            <w:pPr>
              <w:jc w:val="both"/>
              <w:rPr>
                <w:rFonts w:eastAsia="Calibri"/>
                <w:lang w:eastAsia="en-US"/>
              </w:rPr>
            </w:pPr>
            <w:r w:rsidRPr="006D0471">
              <w:rPr>
                <w:rFonts w:eastAsia="Calibri"/>
                <w:lang w:eastAsia="en-US"/>
              </w:rPr>
              <w:t>Szász János Attila polgármester</w:t>
            </w:r>
          </w:p>
        </w:tc>
        <w:tc>
          <w:tcPr>
            <w:tcW w:w="4531" w:type="dxa"/>
            <w:hideMark/>
          </w:tcPr>
          <w:p w14:paraId="0739A787" w14:textId="77777777" w:rsidR="006D0471" w:rsidRPr="006D0471" w:rsidRDefault="006D0471" w:rsidP="006D0471">
            <w:pPr>
              <w:jc w:val="right"/>
              <w:rPr>
                <w:rFonts w:eastAsia="Calibri"/>
                <w:lang w:eastAsia="en-US"/>
              </w:rPr>
            </w:pPr>
            <w:r w:rsidRPr="006D0471">
              <w:rPr>
                <w:rFonts w:eastAsia="Calibri"/>
                <w:lang w:eastAsia="en-US"/>
              </w:rPr>
              <w:t>pénzügyi ellenjegyző</w:t>
            </w:r>
          </w:p>
        </w:tc>
      </w:tr>
    </w:tbl>
    <w:p w14:paraId="315BB993" w14:textId="77777777" w:rsidR="006D0471" w:rsidRPr="006D0471" w:rsidRDefault="006D0471" w:rsidP="006D0471">
      <w:pPr>
        <w:jc w:val="both"/>
        <w:rPr>
          <w:rFonts w:eastAsia="Calibri"/>
          <w:lang w:eastAsia="en-US"/>
        </w:rPr>
      </w:pPr>
    </w:p>
    <w:p w14:paraId="26EAF81F" w14:textId="77777777" w:rsidR="006D0471" w:rsidRPr="006D0471" w:rsidRDefault="006D0471" w:rsidP="006D0471">
      <w:pPr>
        <w:jc w:val="both"/>
        <w:rPr>
          <w:rFonts w:eastAsia="Calibri"/>
          <w:lang w:eastAsia="en-US"/>
        </w:rPr>
      </w:pPr>
    </w:p>
    <w:tbl>
      <w:tblPr>
        <w:tblStyle w:val="Rcsostblzat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6D0471" w:rsidRPr="006D0471" w14:paraId="5169294C" w14:textId="77777777" w:rsidTr="00D37CEE">
        <w:tc>
          <w:tcPr>
            <w:tcW w:w="4531" w:type="dxa"/>
            <w:hideMark/>
          </w:tcPr>
          <w:p w14:paraId="1F3D8E30" w14:textId="77777777" w:rsidR="006D0471" w:rsidRPr="006D0471" w:rsidRDefault="006D0471" w:rsidP="006D0471">
            <w:pPr>
              <w:jc w:val="both"/>
              <w:rPr>
                <w:rFonts w:eastAsia="Calibri"/>
                <w:lang w:eastAsia="en-US"/>
              </w:rPr>
            </w:pPr>
            <w:r w:rsidRPr="006D0471">
              <w:rPr>
                <w:rFonts w:eastAsia="Calibri"/>
                <w:lang w:eastAsia="en-US"/>
              </w:rPr>
              <w:t>………………………..........</w:t>
            </w:r>
          </w:p>
        </w:tc>
        <w:tc>
          <w:tcPr>
            <w:tcW w:w="4531" w:type="dxa"/>
            <w:hideMark/>
          </w:tcPr>
          <w:p w14:paraId="17848182" w14:textId="77777777" w:rsidR="006D0471" w:rsidRPr="006D0471" w:rsidRDefault="006D0471" w:rsidP="006D0471">
            <w:pPr>
              <w:jc w:val="right"/>
              <w:rPr>
                <w:rFonts w:eastAsia="Calibri"/>
                <w:lang w:eastAsia="en-US"/>
              </w:rPr>
            </w:pPr>
            <w:r w:rsidRPr="006D0471">
              <w:rPr>
                <w:rFonts w:eastAsia="Calibri"/>
                <w:lang w:eastAsia="en-US"/>
              </w:rPr>
              <w:t>……………………………</w:t>
            </w:r>
          </w:p>
        </w:tc>
      </w:tr>
    </w:tbl>
    <w:p w14:paraId="4A6236FA" w14:textId="77777777" w:rsidR="006D0471" w:rsidRPr="006D0471" w:rsidRDefault="006D0471" w:rsidP="006D0471">
      <w:pPr>
        <w:jc w:val="center"/>
        <w:rPr>
          <w:rFonts w:eastAsia="Calibri"/>
          <w:b/>
          <w:lang w:eastAsia="en-US"/>
        </w:rPr>
      </w:pPr>
      <w:r w:rsidRPr="006D0471">
        <w:rPr>
          <w:rFonts w:eastAsia="Calibri"/>
          <w:b/>
          <w:lang w:eastAsia="en-US"/>
        </w:rPr>
        <w:t>Tiszaalpár Nagyközségi</w:t>
      </w:r>
      <w:r w:rsidRPr="006D0471">
        <w:rPr>
          <w:rFonts w:eastAsia="Calibri"/>
          <w:lang w:eastAsia="en-US"/>
        </w:rPr>
        <w:t xml:space="preserve"> </w:t>
      </w:r>
      <w:r w:rsidRPr="006D0471">
        <w:rPr>
          <w:rFonts w:eastAsia="Calibri"/>
          <w:b/>
          <w:lang w:eastAsia="en-US"/>
        </w:rPr>
        <w:t>Önkormányzat</w:t>
      </w:r>
    </w:p>
    <w:tbl>
      <w:tblPr>
        <w:tblStyle w:val="Rcsostblzat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6D0471" w:rsidRPr="006D0471" w14:paraId="45789767" w14:textId="77777777" w:rsidTr="00D37CEE">
        <w:tc>
          <w:tcPr>
            <w:tcW w:w="4531" w:type="dxa"/>
            <w:hideMark/>
          </w:tcPr>
          <w:p w14:paraId="34E40404" w14:textId="77777777" w:rsidR="006D0471" w:rsidRPr="006D0471" w:rsidRDefault="006D0471" w:rsidP="006D0471">
            <w:pPr>
              <w:jc w:val="both"/>
              <w:rPr>
                <w:rFonts w:eastAsia="Calibri"/>
                <w:lang w:eastAsia="en-US"/>
              </w:rPr>
            </w:pPr>
            <w:r w:rsidRPr="006D0471">
              <w:rPr>
                <w:rFonts w:eastAsia="Calibri"/>
                <w:lang w:eastAsia="en-US"/>
              </w:rPr>
              <w:t>Dr. Vancsura István polgármester</w:t>
            </w:r>
          </w:p>
        </w:tc>
        <w:tc>
          <w:tcPr>
            <w:tcW w:w="4531" w:type="dxa"/>
            <w:hideMark/>
          </w:tcPr>
          <w:p w14:paraId="2A7AD636" w14:textId="77777777" w:rsidR="006D0471" w:rsidRPr="006D0471" w:rsidRDefault="006D0471" w:rsidP="006D0471">
            <w:pPr>
              <w:jc w:val="right"/>
              <w:rPr>
                <w:rFonts w:eastAsia="Calibri"/>
                <w:lang w:eastAsia="en-US"/>
              </w:rPr>
            </w:pPr>
            <w:r w:rsidRPr="006D0471">
              <w:rPr>
                <w:rFonts w:eastAsia="Calibri"/>
                <w:lang w:eastAsia="en-US"/>
              </w:rPr>
              <w:t>pénzügyi ellenjegyző</w:t>
            </w:r>
          </w:p>
        </w:tc>
      </w:tr>
    </w:tbl>
    <w:p w14:paraId="3E5536B1" w14:textId="77777777" w:rsidR="006D0471" w:rsidRPr="006D0471" w:rsidRDefault="006D0471" w:rsidP="006D0471">
      <w:pPr>
        <w:jc w:val="both"/>
        <w:rPr>
          <w:rFonts w:eastAsia="Calibri"/>
          <w:lang w:eastAsia="en-US"/>
        </w:rPr>
      </w:pPr>
    </w:p>
    <w:p w14:paraId="661FE9D5" w14:textId="77777777" w:rsidR="006D0471" w:rsidRPr="006D0471" w:rsidRDefault="006D0471" w:rsidP="006D0471">
      <w:pPr>
        <w:spacing w:after="160" w:line="259" w:lineRule="auto"/>
        <w:rPr>
          <w:rFonts w:eastAsia="Calibri"/>
          <w:lang w:eastAsia="en-US"/>
        </w:rPr>
      </w:pPr>
      <w:r w:rsidRPr="006D0471">
        <w:rPr>
          <w:rFonts w:eastAsia="Calibri"/>
          <w:lang w:eastAsia="en-US"/>
        </w:rPr>
        <w:br w:type="page"/>
      </w:r>
    </w:p>
    <w:p w14:paraId="715A7FCB" w14:textId="77777777" w:rsidR="006D0471" w:rsidRPr="006D0471" w:rsidRDefault="006D0471" w:rsidP="006D0471">
      <w:pPr>
        <w:spacing w:after="200" w:line="276" w:lineRule="auto"/>
        <w:rPr>
          <w:rFonts w:eastAsia="Calibri"/>
          <w:lang w:eastAsia="en-US"/>
        </w:rPr>
      </w:pPr>
      <w:r w:rsidRPr="006D0471">
        <w:rPr>
          <w:rFonts w:eastAsia="Calibri"/>
          <w:lang w:eastAsia="en-US"/>
        </w:rPr>
        <w:lastRenderedPageBreak/>
        <w:t>1. számú melléklet:</w:t>
      </w:r>
    </w:p>
    <w:p w14:paraId="37E592C5" w14:textId="77777777" w:rsidR="006D0471" w:rsidRPr="006D0471" w:rsidRDefault="006D0471" w:rsidP="006D0471">
      <w:pPr>
        <w:jc w:val="center"/>
        <w:rPr>
          <w:rFonts w:eastAsia="Calibri"/>
          <w:b/>
          <w:lang w:eastAsia="en-US"/>
        </w:rPr>
      </w:pPr>
      <w:r w:rsidRPr="006D0471">
        <w:rPr>
          <w:rFonts w:eastAsia="Calibri"/>
          <w:b/>
          <w:lang w:eastAsia="en-US"/>
        </w:rPr>
        <w:t>10x30x2,30 m Röder Holiday Rendezvénysátor</w:t>
      </w:r>
    </w:p>
    <w:p w14:paraId="7D3C6B80" w14:textId="77777777" w:rsidR="006D0471" w:rsidRPr="006D0471" w:rsidRDefault="006D0471" w:rsidP="006D0471">
      <w:pPr>
        <w:jc w:val="center"/>
        <w:rPr>
          <w:rFonts w:eastAsia="Calibri"/>
          <w:lang w:eastAsia="en-US"/>
        </w:rPr>
      </w:pPr>
      <w:r w:rsidRPr="006D0471">
        <w:rPr>
          <w:rFonts w:eastAsia="Calibri"/>
          <w:b/>
          <w:lang w:eastAsia="en-US"/>
        </w:rPr>
        <w:t>Sátorelemek részletes listája és mennyisége</w:t>
      </w:r>
    </w:p>
    <w:p w14:paraId="11F508D6" w14:textId="77777777" w:rsidR="006D0471" w:rsidRPr="006D0471" w:rsidRDefault="006D0471" w:rsidP="006D0471">
      <w:pPr>
        <w:jc w:val="both"/>
        <w:rPr>
          <w:rFonts w:eastAsia="Calibri"/>
          <w:lang w:eastAsia="en-US"/>
        </w:rPr>
      </w:pPr>
    </w:p>
    <w:tbl>
      <w:tblPr>
        <w:tblStyle w:val="Rcsostblzat4"/>
        <w:tblW w:w="0" w:type="auto"/>
        <w:tblInd w:w="0" w:type="dxa"/>
        <w:tblLook w:val="04A0" w:firstRow="1" w:lastRow="0" w:firstColumn="1" w:lastColumn="0" w:noHBand="0" w:noVBand="1"/>
      </w:tblPr>
      <w:tblGrid>
        <w:gridCol w:w="3020"/>
        <w:gridCol w:w="944"/>
        <w:gridCol w:w="456"/>
      </w:tblGrid>
      <w:tr w:rsidR="006D0471" w:rsidRPr="006D0471" w14:paraId="2A29EA71" w14:textId="77777777" w:rsidTr="00D37CEE">
        <w:tc>
          <w:tcPr>
            <w:tcW w:w="3020" w:type="dxa"/>
            <w:tcBorders>
              <w:top w:val="single" w:sz="4" w:space="0" w:color="auto"/>
              <w:left w:val="single" w:sz="4" w:space="0" w:color="auto"/>
              <w:bottom w:val="single" w:sz="4" w:space="0" w:color="auto"/>
              <w:right w:val="single" w:sz="4" w:space="0" w:color="auto"/>
            </w:tcBorders>
            <w:hideMark/>
          </w:tcPr>
          <w:p w14:paraId="0060AC9F" w14:textId="77777777" w:rsidR="006D0471" w:rsidRPr="006D0471" w:rsidRDefault="006D0471" w:rsidP="006D0471">
            <w:pPr>
              <w:spacing w:after="120"/>
              <w:jc w:val="both"/>
              <w:rPr>
                <w:rFonts w:eastAsia="Calibri"/>
                <w:lang w:eastAsia="en-US"/>
              </w:rPr>
            </w:pPr>
            <w:r w:rsidRPr="006D0471">
              <w:rPr>
                <w:rFonts w:eastAsia="Calibri"/>
                <w:lang w:eastAsia="en-US"/>
              </w:rPr>
              <w:t>Lábak</w:t>
            </w:r>
          </w:p>
        </w:tc>
        <w:tc>
          <w:tcPr>
            <w:tcW w:w="944" w:type="dxa"/>
            <w:tcBorders>
              <w:top w:val="single" w:sz="4" w:space="0" w:color="auto"/>
              <w:left w:val="single" w:sz="4" w:space="0" w:color="auto"/>
              <w:bottom w:val="single" w:sz="4" w:space="0" w:color="auto"/>
              <w:right w:val="single" w:sz="4" w:space="0" w:color="auto"/>
            </w:tcBorders>
            <w:hideMark/>
          </w:tcPr>
          <w:p w14:paraId="17CB100E" w14:textId="77777777" w:rsidR="006D0471" w:rsidRPr="006D0471" w:rsidRDefault="006D0471" w:rsidP="006D0471">
            <w:pPr>
              <w:spacing w:after="120"/>
              <w:jc w:val="right"/>
              <w:rPr>
                <w:rFonts w:eastAsia="Calibri"/>
                <w:lang w:eastAsia="en-US"/>
              </w:rPr>
            </w:pPr>
            <w:r w:rsidRPr="006D0471">
              <w:rPr>
                <w:rFonts w:eastAsia="Calibri"/>
                <w:lang w:eastAsia="en-US"/>
              </w:rPr>
              <w:t>14</w:t>
            </w:r>
          </w:p>
        </w:tc>
        <w:tc>
          <w:tcPr>
            <w:tcW w:w="456" w:type="dxa"/>
            <w:tcBorders>
              <w:top w:val="single" w:sz="4" w:space="0" w:color="auto"/>
              <w:left w:val="single" w:sz="4" w:space="0" w:color="auto"/>
              <w:bottom w:val="single" w:sz="4" w:space="0" w:color="auto"/>
              <w:right w:val="single" w:sz="4" w:space="0" w:color="auto"/>
            </w:tcBorders>
            <w:hideMark/>
          </w:tcPr>
          <w:p w14:paraId="643396B8" w14:textId="77777777" w:rsidR="006D0471" w:rsidRPr="006D0471" w:rsidRDefault="006D0471" w:rsidP="006D0471">
            <w:pPr>
              <w:spacing w:after="120"/>
              <w:jc w:val="both"/>
              <w:rPr>
                <w:rFonts w:eastAsia="Calibri"/>
                <w:lang w:eastAsia="en-US"/>
              </w:rPr>
            </w:pPr>
            <w:r w:rsidRPr="006D0471">
              <w:rPr>
                <w:rFonts w:eastAsia="Calibri"/>
                <w:lang w:eastAsia="en-US"/>
              </w:rPr>
              <w:t>db</w:t>
            </w:r>
          </w:p>
        </w:tc>
      </w:tr>
      <w:tr w:rsidR="006D0471" w:rsidRPr="006D0471" w14:paraId="4AA1A8AC" w14:textId="77777777" w:rsidTr="00D37CEE">
        <w:tc>
          <w:tcPr>
            <w:tcW w:w="3020" w:type="dxa"/>
            <w:tcBorders>
              <w:top w:val="single" w:sz="4" w:space="0" w:color="auto"/>
              <w:left w:val="single" w:sz="4" w:space="0" w:color="auto"/>
              <w:bottom w:val="single" w:sz="4" w:space="0" w:color="auto"/>
              <w:right w:val="single" w:sz="4" w:space="0" w:color="auto"/>
            </w:tcBorders>
            <w:hideMark/>
          </w:tcPr>
          <w:p w14:paraId="2513B5B0" w14:textId="77777777" w:rsidR="006D0471" w:rsidRPr="006D0471" w:rsidRDefault="006D0471" w:rsidP="006D0471">
            <w:pPr>
              <w:spacing w:after="120"/>
              <w:jc w:val="both"/>
              <w:rPr>
                <w:rFonts w:eastAsia="Calibri"/>
                <w:lang w:eastAsia="en-US"/>
              </w:rPr>
            </w:pPr>
            <w:r w:rsidRPr="006D0471">
              <w:rPr>
                <w:rFonts w:eastAsia="Calibri"/>
                <w:lang w:eastAsia="en-US"/>
              </w:rPr>
              <w:t>Gerinc elemek</w:t>
            </w:r>
          </w:p>
        </w:tc>
        <w:tc>
          <w:tcPr>
            <w:tcW w:w="944" w:type="dxa"/>
            <w:tcBorders>
              <w:top w:val="single" w:sz="4" w:space="0" w:color="auto"/>
              <w:left w:val="single" w:sz="4" w:space="0" w:color="auto"/>
              <w:bottom w:val="single" w:sz="4" w:space="0" w:color="auto"/>
              <w:right w:val="single" w:sz="4" w:space="0" w:color="auto"/>
            </w:tcBorders>
            <w:hideMark/>
          </w:tcPr>
          <w:p w14:paraId="002DE31A" w14:textId="77777777" w:rsidR="006D0471" w:rsidRPr="006D0471" w:rsidRDefault="006D0471" w:rsidP="006D0471">
            <w:pPr>
              <w:spacing w:after="120"/>
              <w:jc w:val="right"/>
              <w:rPr>
                <w:rFonts w:eastAsia="Calibri"/>
                <w:lang w:eastAsia="en-US"/>
              </w:rPr>
            </w:pPr>
            <w:r w:rsidRPr="006D0471">
              <w:rPr>
                <w:rFonts w:eastAsia="Calibri"/>
                <w:lang w:eastAsia="en-US"/>
              </w:rPr>
              <w:t>14</w:t>
            </w:r>
          </w:p>
        </w:tc>
        <w:tc>
          <w:tcPr>
            <w:tcW w:w="456" w:type="dxa"/>
            <w:tcBorders>
              <w:top w:val="single" w:sz="4" w:space="0" w:color="auto"/>
              <w:left w:val="single" w:sz="4" w:space="0" w:color="auto"/>
              <w:bottom w:val="single" w:sz="4" w:space="0" w:color="auto"/>
              <w:right w:val="single" w:sz="4" w:space="0" w:color="auto"/>
            </w:tcBorders>
            <w:hideMark/>
          </w:tcPr>
          <w:p w14:paraId="7B6E1ED4" w14:textId="77777777" w:rsidR="006D0471" w:rsidRPr="006D0471" w:rsidRDefault="006D0471" w:rsidP="006D0471">
            <w:pPr>
              <w:spacing w:after="120"/>
              <w:jc w:val="both"/>
              <w:rPr>
                <w:rFonts w:eastAsia="Calibri"/>
                <w:lang w:eastAsia="en-US"/>
              </w:rPr>
            </w:pPr>
            <w:r w:rsidRPr="006D0471">
              <w:rPr>
                <w:rFonts w:eastAsia="Calibri"/>
                <w:lang w:eastAsia="en-US"/>
              </w:rPr>
              <w:t>db</w:t>
            </w:r>
          </w:p>
        </w:tc>
      </w:tr>
      <w:tr w:rsidR="006D0471" w:rsidRPr="006D0471" w14:paraId="78607C14" w14:textId="77777777" w:rsidTr="00D37CEE">
        <w:tc>
          <w:tcPr>
            <w:tcW w:w="3020" w:type="dxa"/>
            <w:tcBorders>
              <w:top w:val="single" w:sz="4" w:space="0" w:color="auto"/>
              <w:left w:val="single" w:sz="4" w:space="0" w:color="auto"/>
              <w:bottom w:val="single" w:sz="4" w:space="0" w:color="auto"/>
              <w:right w:val="single" w:sz="4" w:space="0" w:color="auto"/>
            </w:tcBorders>
            <w:hideMark/>
          </w:tcPr>
          <w:p w14:paraId="36D0A7E0" w14:textId="77777777" w:rsidR="006D0471" w:rsidRPr="006D0471" w:rsidRDefault="006D0471" w:rsidP="006D0471">
            <w:pPr>
              <w:spacing w:after="120"/>
              <w:jc w:val="both"/>
              <w:rPr>
                <w:rFonts w:eastAsia="Calibri"/>
                <w:lang w:eastAsia="en-US"/>
              </w:rPr>
            </w:pPr>
            <w:r w:rsidRPr="006D0471">
              <w:rPr>
                <w:rFonts w:eastAsia="Calibri"/>
                <w:lang w:eastAsia="en-US"/>
              </w:rPr>
              <w:t>Sarokkötő elemek</w:t>
            </w:r>
          </w:p>
        </w:tc>
        <w:tc>
          <w:tcPr>
            <w:tcW w:w="944" w:type="dxa"/>
            <w:tcBorders>
              <w:top w:val="single" w:sz="4" w:space="0" w:color="auto"/>
              <w:left w:val="single" w:sz="4" w:space="0" w:color="auto"/>
              <w:bottom w:val="single" w:sz="4" w:space="0" w:color="auto"/>
              <w:right w:val="single" w:sz="4" w:space="0" w:color="auto"/>
            </w:tcBorders>
            <w:hideMark/>
          </w:tcPr>
          <w:p w14:paraId="7DC50A99" w14:textId="77777777" w:rsidR="006D0471" w:rsidRPr="006D0471" w:rsidRDefault="006D0471" w:rsidP="006D0471">
            <w:pPr>
              <w:spacing w:after="120"/>
              <w:jc w:val="right"/>
              <w:rPr>
                <w:rFonts w:eastAsia="Calibri"/>
                <w:lang w:eastAsia="en-US"/>
              </w:rPr>
            </w:pPr>
            <w:r w:rsidRPr="006D0471">
              <w:rPr>
                <w:rFonts w:eastAsia="Calibri"/>
                <w:lang w:eastAsia="en-US"/>
              </w:rPr>
              <w:t>14</w:t>
            </w:r>
          </w:p>
        </w:tc>
        <w:tc>
          <w:tcPr>
            <w:tcW w:w="456" w:type="dxa"/>
            <w:tcBorders>
              <w:top w:val="single" w:sz="4" w:space="0" w:color="auto"/>
              <w:left w:val="single" w:sz="4" w:space="0" w:color="auto"/>
              <w:bottom w:val="single" w:sz="4" w:space="0" w:color="auto"/>
              <w:right w:val="single" w:sz="4" w:space="0" w:color="auto"/>
            </w:tcBorders>
            <w:hideMark/>
          </w:tcPr>
          <w:p w14:paraId="0B3481B4" w14:textId="77777777" w:rsidR="006D0471" w:rsidRPr="006D0471" w:rsidRDefault="006D0471" w:rsidP="006D0471">
            <w:pPr>
              <w:spacing w:after="120"/>
              <w:jc w:val="both"/>
              <w:rPr>
                <w:rFonts w:eastAsia="Calibri"/>
                <w:lang w:eastAsia="en-US"/>
              </w:rPr>
            </w:pPr>
            <w:r w:rsidRPr="006D0471">
              <w:rPr>
                <w:rFonts w:eastAsia="Calibri"/>
                <w:lang w:eastAsia="en-US"/>
              </w:rPr>
              <w:t>db</w:t>
            </w:r>
          </w:p>
        </w:tc>
      </w:tr>
      <w:tr w:rsidR="006D0471" w:rsidRPr="006D0471" w14:paraId="524F36D3" w14:textId="77777777" w:rsidTr="00D37CEE">
        <w:tc>
          <w:tcPr>
            <w:tcW w:w="3020" w:type="dxa"/>
            <w:tcBorders>
              <w:top w:val="single" w:sz="4" w:space="0" w:color="auto"/>
              <w:left w:val="single" w:sz="4" w:space="0" w:color="auto"/>
              <w:bottom w:val="single" w:sz="4" w:space="0" w:color="auto"/>
              <w:right w:val="single" w:sz="4" w:space="0" w:color="auto"/>
            </w:tcBorders>
            <w:hideMark/>
          </w:tcPr>
          <w:p w14:paraId="2884F31E" w14:textId="77777777" w:rsidR="006D0471" w:rsidRPr="006D0471" w:rsidRDefault="006D0471" w:rsidP="006D0471">
            <w:pPr>
              <w:spacing w:after="120"/>
              <w:jc w:val="both"/>
              <w:rPr>
                <w:rFonts w:eastAsia="Calibri"/>
                <w:lang w:eastAsia="en-US"/>
              </w:rPr>
            </w:pPr>
            <w:r w:rsidRPr="006D0471">
              <w:rPr>
                <w:rFonts w:eastAsia="Calibri"/>
                <w:lang w:eastAsia="en-US"/>
              </w:rPr>
              <w:t>Csúcs összekötő elemek</w:t>
            </w:r>
          </w:p>
        </w:tc>
        <w:tc>
          <w:tcPr>
            <w:tcW w:w="944" w:type="dxa"/>
            <w:tcBorders>
              <w:top w:val="single" w:sz="4" w:space="0" w:color="auto"/>
              <w:left w:val="single" w:sz="4" w:space="0" w:color="auto"/>
              <w:bottom w:val="single" w:sz="4" w:space="0" w:color="auto"/>
              <w:right w:val="single" w:sz="4" w:space="0" w:color="auto"/>
            </w:tcBorders>
            <w:hideMark/>
          </w:tcPr>
          <w:p w14:paraId="0F6F9673" w14:textId="77777777" w:rsidR="006D0471" w:rsidRPr="006D0471" w:rsidRDefault="006D0471" w:rsidP="006D0471">
            <w:pPr>
              <w:spacing w:after="120"/>
              <w:jc w:val="right"/>
              <w:rPr>
                <w:rFonts w:eastAsia="Calibri"/>
                <w:lang w:eastAsia="en-US"/>
              </w:rPr>
            </w:pPr>
            <w:r w:rsidRPr="006D0471">
              <w:rPr>
                <w:rFonts w:eastAsia="Calibri"/>
                <w:lang w:eastAsia="en-US"/>
              </w:rPr>
              <w:t>7</w:t>
            </w:r>
          </w:p>
        </w:tc>
        <w:tc>
          <w:tcPr>
            <w:tcW w:w="456" w:type="dxa"/>
            <w:tcBorders>
              <w:top w:val="single" w:sz="4" w:space="0" w:color="auto"/>
              <w:left w:val="single" w:sz="4" w:space="0" w:color="auto"/>
              <w:bottom w:val="single" w:sz="4" w:space="0" w:color="auto"/>
              <w:right w:val="single" w:sz="4" w:space="0" w:color="auto"/>
            </w:tcBorders>
            <w:hideMark/>
          </w:tcPr>
          <w:p w14:paraId="46EB775E" w14:textId="77777777" w:rsidR="006D0471" w:rsidRPr="006D0471" w:rsidRDefault="006D0471" w:rsidP="006D0471">
            <w:pPr>
              <w:spacing w:after="120"/>
              <w:jc w:val="both"/>
              <w:rPr>
                <w:rFonts w:eastAsia="Calibri"/>
                <w:lang w:eastAsia="en-US"/>
              </w:rPr>
            </w:pPr>
            <w:r w:rsidRPr="006D0471">
              <w:rPr>
                <w:rFonts w:eastAsia="Calibri"/>
                <w:lang w:eastAsia="en-US"/>
              </w:rPr>
              <w:t>db</w:t>
            </w:r>
          </w:p>
        </w:tc>
      </w:tr>
      <w:tr w:rsidR="006D0471" w:rsidRPr="006D0471" w14:paraId="5AA71EB3" w14:textId="77777777" w:rsidTr="00D37CEE">
        <w:tc>
          <w:tcPr>
            <w:tcW w:w="3020" w:type="dxa"/>
            <w:tcBorders>
              <w:top w:val="single" w:sz="4" w:space="0" w:color="auto"/>
              <w:left w:val="single" w:sz="4" w:space="0" w:color="auto"/>
              <w:bottom w:val="single" w:sz="4" w:space="0" w:color="auto"/>
              <w:right w:val="single" w:sz="4" w:space="0" w:color="auto"/>
            </w:tcBorders>
            <w:hideMark/>
          </w:tcPr>
          <w:p w14:paraId="43F72926" w14:textId="77777777" w:rsidR="006D0471" w:rsidRPr="006D0471" w:rsidRDefault="006D0471" w:rsidP="006D0471">
            <w:pPr>
              <w:spacing w:after="120"/>
              <w:jc w:val="both"/>
              <w:rPr>
                <w:rFonts w:eastAsia="Calibri"/>
                <w:lang w:eastAsia="en-US"/>
              </w:rPr>
            </w:pPr>
            <w:r w:rsidRPr="006D0471">
              <w:rPr>
                <w:rFonts w:eastAsia="Calibri"/>
                <w:lang w:eastAsia="en-US"/>
              </w:rPr>
              <w:t>Végfal láb</w:t>
            </w:r>
          </w:p>
        </w:tc>
        <w:tc>
          <w:tcPr>
            <w:tcW w:w="944" w:type="dxa"/>
            <w:tcBorders>
              <w:top w:val="single" w:sz="4" w:space="0" w:color="auto"/>
              <w:left w:val="single" w:sz="4" w:space="0" w:color="auto"/>
              <w:bottom w:val="single" w:sz="4" w:space="0" w:color="auto"/>
              <w:right w:val="single" w:sz="4" w:space="0" w:color="auto"/>
            </w:tcBorders>
            <w:hideMark/>
          </w:tcPr>
          <w:p w14:paraId="7BF2713D" w14:textId="77777777" w:rsidR="006D0471" w:rsidRPr="006D0471" w:rsidRDefault="006D0471" w:rsidP="006D0471">
            <w:pPr>
              <w:spacing w:after="120"/>
              <w:jc w:val="right"/>
              <w:rPr>
                <w:rFonts w:eastAsia="Calibri"/>
                <w:lang w:eastAsia="en-US"/>
              </w:rPr>
            </w:pPr>
            <w:r w:rsidRPr="006D0471">
              <w:rPr>
                <w:rFonts w:eastAsia="Calibri"/>
                <w:lang w:eastAsia="en-US"/>
              </w:rPr>
              <w:t>2</w:t>
            </w:r>
          </w:p>
        </w:tc>
        <w:tc>
          <w:tcPr>
            <w:tcW w:w="456" w:type="dxa"/>
            <w:tcBorders>
              <w:top w:val="single" w:sz="4" w:space="0" w:color="auto"/>
              <w:left w:val="single" w:sz="4" w:space="0" w:color="auto"/>
              <w:bottom w:val="single" w:sz="4" w:space="0" w:color="auto"/>
              <w:right w:val="single" w:sz="4" w:space="0" w:color="auto"/>
            </w:tcBorders>
            <w:hideMark/>
          </w:tcPr>
          <w:p w14:paraId="1EEF3A95" w14:textId="77777777" w:rsidR="006D0471" w:rsidRPr="006D0471" w:rsidRDefault="006D0471" w:rsidP="006D0471">
            <w:pPr>
              <w:spacing w:after="120"/>
              <w:jc w:val="both"/>
              <w:rPr>
                <w:rFonts w:eastAsia="Calibri"/>
                <w:lang w:eastAsia="en-US"/>
              </w:rPr>
            </w:pPr>
            <w:r w:rsidRPr="006D0471">
              <w:rPr>
                <w:rFonts w:eastAsia="Calibri"/>
                <w:lang w:eastAsia="en-US"/>
              </w:rPr>
              <w:t>db</w:t>
            </w:r>
          </w:p>
        </w:tc>
      </w:tr>
      <w:tr w:rsidR="006D0471" w:rsidRPr="006D0471" w14:paraId="29A6C856" w14:textId="77777777" w:rsidTr="00D37CEE">
        <w:tc>
          <w:tcPr>
            <w:tcW w:w="3020" w:type="dxa"/>
            <w:tcBorders>
              <w:top w:val="single" w:sz="4" w:space="0" w:color="auto"/>
              <w:left w:val="single" w:sz="4" w:space="0" w:color="auto"/>
              <w:bottom w:val="single" w:sz="4" w:space="0" w:color="auto"/>
              <w:right w:val="single" w:sz="4" w:space="0" w:color="auto"/>
            </w:tcBorders>
            <w:hideMark/>
          </w:tcPr>
          <w:p w14:paraId="5851982F" w14:textId="77777777" w:rsidR="006D0471" w:rsidRPr="006D0471" w:rsidRDefault="006D0471" w:rsidP="006D0471">
            <w:pPr>
              <w:spacing w:after="120"/>
              <w:jc w:val="both"/>
              <w:rPr>
                <w:rFonts w:eastAsia="Calibri"/>
                <w:lang w:eastAsia="en-US"/>
              </w:rPr>
            </w:pPr>
            <w:r w:rsidRPr="006D0471">
              <w:rPr>
                <w:rFonts w:eastAsia="Calibri"/>
                <w:lang w:eastAsia="en-US"/>
              </w:rPr>
              <w:t>Végfal ponyvatartó</w:t>
            </w:r>
          </w:p>
        </w:tc>
        <w:tc>
          <w:tcPr>
            <w:tcW w:w="944" w:type="dxa"/>
            <w:tcBorders>
              <w:top w:val="single" w:sz="4" w:space="0" w:color="auto"/>
              <w:left w:val="single" w:sz="4" w:space="0" w:color="auto"/>
              <w:bottom w:val="single" w:sz="4" w:space="0" w:color="auto"/>
              <w:right w:val="single" w:sz="4" w:space="0" w:color="auto"/>
            </w:tcBorders>
            <w:hideMark/>
          </w:tcPr>
          <w:p w14:paraId="4D483723" w14:textId="77777777" w:rsidR="006D0471" w:rsidRPr="006D0471" w:rsidRDefault="006D0471" w:rsidP="006D0471">
            <w:pPr>
              <w:spacing w:after="120"/>
              <w:jc w:val="right"/>
              <w:rPr>
                <w:rFonts w:eastAsia="Calibri"/>
                <w:lang w:eastAsia="en-US"/>
              </w:rPr>
            </w:pPr>
            <w:r w:rsidRPr="006D0471">
              <w:rPr>
                <w:rFonts w:eastAsia="Calibri"/>
                <w:lang w:eastAsia="en-US"/>
              </w:rPr>
              <w:t>4</w:t>
            </w:r>
          </w:p>
        </w:tc>
        <w:tc>
          <w:tcPr>
            <w:tcW w:w="456" w:type="dxa"/>
            <w:tcBorders>
              <w:top w:val="single" w:sz="4" w:space="0" w:color="auto"/>
              <w:left w:val="single" w:sz="4" w:space="0" w:color="auto"/>
              <w:bottom w:val="single" w:sz="4" w:space="0" w:color="auto"/>
              <w:right w:val="single" w:sz="4" w:space="0" w:color="auto"/>
            </w:tcBorders>
            <w:hideMark/>
          </w:tcPr>
          <w:p w14:paraId="6678216A" w14:textId="77777777" w:rsidR="006D0471" w:rsidRPr="006D0471" w:rsidRDefault="006D0471" w:rsidP="006D0471">
            <w:pPr>
              <w:spacing w:after="120"/>
              <w:jc w:val="both"/>
              <w:rPr>
                <w:rFonts w:eastAsia="Calibri"/>
                <w:lang w:eastAsia="en-US"/>
              </w:rPr>
            </w:pPr>
            <w:r w:rsidRPr="006D0471">
              <w:rPr>
                <w:rFonts w:eastAsia="Calibri"/>
                <w:lang w:eastAsia="en-US"/>
              </w:rPr>
              <w:t>db</w:t>
            </w:r>
          </w:p>
        </w:tc>
      </w:tr>
      <w:tr w:rsidR="006D0471" w:rsidRPr="006D0471" w14:paraId="134F9108" w14:textId="77777777" w:rsidTr="00D37CEE">
        <w:tc>
          <w:tcPr>
            <w:tcW w:w="3020" w:type="dxa"/>
            <w:tcBorders>
              <w:top w:val="single" w:sz="4" w:space="0" w:color="auto"/>
              <w:left w:val="single" w:sz="4" w:space="0" w:color="auto"/>
              <w:bottom w:val="single" w:sz="4" w:space="0" w:color="auto"/>
              <w:right w:val="single" w:sz="4" w:space="0" w:color="auto"/>
            </w:tcBorders>
            <w:hideMark/>
          </w:tcPr>
          <w:p w14:paraId="7E604323" w14:textId="77777777" w:rsidR="006D0471" w:rsidRPr="006D0471" w:rsidRDefault="006D0471" w:rsidP="006D0471">
            <w:pPr>
              <w:spacing w:after="120"/>
              <w:jc w:val="both"/>
              <w:rPr>
                <w:rFonts w:eastAsia="Calibri"/>
                <w:lang w:eastAsia="en-US"/>
              </w:rPr>
            </w:pPr>
            <w:r w:rsidRPr="006D0471">
              <w:rPr>
                <w:rFonts w:eastAsia="Calibri"/>
                <w:lang w:eastAsia="en-US"/>
              </w:rPr>
              <w:t>Oldal ponyvatartó</w:t>
            </w:r>
          </w:p>
        </w:tc>
        <w:tc>
          <w:tcPr>
            <w:tcW w:w="944" w:type="dxa"/>
            <w:tcBorders>
              <w:top w:val="single" w:sz="4" w:space="0" w:color="auto"/>
              <w:left w:val="single" w:sz="4" w:space="0" w:color="auto"/>
              <w:bottom w:val="single" w:sz="4" w:space="0" w:color="auto"/>
              <w:right w:val="single" w:sz="4" w:space="0" w:color="auto"/>
            </w:tcBorders>
            <w:hideMark/>
          </w:tcPr>
          <w:p w14:paraId="4DFC82E3" w14:textId="77777777" w:rsidR="006D0471" w:rsidRPr="006D0471" w:rsidRDefault="006D0471" w:rsidP="006D0471">
            <w:pPr>
              <w:spacing w:after="120"/>
              <w:jc w:val="right"/>
              <w:rPr>
                <w:rFonts w:eastAsia="Calibri"/>
                <w:lang w:eastAsia="en-US"/>
              </w:rPr>
            </w:pPr>
            <w:r w:rsidRPr="006D0471">
              <w:rPr>
                <w:rFonts w:eastAsia="Calibri"/>
                <w:lang w:eastAsia="en-US"/>
              </w:rPr>
              <w:t>12</w:t>
            </w:r>
          </w:p>
        </w:tc>
        <w:tc>
          <w:tcPr>
            <w:tcW w:w="456" w:type="dxa"/>
            <w:tcBorders>
              <w:top w:val="single" w:sz="4" w:space="0" w:color="auto"/>
              <w:left w:val="single" w:sz="4" w:space="0" w:color="auto"/>
              <w:bottom w:val="single" w:sz="4" w:space="0" w:color="auto"/>
              <w:right w:val="single" w:sz="4" w:space="0" w:color="auto"/>
            </w:tcBorders>
            <w:hideMark/>
          </w:tcPr>
          <w:p w14:paraId="6B360AF7" w14:textId="77777777" w:rsidR="006D0471" w:rsidRPr="006D0471" w:rsidRDefault="006D0471" w:rsidP="006D0471">
            <w:pPr>
              <w:spacing w:after="120"/>
              <w:jc w:val="both"/>
              <w:rPr>
                <w:rFonts w:eastAsia="Calibri"/>
                <w:lang w:eastAsia="en-US"/>
              </w:rPr>
            </w:pPr>
            <w:r w:rsidRPr="006D0471">
              <w:rPr>
                <w:rFonts w:eastAsia="Calibri"/>
                <w:lang w:eastAsia="en-US"/>
              </w:rPr>
              <w:t>db</w:t>
            </w:r>
          </w:p>
        </w:tc>
      </w:tr>
      <w:tr w:rsidR="006D0471" w:rsidRPr="006D0471" w14:paraId="5438F79C" w14:textId="77777777" w:rsidTr="00D37CEE">
        <w:tc>
          <w:tcPr>
            <w:tcW w:w="3020" w:type="dxa"/>
            <w:tcBorders>
              <w:top w:val="single" w:sz="4" w:space="0" w:color="auto"/>
              <w:left w:val="single" w:sz="4" w:space="0" w:color="auto"/>
              <w:bottom w:val="single" w:sz="4" w:space="0" w:color="auto"/>
              <w:right w:val="single" w:sz="4" w:space="0" w:color="auto"/>
            </w:tcBorders>
            <w:hideMark/>
          </w:tcPr>
          <w:p w14:paraId="6E7B9793" w14:textId="77777777" w:rsidR="006D0471" w:rsidRPr="006D0471" w:rsidRDefault="006D0471" w:rsidP="006D0471">
            <w:pPr>
              <w:spacing w:after="120"/>
              <w:jc w:val="both"/>
              <w:rPr>
                <w:rFonts w:eastAsia="Calibri"/>
                <w:lang w:eastAsia="en-US"/>
              </w:rPr>
            </w:pPr>
            <w:r w:rsidRPr="006D0471">
              <w:rPr>
                <w:rFonts w:eastAsia="Calibri"/>
                <w:lang w:eastAsia="en-US"/>
              </w:rPr>
              <w:t>Kis piszkák</w:t>
            </w:r>
          </w:p>
        </w:tc>
        <w:tc>
          <w:tcPr>
            <w:tcW w:w="944" w:type="dxa"/>
            <w:tcBorders>
              <w:top w:val="single" w:sz="4" w:space="0" w:color="auto"/>
              <w:left w:val="single" w:sz="4" w:space="0" w:color="auto"/>
              <w:bottom w:val="single" w:sz="4" w:space="0" w:color="auto"/>
              <w:right w:val="single" w:sz="4" w:space="0" w:color="auto"/>
            </w:tcBorders>
            <w:hideMark/>
          </w:tcPr>
          <w:p w14:paraId="1672E109" w14:textId="77777777" w:rsidR="006D0471" w:rsidRPr="006D0471" w:rsidRDefault="006D0471" w:rsidP="006D0471">
            <w:pPr>
              <w:spacing w:after="120"/>
              <w:jc w:val="right"/>
              <w:rPr>
                <w:rFonts w:eastAsia="Calibri"/>
                <w:lang w:eastAsia="en-US"/>
              </w:rPr>
            </w:pPr>
            <w:r w:rsidRPr="006D0471">
              <w:rPr>
                <w:rFonts w:eastAsia="Calibri"/>
                <w:lang w:eastAsia="en-US"/>
              </w:rPr>
              <w:t>12</w:t>
            </w:r>
          </w:p>
        </w:tc>
        <w:tc>
          <w:tcPr>
            <w:tcW w:w="456" w:type="dxa"/>
            <w:tcBorders>
              <w:top w:val="single" w:sz="4" w:space="0" w:color="auto"/>
              <w:left w:val="single" w:sz="4" w:space="0" w:color="auto"/>
              <w:bottom w:val="single" w:sz="4" w:space="0" w:color="auto"/>
              <w:right w:val="single" w:sz="4" w:space="0" w:color="auto"/>
            </w:tcBorders>
            <w:hideMark/>
          </w:tcPr>
          <w:p w14:paraId="502FC8D8" w14:textId="77777777" w:rsidR="006D0471" w:rsidRPr="006D0471" w:rsidRDefault="006D0471" w:rsidP="006D0471">
            <w:pPr>
              <w:spacing w:after="120"/>
              <w:jc w:val="both"/>
              <w:rPr>
                <w:rFonts w:eastAsia="Calibri"/>
                <w:lang w:eastAsia="en-US"/>
              </w:rPr>
            </w:pPr>
            <w:r w:rsidRPr="006D0471">
              <w:rPr>
                <w:rFonts w:eastAsia="Calibri"/>
                <w:lang w:eastAsia="en-US"/>
              </w:rPr>
              <w:t>db</w:t>
            </w:r>
          </w:p>
        </w:tc>
      </w:tr>
      <w:tr w:rsidR="006D0471" w:rsidRPr="006D0471" w14:paraId="6BC8DBF3" w14:textId="77777777" w:rsidTr="00D37CEE">
        <w:tc>
          <w:tcPr>
            <w:tcW w:w="3020" w:type="dxa"/>
            <w:tcBorders>
              <w:top w:val="single" w:sz="4" w:space="0" w:color="auto"/>
              <w:left w:val="single" w:sz="4" w:space="0" w:color="auto"/>
              <w:bottom w:val="single" w:sz="4" w:space="0" w:color="auto"/>
              <w:right w:val="single" w:sz="4" w:space="0" w:color="auto"/>
            </w:tcBorders>
            <w:hideMark/>
          </w:tcPr>
          <w:p w14:paraId="28800027" w14:textId="77777777" w:rsidR="006D0471" w:rsidRPr="006D0471" w:rsidRDefault="006D0471" w:rsidP="006D0471">
            <w:pPr>
              <w:spacing w:after="120"/>
              <w:jc w:val="both"/>
              <w:rPr>
                <w:rFonts w:eastAsia="Calibri"/>
                <w:lang w:eastAsia="en-US"/>
              </w:rPr>
            </w:pPr>
            <w:r w:rsidRPr="006D0471">
              <w:rPr>
                <w:rFonts w:eastAsia="Calibri"/>
                <w:lang w:eastAsia="en-US"/>
              </w:rPr>
              <w:t>Csúcs piszka</w:t>
            </w:r>
          </w:p>
        </w:tc>
        <w:tc>
          <w:tcPr>
            <w:tcW w:w="944" w:type="dxa"/>
            <w:tcBorders>
              <w:top w:val="single" w:sz="4" w:space="0" w:color="auto"/>
              <w:left w:val="single" w:sz="4" w:space="0" w:color="auto"/>
              <w:bottom w:val="single" w:sz="4" w:space="0" w:color="auto"/>
              <w:right w:val="single" w:sz="4" w:space="0" w:color="auto"/>
            </w:tcBorders>
            <w:hideMark/>
          </w:tcPr>
          <w:p w14:paraId="5192A1E6" w14:textId="77777777" w:rsidR="006D0471" w:rsidRPr="006D0471" w:rsidRDefault="006D0471" w:rsidP="006D0471">
            <w:pPr>
              <w:spacing w:after="120"/>
              <w:jc w:val="right"/>
              <w:rPr>
                <w:rFonts w:eastAsia="Calibri"/>
                <w:lang w:eastAsia="en-US"/>
              </w:rPr>
            </w:pPr>
            <w:r w:rsidRPr="006D0471">
              <w:rPr>
                <w:rFonts w:eastAsia="Calibri"/>
                <w:lang w:eastAsia="en-US"/>
              </w:rPr>
              <w:t>6</w:t>
            </w:r>
          </w:p>
        </w:tc>
        <w:tc>
          <w:tcPr>
            <w:tcW w:w="456" w:type="dxa"/>
            <w:tcBorders>
              <w:top w:val="single" w:sz="4" w:space="0" w:color="auto"/>
              <w:left w:val="single" w:sz="4" w:space="0" w:color="auto"/>
              <w:bottom w:val="single" w:sz="4" w:space="0" w:color="auto"/>
              <w:right w:val="single" w:sz="4" w:space="0" w:color="auto"/>
            </w:tcBorders>
            <w:hideMark/>
          </w:tcPr>
          <w:p w14:paraId="0159C435" w14:textId="77777777" w:rsidR="006D0471" w:rsidRPr="006D0471" w:rsidRDefault="006D0471" w:rsidP="006D0471">
            <w:pPr>
              <w:spacing w:after="120"/>
              <w:jc w:val="both"/>
              <w:rPr>
                <w:rFonts w:eastAsia="Calibri"/>
                <w:lang w:eastAsia="en-US"/>
              </w:rPr>
            </w:pPr>
            <w:r w:rsidRPr="006D0471">
              <w:rPr>
                <w:rFonts w:eastAsia="Calibri"/>
                <w:lang w:eastAsia="en-US"/>
              </w:rPr>
              <w:t>db</w:t>
            </w:r>
          </w:p>
        </w:tc>
      </w:tr>
      <w:tr w:rsidR="006D0471" w:rsidRPr="006D0471" w14:paraId="4D06C649" w14:textId="77777777" w:rsidTr="00D37CEE">
        <w:tc>
          <w:tcPr>
            <w:tcW w:w="3020" w:type="dxa"/>
            <w:tcBorders>
              <w:top w:val="single" w:sz="4" w:space="0" w:color="auto"/>
              <w:left w:val="single" w:sz="4" w:space="0" w:color="auto"/>
              <w:bottom w:val="single" w:sz="4" w:space="0" w:color="auto"/>
              <w:right w:val="single" w:sz="4" w:space="0" w:color="auto"/>
            </w:tcBorders>
            <w:hideMark/>
          </w:tcPr>
          <w:p w14:paraId="13AAEA0C" w14:textId="77777777" w:rsidR="006D0471" w:rsidRPr="006D0471" w:rsidRDefault="006D0471" w:rsidP="006D0471">
            <w:pPr>
              <w:spacing w:after="120"/>
              <w:jc w:val="both"/>
              <w:rPr>
                <w:rFonts w:eastAsia="Calibri"/>
                <w:lang w:eastAsia="en-US"/>
              </w:rPr>
            </w:pPr>
            <w:r w:rsidRPr="006D0471">
              <w:rPr>
                <w:rFonts w:eastAsia="Calibri"/>
                <w:lang w:eastAsia="en-US"/>
              </w:rPr>
              <w:t>Oldal merevítő</w:t>
            </w:r>
          </w:p>
        </w:tc>
        <w:tc>
          <w:tcPr>
            <w:tcW w:w="944" w:type="dxa"/>
            <w:tcBorders>
              <w:top w:val="single" w:sz="4" w:space="0" w:color="auto"/>
              <w:left w:val="single" w:sz="4" w:space="0" w:color="auto"/>
              <w:bottom w:val="single" w:sz="4" w:space="0" w:color="auto"/>
              <w:right w:val="single" w:sz="4" w:space="0" w:color="auto"/>
            </w:tcBorders>
            <w:hideMark/>
          </w:tcPr>
          <w:p w14:paraId="1EE19B9D" w14:textId="77777777" w:rsidR="006D0471" w:rsidRPr="006D0471" w:rsidRDefault="006D0471" w:rsidP="006D0471">
            <w:pPr>
              <w:spacing w:after="120"/>
              <w:jc w:val="right"/>
              <w:rPr>
                <w:rFonts w:eastAsia="Calibri"/>
                <w:lang w:eastAsia="en-US"/>
              </w:rPr>
            </w:pPr>
            <w:r w:rsidRPr="006D0471">
              <w:rPr>
                <w:rFonts w:eastAsia="Calibri"/>
                <w:lang w:eastAsia="en-US"/>
              </w:rPr>
              <w:t>8</w:t>
            </w:r>
          </w:p>
        </w:tc>
        <w:tc>
          <w:tcPr>
            <w:tcW w:w="456" w:type="dxa"/>
            <w:tcBorders>
              <w:top w:val="single" w:sz="4" w:space="0" w:color="auto"/>
              <w:left w:val="single" w:sz="4" w:space="0" w:color="auto"/>
              <w:bottom w:val="single" w:sz="4" w:space="0" w:color="auto"/>
              <w:right w:val="single" w:sz="4" w:space="0" w:color="auto"/>
            </w:tcBorders>
            <w:hideMark/>
          </w:tcPr>
          <w:p w14:paraId="501B93ED" w14:textId="77777777" w:rsidR="006D0471" w:rsidRPr="006D0471" w:rsidRDefault="006D0471" w:rsidP="006D0471">
            <w:pPr>
              <w:spacing w:after="120"/>
              <w:jc w:val="both"/>
              <w:rPr>
                <w:rFonts w:eastAsia="Calibri"/>
                <w:lang w:eastAsia="en-US"/>
              </w:rPr>
            </w:pPr>
            <w:r w:rsidRPr="006D0471">
              <w:rPr>
                <w:rFonts w:eastAsia="Calibri"/>
                <w:lang w:eastAsia="en-US"/>
              </w:rPr>
              <w:t>db</w:t>
            </w:r>
          </w:p>
        </w:tc>
      </w:tr>
      <w:tr w:rsidR="006D0471" w:rsidRPr="006D0471" w14:paraId="4966CB47" w14:textId="77777777" w:rsidTr="00D37CEE">
        <w:tc>
          <w:tcPr>
            <w:tcW w:w="3020" w:type="dxa"/>
            <w:tcBorders>
              <w:top w:val="single" w:sz="4" w:space="0" w:color="auto"/>
              <w:left w:val="single" w:sz="4" w:space="0" w:color="auto"/>
              <w:bottom w:val="single" w:sz="4" w:space="0" w:color="auto"/>
              <w:right w:val="single" w:sz="4" w:space="0" w:color="auto"/>
            </w:tcBorders>
            <w:hideMark/>
          </w:tcPr>
          <w:p w14:paraId="17F1BA89" w14:textId="77777777" w:rsidR="006D0471" w:rsidRPr="006D0471" w:rsidRDefault="006D0471" w:rsidP="006D0471">
            <w:pPr>
              <w:spacing w:after="120"/>
              <w:jc w:val="both"/>
              <w:rPr>
                <w:rFonts w:eastAsia="Calibri"/>
                <w:lang w:eastAsia="en-US"/>
              </w:rPr>
            </w:pPr>
            <w:r w:rsidRPr="006D0471">
              <w:rPr>
                <w:rFonts w:eastAsia="Calibri"/>
                <w:lang w:eastAsia="en-US"/>
              </w:rPr>
              <w:t>Tető drótkötél</w:t>
            </w:r>
          </w:p>
        </w:tc>
        <w:tc>
          <w:tcPr>
            <w:tcW w:w="944" w:type="dxa"/>
            <w:tcBorders>
              <w:top w:val="single" w:sz="4" w:space="0" w:color="auto"/>
              <w:left w:val="single" w:sz="4" w:space="0" w:color="auto"/>
              <w:bottom w:val="single" w:sz="4" w:space="0" w:color="auto"/>
              <w:right w:val="single" w:sz="4" w:space="0" w:color="auto"/>
            </w:tcBorders>
            <w:hideMark/>
          </w:tcPr>
          <w:p w14:paraId="2F8DCF58" w14:textId="77777777" w:rsidR="006D0471" w:rsidRPr="006D0471" w:rsidRDefault="006D0471" w:rsidP="006D0471">
            <w:pPr>
              <w:spacing w:after="120"/>
              <w:jc w:val="right"/>
              <w:rPr>
                <w:rFonts w:eastAsia="Calibri"/>
                <w:lang w:eastAsia="en-US"/>
              </w:rPr>
            </w:pPr>
            <w:r w:rsidRPr="006D0471">
              <w:rPr>
                <w:rFonts w:eastAsia="Calibri"/>
                <w:lang w:eastAsia="en-US"/>
              </w:rPr>
              <w:t>8</w:t>
            </w:r>
          </w:p>
        </w:tc>
        <w:tc>
          <w:tcPr>
            <w:tcW w:w="456" w:type="dxa"/>
            <w:tcBorders>
              <w:top w:val="single" w:sz="4" w:space="0" w:color="auto"/>
              <w:left w:val="single" w:sz="4" w:space="0" w:color="auto"/>
              <w:bottom w:val="single" w:sz="4" w:space="0" w:color="auto"/>
              <w:right w:val="single" w:sz="4" w:space="0" w:color="auto"/>
            </w:tcBorders>
            <w:hideMark/>
          </w:tcPr>
          <w:p w14:paraId="6E5837EF" w14:textId="77777777" w:rsidR="006D0471" w:rsidRPr="006D0471" w:rsidRDefault="006D0471" w:rsidP="006D0471">
            <w:pPr>
              <w:spacing w:after="120"/>
              <w:jc w:val="both"/>
              <w:rPr>
                <w:rFonts w:eastAsia="Calibri"/>
                <w:lang w:eastAsia="en-US"/>
              </w:rPr>
            </w:pPr>
            <w:r w:rsidRPr="006D0471">
              <w:rPr>
                <w:rFonts w:eastAsia="Calibri"/>
                <w:lang w:eastAsia="en-US"/>
              </w:rPr>
              <w:t>db</w:t>
            </w:r>
          </w:p>
        </w:tc>
      </w:tr>
      <w:tr w:rsidR="006D0471" w:rsidRPr="006D0471" w14:paraId="56BB97ED" w14:textId="77777777" w:rsidTr="00D37CEE">
        <w:tc>
          <w:tcPr>
            <w:tcW w:w="3020" w:type="dxa"/>
            <w:tcBorders>
              <w:top w:val="single" w:sz="4" w:space="0" w:color="auto"/>
              <w:left w:val="single" w:sz="4" w:space="0" w:color="auto"/>
              <w:bottom w:val="single" w:sz="4" w:space="0" w:color="auto"/>
              <w:right w:val="single" w:sz="4" w:space="0" w:color="auto"/>
            </w:tcBorders>
            <w:hideMark/>
          </w:tcPr>
          <w:p w14:paraId="07913B96" w14:textId="77777777" w:rsidR="006D0471" w:rsidRPr="006D0471" w:rsidRDefault="006D0471" w:rsidP="006D0471">
            <w:pPr>
              <w:spacing w:after="120"/>
              <w:jc w:val="both"/>
              <w:rPr>
                <w:rFonts w:eastAsia="Calibri"/>
                <w:lang w:eastAsia="en-US"/>
              </w:rPr>
            </w:pPr>
            <w:r w:rsidRPr="006D0471">
              <w:rPr>
                <w:rFonts w:eastAsia="Calibri"/>
                <w:lang w:eastAsia="en-US"/>
              </w:rPr>
              <w:t>Talpcső</w:t>
            </w:r>
          </w:p>
        </w:tc>
        <w:tc>
          <w:tcPr>
            <w:tcW w:w="944" w:type="dxa"/>
            <w:tcBorders>
              <w:top w:val="single" w:sz="4" w:space="0" w:color="auto"/>
              <w:left w:val="single" w:sz="4" w:space="0" w:color="auto"/>
              <w:bottom w:val="single" w:sz="4" w:space="0" w:color="auto"/>
              <w:right w:val="single" w:sz="4" w:space="0" w:color="auto"/>
            </w:tcBorders>
            <w:hideMark/>
          </w:tcPr>
          <w:p w14:paraId="69A7A655" w14:textId="77777777" w:rsidR="006D0471" w:rsidRPr="006D0471" w:rsidRDefault="006D0471" w:rsidP="006D0471">
            <w:pPr>
              <w:spacing w:after="120"/>
              <w:jc w:val="right"/>
              <w:rPr>
                <w:rFonts w:eastAsia="Calibri"/>
                <w:lang w:eastAsia="en-US"/>
              </w:rPr>
            </w:pPr>
            <w:r w:rsidRPr="006D0471">
              <w:rPr>
                <w:rFonts w:eastAsia="Calibri"/>
                <w:lang w:eastAsia="en-US"/>
              </w:rPr>
              <w:t>16</w:t>
            </w:r>
          </w:p>
        </w:tc>
        <w:tc>
          <w:tcPr>
            <w:tcW w:w="456" w:type="dxa"/>
            <w:tcBorders>
              <w:top w:val="single" w:sz="4" w:space="0" w:color="auto"/>
              <w:left w:val="single" w:sz="4" w:space="0" w:color="auto"/>
              <w:bottom w:val="single" w:sz="4" w:space="0" w:color="auto"/>
              <w:right w:val="single" w:sz="4" w:space="0" w:color="auto"/>
            </w:tcBorders>
            <w:hideMark/>
          </w:tcPr>
          <w:p w14:paraId="5FA4F799" w14:textId="77777777" w:rsidR="006D0471" w:rsidRPr="006D0471" w:rsidRDefault="006D0471" w:rsidP="006D0471">
            <w:pPr>
              <w:spacing w:after="120"/>
              <w:jc w:val="both"/>
              <w:rPr>
                <w:rFonts w:eastAsia="Calibri"/>
                <w:lang w:eastAsia="en-US"/>
              </w:rPr>
            </w:pPr>
            <w:r w:rsidRPr="006D0471">
              <w:rPr>
                <w:rFonts w:eastAsia="Calibri"/>
                <w:lang w:eastAsia="en-US"/>
              </w:rPr>
              <w:t>db</w:t>
            </w:r>
          </w:p>
        </w:tc>
      </w:tr>
      <w:tr w:rsidR="006D0471" w:rsidRPr="006D0471" w14:paraId="72B4AFC5" w14:textId="77777777" w:rsidTr="00D37CEE">
        <w:tc>
          <w:tcPr>
            <w:tcW w:w="3020" w:type="dxa"/>
            <w:tcBorders>
              <w:top w:val="single" w:sz="4" w:space="0" w:color="auto"/>
              <w:left w:val="single" w:sz="4" w:space="0" w:color="auto"/>
              <w:bottom w:val="single" w:sz="4" w:space="0" w:color="auto"/>
              <w:right w:val="single" w:sz="4" w:space="0" w:color="auto"/>
            </w:tcBorders>
            <w:hideMark/>
          </w:tcPr>
          <w:p w14:paraId="75C035C9" w14:textId="77777777" w:rsidR="006D0471" w:rsidRPr="006D0471" w:rsidRDefault="006D0471" w:rsidP="006D0471">
            <w:pPr>
              <w:spacing w:after="120"/>
              <w:jc w:val="both"/>
              <w:rPr>
                <w:rFonts w:eastAsia="Calibri"/>
                <w:lang w:eastAsia="en-US"/>
              </w:rPr>
            </w:pPr>
            <w:r w:rsidRPr="006D0471">
              <w:rPr>
                <w:rFonts w:eastAsia="Calibri"/>
                <w:lang w:eastAsia="en-US"/>
              </w:rPr>
              <w:t>Földszögek</w:t>
            </w:r>
          </w:p>
        </w:tc>
        <w:tc>
          <w:tcPr>
            <w:tcW w:w="944" w:type="dxa"/>
            <w:tcBorders>
              <w:top w:val="single" w:sz="4" w:space="0" w:color="auto"/>
              <w:left w:val="single" w:sz="4" w:space="0" w:color="auto"/>
              <w:bottom w:val="single" w:sz="4" w:space="0" w:color="auto"/>
              <w:right w:val="single" w:sz="4" w:space="0" w:color="auto"/>
            </w:tcBorders>
            <w:hideMark/>
          </w:tcPr>
          <w:p w14:paraId="69DC664A" w14:textId="77777777" w:rsidR="006D0471" w:rsidRPr="006D0471" w:rsidRDefault="006D0471" w:rsidP="006D0471">
            <w:pPr>
              <w:spacing w:after="120"/>
              <w:jc w:val="right"/>
              <w:rPr>
                <w:rFonts w:eastAsia="Calibri"/>
                <w:lang w:eastAsia="en-US"/>
              </w:rPr>
            </w:pPr>
            <w:r w:rsidRPr="006D0471">
              <w:rPr>
                <w:rFonts w:eastAsia="Calibri"/>
                <w:lang w:eastAsia="en-US"/>
              </w:rPr>
              <w:t>16</w:t>
            </w:r>
          </w:p>
        </w:tc>
        <w:tc>
          <w:tcPr>
            <w:tcW w:w="456" w:type="dxa"/>
            <w:tcBorders>
              <w:top w:val="single" w:sz="4" w:space="0" w:color="auto"/>
              <w:left w:val="single" w:sz="4" w:space="0" w:color="auto"/>
              <w:bottom w:val="single" w:sz="4" w:space="0" w:color="auto"/>
              <w:right w:val="single" w:sz="4" w:space="0" w:color="auto"/>
            </w:tcBorders>
            <w:hideMark/>
          </w:tcPr>
          <w:p w14:paraId="474D11E7" w14:textId="77777777" w:rsidR="006D0471" w:rsidRPr="006D0471" w:rsidRDefault="006D0471" w:rsidP="006D0471">
            <w:pPr>
              <w:spacing w:after="120"/>
              <w:jc w:val="both"/>
              <w:rPr>
                <w:rFonts w:eastAsia="Calibri"/>
                <w:lang w:eastAsia="en-US"/>
              </w:rPr>
            </w:pPr>
            <w:r w:rsidRPr="006D0471">
              <w:rPr>
                <w:rFonts w:eastAsia="Calibri"/>
                <w:lang w:eastAsia="en-US"/>
              </w:rPr>
              <w:t>db</w:t>
            </w:r>
          </w:p>
        </w:tc>
      </w:tr>
      <w:tr w:rsidR="006D0471" w:rsidRPr="006D0471" w14:paraId="59FAF436" w14:textId="77777777" w:rsidTr="00D37CEE">
        <w:tc>
          <w:tcPr>
            <w:tcW w:w="3020" w:type="dxa"/>
            <w:tcBorders>
              <w:top w:val="single" w:sz="4" w:space="0" w:color="auto"/>
              <w:left w:val="single" w:sz="4" w:space="0" w:color="auto"/>
              <w:bottom w:val="single" w:sz="4" w:space="0" w:color="auto"/>
              <w:right w:val="single" w:sz="4" w:space="0" w:color="auto"/>
            </w:tcBorders>
            <w:hideMark/>
          </w:tcPr>
          <w:p w14:paraId="18C80524" w14:textId="77777777" w:rsidR="006D0471" w:rsidRPr="006D0471" w:rsidRDefault="006D0471" w:rsidP="006D0471">
            <w:pPr>
              <w:spacing w:after="120"/>
              <w:jc w:val="both"/>
              <w:rPr>
                <w:rFonts w:eastAsia="Calibri"/>
                <w:lang w:eastAsia="en-US"/>
              </w:rPr>
            </w:pPr>
            <w:r w:rsidRPr="006D0471">
              <w:rPr>
                <w:rFonts w:eastAsia="Calibri"/>
                <w:lang w:eastAsia="en-US"/>
              </w:rPr>
              <w:t>Talpak</w:t>
            </w:r>
            <w:r w:rsidRPr="006D0471">
              <w:rPr>
                <w:rFonts w:eastAsia="Calibri"/>
                <w:lang w:eastAsia="en-US"/>
              </w:rPr>
              <w:tab/>
            </w:r>
          </w:p>
        </w:tc>
        <w:tc>
          <w:tcPr>
            <w:tcW w:w="944" w:type="dxa"/>
            <w:tcBorders>
              <w:top w:val="single" w:sz="4" w:space="0" w:color="auto"/>
              <w:left w:val="single" w:sz="4" w:space="0" w:color="auto"/>
              <w:bottom w:val="single" w:sz="4" w:space="0" w:color="auto"/>
              <w:right w:val="single" w:sz="4" w:space="0" w:color="auto"/>
            </w:tcBorders>
            <w:hideMark/>
          </w:tcPr>
          <w:p w14:paraId="4C79F132" w14:textId="77777777" w:rsidR="006D0471" w:rsidRPr="006D0471" w:rsidRDefault="006D0471" w:rsidP="006D0471">
            <w:pPr>
              <w:spacing w:after="120"/>
              <w:jc w:val="right"/>
              <w:rPr>
                <w:rFonts w:eastAsia="Calibri"/>
                <w:lang w:eastAsia="en-US"/>
              </w:rPr>
            </w:pPr>
            <w:r w:rsidRPr="006D0471">
              <w:rPr>
                <w:rFonts w:eastAsia="Calibri"/>
                <w:lang w:eastAsia="en-US"/>
              </w:rPr>
              <w:t>14</w:t>
            </w:r>
          </w:p>
        </w:tc>
        <w:tc>
          <w:tcPr>
            <w:tcW w:w="456" w:type="dxa"/>
            <w:tcBorders>
              <w:top w:val="single" w:sz="4" w:space="0" w:color="auto"/>
              <w:left w:val="single" w:sz="4" w:space="0" w:color="auto"/>
              <w:bottom w:val="single" w:sz="4" w:space="0" w:color="auto"/>
              <w:right w:val="single" w:sz="4" w:space="0" w:color="auto"/>
            </w:tcBorders>
            <w:hideMark/>
          </w:tcPr>
          <w:p w14:paraId="7D26F110" w14:textId="77777777" w:rsidR="006D0471" w:rsidRPr="006D0471" w:rsidRDefault="006D0471" w:rsidP="006D0471">
            <w:pPr>
              <w:spacing w:after="120"/>
              <w:jc w:val="both"/>
              <w:rPr>
                <w:rFonts w:eastAsia="Calibri"/>
                <w:lang w:eastAsia="en-US"/>
              </w:rPr>
            </w:pPr>
            <w:r w:rsidRPr="006D0471">
              <w:rPr>
                <w:rFonts w:eastAsia="Calibri"/>
                <w:lang w:eastAsia="en-US"/>
              </w:rPr>
              <w:t>db</w:t>
            </w:r>
          </w:p>
        </w:tc>
      </w:tr>
      <w:tr w:rsidR="006D0471" w:rsidRPr="006D0471" w14:paraId="3DD51712" w14:textId="77777777" w:rsidTr="00D37CEE">
        <w:tc>
          <w:tcPr>
            <w:tcW w:w="3020" w:type="dxa"/>
            <w:tcBorders>
              <w:top w:val="single" w:sz="4" w:space="0" w:color="auto"/>
              <w:left w:val="single" w:sz="4" w:space="0" w:color="auto"/>
              <w:bottom w:val="single" w:sz="4" w:space="0" w:color="auto"/>
              <w:right w:val="single" w:sz="4" w:space="0" w:color="auto"/>
            </w:tcBorders>
            <w:hideMark/>
          </w:tcPr>
          <w:p w14:paraId="0B77B022" w14:textId="77777777" w:rsidR="006D0471" w:rsidRPr="006D0471" w:rsidRDefault="006D0471" w:rsidP="006D0471">
            <w:pPr>
              <w:spacing w:after="120"/>
              <w:jc w:val="both"/>
              <w:rPr>
                <w:rFonts w:eastAsia="Calibri"/>
                <w:lang w:eastAsia="en-US"/>
              </w:rPr>
            </w:pPr>
            <w:r w:rsidRPr="006D0471">
              <w:rPr>
                <w:rFonts w:eastAsia="Calibri"/>
                <w:lang w:eastAsia="en-US"/>
              </w:rPr>
              <w:t>Tetőponyva</w:t>
            </w:r>
          </w:p>
        </w:tc>
        <w:tc>
          <w:tcPr>
            <w:tcW w:w="944" w:type="dxa"/>
            <w:tcBorders>
              <w:top w:val="single" w:sz="4" w:space="0" w:color="auto"/>
              <w:left w:val="single" w:sz="4" w:space="0" w:color="auto"/>
              <w:bottom w:val="single" w:sz="4" w:space="0" w:color="auto"/>
              <w:right w:val="single" w:sz="4" w:space="0" w:color="auto"/>
            </w:tcBorders>
            <w:hideMark/>
          </w:tcPr>
          <w:p w14:paraId="09ACCD24" w14:textId="77777777" w:rsidR="006D0471" w:rsidRPr="006D0471" w:rsidRDefault="006D0471" w:rsidP="006D0471">
            <w:pPr>
              <w:spacing w:after="120"/>
              <w:jc w:val="right"/>
              <w:rPr>
                <w:rFonts w:eastAsia="Calibri"/>
                <w:lang w:eastAsia="en-US"/>
              </w:rPr>
            </w:pPr>
            <w:r w:rsidRPr="006D0471">
              <w:rPr>
                <w:rFonts w:eastAsia="Calibri"/>
                <w:lang w:eastAsia="en-US"/>
              </w:rPr>
              <w:t>6</w:t>
            </w:r>
          </w:p>
        </w:tc>
        <w:tc>
          <w:tcPr>
            <w:tcW w:w="456" w:type="dxa"/>
            <w:tcBorders>
              <w:top w:val="single" w:sz="4" w:space="0" w:color="auto"/>
              <w:left w:val="single" w:sz="4" w:space="0" w:color="auto"/>
              <w:bottom w:val="single" w:sz="4" w:space="0" w:color="auto"/>
              <w:right w:val="single" w:sz="4" w:space="0" w:color="auto"/>
            </w:tcBorders>
            <w:hideMark/>
          </w:tcPr>
          <w:p w14:paraId="454687D0" w14:textId="77777777" w:rsidR="006D0471" w:rsidRPr="006D0471" w:rsidRDefault="006D0471" w:rsidP="006D0471">
            <w:pPr>
              <w:spacing w:after="120"/>
              <w:jc w:val="both"/>
              <w:rPr>
                <w:rFonts w:eastAsia="Calibri"/>
                <w:lang w:eastAsia="en-US"/>
              </w:rPr>
            </w:pPr>
            <w:r w:rsidRPr="006D0471">
              <w:rPr>
                <w:rFonts w:eastAsia="Calibri"/>
                <w:lang w:eastAsia="en-US"/>
              </w:rPr>
              <w:t>db</w:t>
            </w:r>
          </w:p>
        </w:tc>
      </w:tr>
      <w:tr w:rsidR="006D0471" w:rsidRPr="006D0471" w14:paraId="0B2B03A2" w14:textId="77777777" w:rsidTr="00D37CEE">
        <w:tc>
          <w:tcPr>
            <w:tcW w:w="3020" w:type="dxa"/>
            <w:tcBorders>
              <w:top w:val="single" w:sz="4" w:space="0" w:color="auto"/>
              <w:left w:val="single" w:sz="4" w:space="0" w:color="auto"/>
              <w:bottom w:val="single" w:sz="4" w:space="0" w:color="auto"/>
              <w:right w:val="single" w:sz="4" w:space="0" w:color="auto"/>
            </w:tcBorders>
            <w:hideMark/>
          </w:tcPr>
          <w:p w14:paraId="32E2E595" w14:textId="77777777" w:rsidR="006D0471" w:rsidRPr="006D0471" w:rsidRDefault="006D0471" w:rsidP="006D0471">
            <w:pPr>
              <w:spacing w:after="120"/>
              <w:jc w:val="both"/>
              <w:rPr>
                <w:rFonts w:eastAsia="Calibri"/>
                <w:lang w:eastAsia="en-US"/>
              </w:rPr>
            </w:pPr>
            <w:r w:rsidRPr="006D0471">
              <w:rPr>
                <w:rFonts w:eastAsia="Calibri"/>
                <w:lang w:eastAsia="en-US"/>
              </w:rPr>
              <w:t>Végfal háromszög</w:t>
            </w:r>
          </w:p>
        </w:tc>
        <w:tc>
          <w:tcPr>
            <w:tcW w:w="944" w:type="dxa"/>
            <w:tcBorders>
              <w:top w:val="single" w:sz="4" w:space="0" w:color="auto"/>
              <w:left w:val="single" w:sz="4" w:space="0" w:color="auto"/>
              <w:bottom w:val="single" w:sz="4" w:space="0" w:color="auto"/>
              <w:right w:val="single" w:sz="4" w:space="0" w:color="auto"/>
            </w:tcBorders>
            <w:hideMark/>
          </w:tcPr>
          <w:p w14:paraId="458E4904" w14:textId="77777777" w:rsidR="006D0471" w:rsidRPr="006D0471" w:rsidRDefault="006D0471" w:rsidP="006D0471">
            <w:pPr>
              <w:spacing w:after="120"/>
              <w:jc w:val="right"/>
              <w:rPr>
                <w:rFonts w:eastAsia="Calibri"/>
                <w:lang w:eastAsia="en-US"/>
              </w:rPr>
            </w:pPr>
            <w:r w:rsidRPr="006D0471">
              <w:rPr>
                <w:rFonts w:eastAsia="Calibri"/>
                <w:lang w:eastAsia="en-US"/>
              </w:rPr>
              <w:t>2</w:t>
            </w:r>
          </w:p>
        </w:tc>
        <w:tc>
          <w:tcPr>
            <w:tcW w:w="456" w:type="dxa"/>
            <w:tcBorders>
              <w:top w:val="single" w:sz="4" w:space="0" w:color="auto"/>
              <w:left w:val="single" w:sz="4" w:space="0" w:color="auto"/>
              <w:bottom w:val="single" w:sz="4" w:space="0" w:color="auto"/>
              <w:right w:val="single" w:sz="4" w:space="0" w:color="auto"/>
            </w:tcBorders>
            <w:hideMark/>
          </w:tcPr>
          <w:p w14:paraId="7E93E7A8" w14:textId="77777777" w:rsidR="006D0471" w:rsidRPr="006D0471" w:rsidRDefault="006D0471" w:rsidP="006D0471">
            <w:pPr>
              <w:spacing w:after="120"/>
              <w:jc w:val="both"/>
              <w:rPr>
                <w:rFonts w:eastAsia="Calibri"/>
                <w:lang w:eastAsia="en-US"/>
              </w:rPr>
            </w:pPr>
            <w:r w:rsidRPr="006D0471">
              <w:rPr>
                <w:rFonts w:eastAsia="Calibri"/>
                <w:lang w:eastAsia="en-US"/>
              </w:rPr>
              <w:t>db</w:t>
            </w:r>
          </w:p>
        </w:tc>
      </w:tr>
      <w:tr w:rsidR="006D0471" w:rsidRPr="006D0471" w14:paraId="3BFBE135" w14:textId="77777777" w:rsidTr="00D37CEE">
        <w:tc>
          <w:tcPr>
            <w:tcW w:w="3020" w:type="dxa"/>
            <w:tcBorders>
              <w:top w:val="single" w:sz="4" w:space="0" w:color="auto"/>
              <w:left w:val="single" w:sz="4" w:space="0" w:color="auto"/>
              <w:bottom w:val="single" w:sz="4" w:space="0" w:color="auto"/>
              <w:right w:val="single" w:sz="4" w:space="0" w:color="auto"/>
            </w:tcBorders>
            <w:hideMark/>
          </w:tcPr>
          <w:p w14:paraId="0C370B09" w14:textId="77777777" w:rsidR="006D0471" w:rsidRPr="006D0471" w:rsidRDefault="006D0471" w:rsidP="006D0471">
            <w:pPr>
              <w:spacing w:after="120"/>
              <w:jc w:val="both"/>
              <w:rPr>
                <w:rFonts w:eastAsia="Calibri"/>
                <w:lang w:eastAsia="en-US"/>
              </w:rPr>
            </w:pPr>
            <w:r w:rsidRPr="006D0471">
              <w:rPr>
                <w:rFonts w:eastAsia="Calibri"/>
                <w:lang w:eastAsia="en-US"/>
              </w:rPr>
              <w:t>Végfal ponyvák</w:t>
            </w:r>
            <w:r w:rsidRPr="006D0471">
              <w:rPr>
                <w:rFonts w:eastAsia="Calibri"/>
                <w:lang w:eastAsia="en-US"/>
              </w:rPr>
              <w:tab/>
            </w:r>
          </w:p>
        </w:tc>
        <w:tc>
          <w:tcPr>
            <w:tcW w:w="944" w:type="dxa"/>
            <w:tcBorders>
              <w:top w:val="single" w:sz="4" w:space="0" w:color="auto"/>
              <w:left w:val="single" w:sz="4" w:space="0" w:color="auto"/>
              <w:bottom w:val="single" w:sz="4" w:space="0" w:color="auto"/>
              <w:right w:val="single" w:sz="4" w:space="0" w:color="auto"/>
            </w:tcBorders>
            <w:hideMark/>
          </w:tcPr>
          <w:p w14:paraId="36AF200D" w14:textId="77777777" w:rsidR="006D0471" w:rsidRPr="006D0471" w:rsidRDefault="006D0471" w:rsidP="006D0471">
            <w:pPr>
              <w:spacing w:after="120"/>
              <w:jc w:val="right"/>
              <w:rPr>
                <w:rFonts w:eastAsia="Calibri"/>
                <w:lang w:eastAsia="en-US"/>
              </w:rPr>
            </w:pPr>
            <w:r w:rsidRPr="006D0471">
              <w:rPr>
                <w:rFonts w:eastAsia="Calibri"/>
                <w:lang w:eastAsia="en-US"/>
              </w:rPr>
              <w:t>4</w:t>
            </w:r>
          </w:p>
        </w:tc>
        <w:tc>
          <w:tcPr>
            <w:tcW w:w="456" w:type="dxa"/>
            <w:tcBorders>
              <w:top w:val="single" w:sz="4" w:space="0" w:color="auto"/>
              <w:left w:val="single" w:sz="4" w:space="0" w:color="auto"/>
              <w:bottom w:val="single" w:sz="4" w:space="0" w:color="auto"/>
              <w:right w:val="single" w:sz="4" w:space="0" w:color="auto"/>
            </w:tcBorders>
            <w:hideMark/>
          </w:tcPr>
          <w:p w14:paraId="776D6D02" w14:textId="77777777" w:rsidR="006D0471" w:rsidRPr="006D0471" w:rsidRDefault="006D0471" w:rsidP="006D0471">
            <w:pPr>
              <w:spacing w:after="120"/>
              <w:jc w:val="both"/>
              <w:rPr>
                <w:rFonts w:eastAsia="Calibri"/>
                <w:lang w:eastAsia="en-US"/>
              </w:rPr>
            </w:pPr>
            <w:r w:rsidRPr="006D0471">
              <w:rPr>
                <w:rFonts w:eastAsia="Calibri"/>
                <w:lang w:eastAsia="en-US"/>
              </w:rPr>
              <w:t>db</w:t>
            </w:r>
          </w:p>
        </w:tc>
      </w:tr>
      <w:tr w:rsidR="006D0471" w:rsidRPr="006D0471" w14:paraId="55A8C7D4" w14:textId="77777777" w:rsidTr="00D37CEE">
        <w:tc>
          <w:tcPr>
            <w:tcW w:w="3020" w:type="dxa"/>
            <w:tcBorders>
              <w:top w:val="single" w:sz="4" w:space="0" w:color="auto"/>
              <w:left w:val="single" w:sz="4" w:space="0" w:color="auto"/>
              <w:bottom w:val="single" w:sz="4" w:space="0" w:color="auto"/>
              <w:right w:val="single" w:sz="4" w:space="0" w:color="auto"/>
            </w:tcBorders>
            <w:hideMark/>
          </w:tcPr>
          <w:p w14:paraId="48FB9548" w14:textId="77777777" w:rsidR="006D0471" w:rsidRPr="006D0471" w:rsidRDefault="006D0471" w:rsidP="006D0471">
            <w:pPr>
              <w:spacing w:after="120"/>
              <w:jc w:val="both"/>
              <w:rPr>
                <w:rFonts w:eastAsia="Calibri"/>
                <w:lang w:eastAsia="en-US"/>
              </w:rPr>
            </w:pPr>
            <w:r w:rsidRPr="006D0471">
              <w:rPr>
                <w:rFonts w:eastAsia="Calibri"/>
                <w:lang w:eastAsia="en-US"/>
              </w:rPr>
              <w:t>Oldalponyvák</w:t>
            </w:r>
          </w:p>
        </w:tc>
        <w:tc>
          <w:tcPr>
            <w:tcW w:w="944" w:type="dxa"/>
            <w:tcBorders>
              <w:top w:val="single" w:sz="4" w:space="0" w:color="auto"/>
              <w:left w:val="single" w:sz="4" w:space="0" w:color="auto"/>
              <w:bottom w:val="single" w:sz="4" w:space="0" w:color="auto"/>
              <w:right w:val="single" w:sz="4" w:space="0" w:color="auto"/>
            </w:tcBorders>
            <w:hideMark/>
          </w:tcPr>
          <w:p w14:paraId="769ABBA0" w14:textId="77777777" w:rsidR="006D0471" w:rsidRPr="006D0471" w:rsidRDefault="006D0471" w:rsidP="006D0471">
            <w:pPr>
              <w:spacing w:after="120"/>
              <w:jc w:val="right"/>
              <w:rPr>
                <w:rFonts w:eastAsia="Calibri"/>
                <w:lang w:eastAsia="en-US"/>
              </w:rPr>
            </w:pPr>
            <w:r w:rsidRPr="006D0471">
              <w:rPr>
                <w:rFonts w:eastAsia="Calibri"/>
                <w:lang w:eastAsia="en-US"/>
              </w:rPr>
              <w:t>12</w:t>
            </w:r>
          </w:p>
        </w:tc>
        <w:tc>
          <w:tcPr>
            <w:tcW w:w="456" w:type="dxa"/>
            <w:tcBorders>
              <w:top w:val="single" w:sz="4" w:space="0" w:color="auto"/>
              <w:left w:val="single" w:sz="4" w:space="0" w:color="auto"/>
              <w:bottom w:val="single" w:sz="4" w:space="0" w:color="auto"/>
              <w:right w:val="single" w:sz="4" w:space="0" w:color="auto"/>
            </w:tcBorders>
            <w:hideMark/>
          </w:tcPr>
          <w:p w14:paraId="291CEC7A" w14:textId="77777777" w:rsidR="006D0471" w:rsidRPr="006D0471" w:rsidRDefault="006D0471" w:rsidP="006D0471">
            <w:pPr>
              <w:spacing w:after="120"/>
              <w:jc w:val="both"/>
              <w:rPr>
                <w:rFonts w:eastAsia="Calibri"/>
                <w:lang w:eastAsia="en-US"/>
              </w:rPr>
            </w:pPr>
            <w:r w:rsidRPr="006D0471">
              <w:rPr>
                <w:rFonts w:eastAsia="Calibri"/>
                <w:lang w:eastAsia="en-US"/>
              </w:rPr>
              <w:t>db</w:t>
            </w:r>
          </w:p>
        </w:tc>
      </w:tr>
      <w:tr w:rsidR="006D0471" w:rsidRPr="006D0471" w14:paraId="7AF9795B" w14:textId="77777777" w:rsidTr="00D37CEE">
        <w:tc>
          <w:tcPr>
            <w:tcW w:w="3020" w:type="dxa"/>
            <w:tcBorders>
              <w:top w:val="single" w:sz="4" w:space="0" w:color="auto"/>
              <w:left w:val="single" w:sz="4" w:space="0" w:color="auto"/>
              <w:bottom w:val="single" w:sz="4" w:space="0" w:color="auto"/>
              <w:right w:val="single" w:sz="4" w:space="0" w:color="auto"/>
            </w:tcBorders>
            <w:hideMark/>
          </w:tcPr>
          <w:p w14:paraId="4707031B" w14:textId="77777777" w:rsidR="006D0471" w:rsidRPr="006D0471" w:rsidRDefault="006D0471" w:rsidP="006D0471">
            <w:pPr>
              <w:spacing w:after="120"/>
              <w:jc w:val="both"/>
              <w:rPr>
                <w:rFonts w:eastAsia="Calibri"/>
                <w:lang w:eastAsia="en-US"/>
              </w:rPr>
            </w:pPr>
            <w:r w:rsidRPr="006D0471">
              <w:rPr>
                <w:rFonts w:eastAsia="Calibri"/>
                <w:lang w:eastAsia="en-US"/>
              </w:rPr>
              <w:t>Csapszegek mindösszesen</w:t>
            </w:r>
          </w:p>
        </w:tc>
        <w:tc>
          <w:tcPr>
            <w:tcW w:w="944" w:type="dxa"/>
            <w:tcBorders>
              <w:top w:val="single" w:sz="4" w:space="0" w:color="auto"/>
              <w:left w:val="single" w:sz="4" w:space="0" w:color="auto"/>
              <w:bottom w:val="single" w:sz="4" w:space="0" w:color="auto"/>
              <w:right w:val="single" w:sz="4" w:space="0" w:color="auto"/>
            </w:tcBorders>
            <w:hideMark/>
          </w:tcPr>
          <w:p w14:paraId="730EFCA5" w14:textId="77777777" w:rsidR="006D0471" w:rsidRPr="006D0471" w:rsidRDefault="006D0471" w:rsidP="006D0471">
            <w:pPr>
              <w:spacing w:after="120"/>
              <w:jc w:val="right"/>
              <w:rPr>
                <w:rFonts w:eastAsia="Calibri"/>
                <w:lang w:eastAsia="en-US"/>
              </w:rPr>
            </w:pPr>
            <w:r w:rsidRPr="006D0471">
              <w:rPr>
                <w:rFonts w:eastAsia="Calibri"/>
                <w:lang w:eastAsia="en-US"/>
              </w:rPr>
              <w:t>84</w:t>
            </w:r>
          </w:p>
        </w:tc>
        <w:tc>
          <w:tcPr>
            <w:tcW w:w="456" w:type="dxa"/>
            <w:tcBorders>
              <w:top w:val="single" w:sz="4" w:space="0" w:color="auto"/>
              <w:left w:val="single" w:sz="4" w:space="0" w:color="auto"/>
              <w:bottom w:val="single" w:sz="4" w:space="0" w:color="auto"/>
              <w:right w:val="single" w:sz="4" w:space="0" w:color="auto"/>
            </w:tcBorders>
            <w:hideMark/>
          </w:tcPr>
          <w:p w14:paraId="20FF3DFB" w14:textId="77777777" w:rsidR="006D0471" w:rsidRPr="006D0471" w:rsidRDefault="006D0471" w:rsidP="006D0471">
            <w:pPr>
              <w:spacing w:after="120"/>
              <w:jc w:val="both"/>
              <w:rPr>
                <w:rFonts w:eastAsia="Calibri"/>
                <w:lang w:eastAsia="en-US"/>
              </w:rPr>
            </w:pPr>
            <w:r w:rsidRPr="006D0471">
              <w:rPr>
                <w:rFonts w:eastAsia="Calibri"/>
                <w:lang w:eastAsia="en-US"/>
              </w:rPr>
              <w:t>db</w:t>
            </w:r>
          </w:p>
        </w:tc>
      </w:tr>
    </w:tbl>
    <w:p w14:paraId="4FB19A95" w14:textId="77777777" w:rsidR="006D0471" w:rsidRPr="006D0471" w:rsidRDefault="006D0471" w:rsidP="006D0471">
      <w:pPr>
        <w:spacing w:after="120"/>
        <w:jc w:val="both"/>
        <w:rPr>
          <w:rFonts w:eastAsia="Calibri"/>
          <w:lang w:eastAsia="en-US"/>
        </w:rPr>
      </w:pPr>
      <w:r w:rsidRPr="006D0471">
        <w:rPr>
          <w:rFonts w:eastAsia="Calibri"/>
          <w:lang w:eastAsia="en-US"/>
        </w:rPr>
        <w:tab/>
      </w:r>
    </w:p>
    <w:p w14:paraId="6B843026" w14:textId="77777777" w:rsidR="006D0471" w:rsidRPr="006D0471" w:rsidRDefault="006D0471" w:rsidP="006D0471">
      <w:pPr>
        <w:jc w:val="both"/>
        <w:rPr>
          <w:rFonts w:eastAsia="Calibri"/>
          <w:lang w:eastAsia="en-US"/>
        </w:rPr>
      </w:pPr>
      <w:r w:rsidRPr="006D0471">
        <w:rPr>
          <w:rFonts w:eastAsia="Calibri"/>
          <w:lang w:eastAsia="en-US"/>
        </w:rPr>
        <w:t>A rendezvénysátor hasznos alapterülete 300 m</w:t>
      </w:r>
      <w:r w:rsidRPr="006D0471">
        <w:rPr>
          <w:rFonts w:eastAsia="Calibri"/>
          <w:vertAlign w:val="superscript"/>
          <w:lang w:eastAsia="en-US"/>
        </w:rPr>
        <w:t>2</w:t>
      </w:r>
      <w:r w:rsidRPr="006D0471">
        <w:rPr>
          <w:rFonts w:eastAsia="Calibri"/>
          <w:lang w:eastAsia="en-US"/>
        </w:rPr>
        <w:t>, (10mx30mx2,30m), osztása 5m. A sátor igénybevétele, összeállítása az alábbi hasznos alapterületekkel kérhető:</w:t>
      </w:r>
    </w:p>
    <w:p w14:paraId="493822D5" w14:textId="77777777" w:rsidR="006D0471" w:rsidRPr="006D0471" w:rsidRDefault="006D0471" w:rsidP="006D0471">
      <w:pPr>
        <w:rPr>
          <w:rFonts w:eastAsia="Calibri"/>
          <w:lang w:eastAsia="en-US"/>
        </w:rPr>
      </w:pPr>
    </w:p>
    <w:tbl>
      <w:tblPr>
        <w:tblStyle w:val="Rcsostblzat4"/>
        <w:tblW w:w="0" w:type="auto"/>
        <w:tblInd w:w="1696" w:type="dxa"/>
        <w:tblLook w:val="04A0" w:firstRow="1" w:lastRow="0" w:firstColumn="1" w:lastColumn="0" w:noHBand="0" w:noVBand="1"/>
      </w:tblPr>
      <w:tblGrid>
        <w:gridCol w:w="1984"/>
        <w:gridCol w:w="2077"/>
        <w:gridCol w:w="1892"/>
      </w:tblGrid>
      <w:tr w:rsidR="006D0471" w:rsidRPr="006D0471" w14:paraId="3D98C1CC" w14:textId="77777777" w:rsidTr="00D37CEE">
        <w:tc>
          <w:tcPr>
            <w:tcW w:w="1984" w:type="dxa"/>
            <w:tcBorders>
              <w:top w:val="single" w:sz="4" w:space="0" w:color="auto"/>
              <w:left w:val="single" w:sz="4" w:space="0" w:color="auto"/>
              <w:bottom w:val="single" w:sz="4" w:space="0" w:color="auto"/>
              <w:right w:val="single" w:sz="4" w:space="0" w:color="auto"/>
            </w:tcBorders>
            <w:hideMark/>
          </w:tcPr>
          <w:p w14:paraId="099D1721" w14:textId="77777777" w:rsidR="006D0471" w:rsidRPr="006D0471" w:rsidRDefault="006D0471" w:rsidP="006D0471">
            <w:pPr>
              <w:jc w:val="center"/>
              <w:rPr>
                <w:rFonts w:eastAsia="Calibri"/>
                <w:b/>
                <w:sz w:val="20"/>
                <w:szCs w:val="20"/>
                <w:lang w:eastAsia="en-US"/>
              </w:rPr>
            </w:pPr>
            <w:r w:rsidRPr="006D0471">
              <w:rPr>
                <w:rFonts w:eastAsia="Calibri"/>
                <w:b/>
                <w:sz w:val="20"/>
                <w:szCs w:val="20"/>
                <w:lang w:eastAsia="en-US"/>
              </w:rPr>
              <w:t>Szélesség (m)</w:t>
            </w:r>
          </w:p>
        </w:tc>
        <w:tc>
          <w:tcPr>
            <w:tcW w:w="2077" w:type="dxa"/>
            <w:tcBorders>
              <w:top w:val="single" w:sz="4" w:space="0" w:color="auto"/>
              <w:left w:val="single" w:sz="4" w:space="0" w:color="auto"/>
              <w:bottom w:val="single" w:sz="4" w:space="0" w:color="auto"/>
              <w:right w:val="single" w:sz="4" w:space="0" w:color="auto"/>
            </w:tcBorders>
            <w:hideMark/>
          </w:tcPr>
          <w:p w14:paraId="6A8D06FB" w14:textId="77777777" w:rsidR="006D0471" w:rsidRPr="006D0471" w:rsidRDefault="006D0471" w:rsidP="006D0471">
            <w:pPr>
              <w:jc w:val="center"/>
              <w:rPr>
                <w:rFonts w:eastAsia="Calibri"/>
                <w:b/>
                <w:sz w:val="20"/>
                <w:szCs w:val="20"/>
                <w:lang w:eastAsia="en-US"/>
              </w:rPr>
            </w:pPr>
            <w:r w:rsidRPr="006D0471">
              <w:rPr>
                <w:rFonts w:eastAsia="Calibri"/>
                <w:b/>
                <w:sz w:val="20"/>
                <w:szCs w:val="20"/>
                <w:lang w:eastAsia="en-US"/>
              </w:rPr>
              <w:t>Hosszúság (m)</w:t>
            </w:r>
          </w:p>
        </w:tc>
        <w:tc>
          <w:tcPr>
            <w:tcW w:w="1892" w:type="dxa"/>
            <w:tcBorders>
              <w:top w:val="single" w:sz="4" w:space="0" w:color="auto"/>
              <w:left w:val="single" w:sz="4" w:space="0" w:color="auto"/>
              <w:bottom w:val="single" w:sz="4" w:space="0" w:color="auto"/>
              <w:right w:val="single" w:sz="4" w:space="0" w:color="auto"/>
            </w:tcBorders>
            <w:hideMark/>
          </w:tcPr>
          <w:p w14:paraId="3F51BBA7" w14:textId="77777777" w:rsidR="006D0471" w:rsidRPr="006D0471" w:rsidRDefault="006D0471" w:rsidP="006D0471">
            <w:pPr>
              <w:jc w:val="center"/>
              <w:rPr>
                <w:rFonts w:eastAsia="Calibri"/>
                <w:b/>
                <w:sz w:val="20"/>
                <w:szCs w:val="20"/>
                <w:lang w:eastAsia="en-US"/>
              </w:rPr>
            </w:pPr>
            <w:r w:rsidRPr="006D0471">
              <w:rPr>
                <w:rFonts w:eastAsia="Calibri"/>
                <w:b/>
                <w:sz w:val="20"/>
                <w:szCs w:val="20"/>
                <w:lang w:eastAsia="en-US"/>
              </w:rPr>
              <w:t>Nagyság (m</w:t>
            </w:r>
            <w:r w:rsidRPr="006D0471">
              <w:rPr>
                <w:rFonts w:eastAsia="Calibri"/>
                <w:b/>
                <w:sz w:val="20"/>
                <w:szCs w:val="20"/>
                <w:vertAlign w:val="superscript"/>
                <w:lang w:eastAsia="en-US"/>
              </w:rPr>
              <w:t>2</w:t>
            </w:r>
            <w:r w:rsidRPr="006D0471">
              <w:rPr>
                <w:rFonts w:eastAsia="Calibri"/>
                <w:b/>
                <w:sz w:val="20"/>
                <w:szCs w:val="20"/>
                <w:lang w:eastAsia="en-US"/>
              </w:rPr>
              <w:t>)</w:t>
            </w:r>
          </w:p>
        </w:tc>
      </w:tr>
      <w:tr w:rsidR="006D0471" w:rsidRPr="006D0471" w14:paraId="09D9114F" w14:textId="77777777" w:rsidTr="00D37CEE">
        <w:tc>
          <w:tcPr>
            <w:tcW w:w="1984" w:type="dxa"/>
            <w:tcBorders>
              <w:top w:val="single" w:sz="4" w:space="0" w:color="auto"/>
              <w:left w:val="single" w:sz="4" w:space="0" w:color="auto"/>
              <w:bottom w:val="single" w:sz="4" w:space="0" w:color="auto"/>
              <w:right w:val="single" w:sz="4" w:space="0" w:color="auto"/>
            </w:tcBorders>
            <w:hideMark/>
          </w:tcPr>
          <w:p w14:paraId="284F7791" w14:textId="77777777" w:rsidR="006D0471" w:rsidRPr="006D0471" w:rsidRDefault="006D0471" w:rsidP="006D0471">
            <w:pPr>
              <w:jc w:val="center"/>
              <w:rPr>
                <w:rFonts w:eastAsia="Calibri"/>
                <w:sz w:val="20"/>
                <w:szCs w:val="20"/>
                <w:lang w:eastAsia="en-US"/>
              </w:rPr>
            </w:pPr>
            <w:r w:rsidRPr="006D0471">
              <w:rPr>
                <w:rFonts w:eastAsia="Calibri"/>
                <w:sz w:val="20"/>
                <w:szCs w:val="20"/>
                <w:lang w:eastAsia="en-US"/>
              </w:rPr>
              <w:t>10</w:t>
            </w:r>
          </w:p>
        </w:tc>
        <w:tc>
          <w:tcPr>
            <w:tcW w:w="2077" w:type="dxa"/>
            <w:tcBorders>
              <w:top w:val="single" w:sz="4" w:space="0" w:color="auto"/>
              <w:left w:val="single" w:sz="4" w:space="0" w:color="auto"/>
              <w:bottom w:val="single" w:sz="4" w:space="0" w:color="auto"/>
              <w:right w:val="single" w:sz="4" w:space="0" w:color="auto"/>
            </w:tcBorders>
            <w:hideMark/>
          </w:tcPr>
          <w:p w14:paraId="0BAAC1F5" w14:textId="77777777" w:rsidR="006D0471" w:rsidRPr="006D0471" w:rsidRDefault="006D0471" w:rsidP="006D0471">
            <w:pPr>
              <w:jc w:val="center"/>
              <w:rPr>
                <w:rFonts w:eastAsia="Calibri"/>
                <w:sz w:val="20"/>
                <w:szCs w:val="20"/>
                <w:lang w:eastAsia="en-US"/>
              </w:rPr>
            </w:pPr>
            <w:r w:rsidRPr="006D0471">
              <w:rPr>
                <w:rFonts w:eastAsia="Calibri"/>
                <w:sz w:val="20"/>
                <w:szCs w:val="20"/>
                <w:lang w:eastAsia="en-US"/>
              </w:rPr>
              <w:t>5</w:t>
            </w:r>
          </w:p>
        </w:tc>
        <w:tc>
          <w:tcPr>
            <w:tcW w:w="1892" w:type="dxa"/>
            <w:tcBorders>
              <w:top w:val="single" w:sz="4" w:space="0" w:color="auto"/>
              <w:left w:val="single" w:sz="4" w:space="0" w:color="auto"/>
              <w:bottom w:val="single" w:sz="4" w:space="0" w:color="auto"/>
              <w:right w:val="single" w:sz="4" w:space="0" w:color="auto"/>
            </w:tcBorders>
            <w:hideMark/>
          </w:tcPr>
          <w:p w14:paraId="30DF8409" w14:textId="77777777" w:rsidR="006D0471" w:rsidRPr="006D0471" w:rsidRDefault="006D0471" w:rsidP="006D0471">
            <w:pPr>
              <w:jc w:val="center"/>
              <w:rPr>
                <w:rFonts w:eastAsia="Calibri"/>
                <w:sz w:val="20"/>
                <w:szCs w:val="20"/>
                <w:lang w:eastAsia="en-US"/>
              </w:rPr>
            </w:pPr>
            <w:r w:rsidRPr="006D0471">
              <w:rPr>
                <w:rFonts w:eastAsia="Calibri"/>
                <w:sz w:val="20"/>
                <w:szCs w:val="20"/>
                <w:lang w:eastAsia="en-US"/>
              </w:rPr>
              <w:t>50</w:t>
            </w:r>
          </w:p>
        </w:tc>
      </w:tr>
      <w:tr w:rsidR="006D0471" w:rsidRPr="006D0471" w14:paraId="1204B02F" w14:textId="77777777" w:rsidTr="00D37CEE">
        <w:tc>
          <w:tcPr>
            <w:tcW w:w="1984" w:type="dxa"/>
            <w:tcBorders>
              <w:top w:val="single" w:sz="4" w:space="0" w:color="auto"/>
              <w:left w:val="single" w:sz="4" w:space="0" w:color="auto"/>
              <w:bottom w:val="single" w:sz="4" w:space="0" w:color="auto"/>
              <w:right w:val="single" w:sz="4" w:space="0" w:color="auto"/>
            </w:tcBorders>
            <w:hideMark/>
          </w:tcPr>
          <w:p w14:paraId="6779B47A" w14:textId="77777777" w:rsidR="006D0471" w:rsidRPr="006D0471" w:rsidRDefault="006D0471" w:rsidP="006D0471">
            <w:pPr>
              <w:jc w:val="center"/>
              <w:rPr>
                <w:rFonts w:eastAsia="Calibri"/>
                <w:sz w:val="20"/>
                <w:szCs w:val="20"/>
                <w:lang w:eastAsia="en-US"/>
              </w:rPr>
            </w:pPr>
            <w:r w:rsidRPr="006D0471">
              <w:rPr>
                <w:rFonts w:eastAsia="Calibri"/>
                <w:sz w:val="20"/>
                <w:szCs w:val="20"/>
                <w:lang w:eastAsia="en-US"/>
              </w:rPr>
              <w:t>10</w:t>
            </w:r>
          </w:p>
        </w:tc>
        <w:tc>
          <w:tcPr>
            <w:tcW w:w="2077" w:type="dxa"/>
            <w:tcBorders>
              <w:top w:val="single" w:sz="4" w:space="0" w:color="auto"/>
              <w:left w:val="single" w:sz="4" w:space="0" w:color="auto"/>
              <w:bottom w:val="single" w:sz="4" w:space="0" w:color="auto"/>
              <w:right w:val="single" w:sz="4" w:space="0" w:color="auto"/>
            </w:tcBorders>
            <w:hideMark/>
          </w:tcPr>
          <w:p w14:paraId="430D8FAD" w14:textId="77777777" w:rsidR="006D0471" w:rsidRPr="006D0471" w:rsidRDefault="006D0471" w:rsidP="006D0471">
            <w:pPr>
              <w:jc w:val="center"/>
              <w:rPr>
                <w:rFonts w:eastAsia="Calibri"/>
                <w:sz w:val="20"/>
                <w:szCs w:val="20"/>
                <w:lang w:eastAsia="en-US"/>
              </w:rPr>
            </w:pPr>
            <w:r w:rsidRPr="006D0471">
              <w:rPr>
                <w:rFonts w:eastAsia="Calibri"/>
                <w:sz w:val="20"/>
                <w:szCs w:val="20"/>
                <w:lang w:eastAsia="en-US"/>
              </w:rPr>
              <w:t>10</w:t>
            </w:r>
          </w:p>
        </w:tc>
        <w:tc>
          <w:tcPr>
            <w:tcW w:w="1892" w:type="dxa"/>
            <w:tcBorders>
              <w:top w:val="single" w:sz="4" w:space="0" w:color="auto"/>
              <w:left w:val="single" w:sz="4" w:space="0" w:color="auto"/>
              <w:bottom w:val="single" w:sz="4" w:space="0" w:color="auto"/>
              <w:right w:val="single" w:sz="4" w:space="0" w:color="auto"/>
            </w:tcBorders>
            <w:hideMark/>
          </w:tcPr>
          <w:p w14:paraId="7A4DB424" w14:textId="77777777" w:rsidR="006D0471" w:rsidRPr="006D0471" w:rsidRDefault="006D0471" w:rsidP="006D0471">
            <w:pPr>
              <w:jc w:val="center"/>
              <w:rPr>
                <w:rFonts w:eastAsia="Calibri"/>
                <w:sz w:val="20"/>
                <w:szCs w:val="20"/>
                <w:lang w:eastAsia="en-US"/>
              </w:rPr>
            </w:pPr>
            <w:r w:rsidRPr="006D0471">
              <w:rPr>
                <w:rFonts w:eastAsia="Calibri"/>
                <w:sz w:val="20"/>
                <w:szCs w:val="20"/>
                <w:lang w:eastAsia="en-US"/>
              </w:rPr>
              <w:t>100</w:t>
            </w:r>
          </w:p>
        </w:tc>
      </w:tr>
      <w:tr w:rsidR="006D0471" w:rsidRPr="006D0471" w14:paraId="23BEC5DE" w14:textId="77777777" w:rsidTr="00D37CEE">
        <w:tc>
          <w:tcPr>
            <w:tcW w:w="1984" w:type="dxa"/>
            <w:tcBorders>
              <w:top w:val="single" w:sz="4" w:space="0" w:color="auto"/>
              <w:left w:val="single" w:sz="4" w:space="0" w:color="auto"/>
              <w:bottom w:val="single" w:sz="4" w:space="0" w:color="auto"/>
              <w:right w:val="single" w:sz="4" w:space="0" w:color="auto"/>
            </w:tcBorders>
            <w:hideMark/>
          </w:tcPr>
          <w:p w14:paraId="58E7AC27" w14:textId="77777777" w:rsidR="006D0471" w:rsidRPr="006D0471" w:rsidRDefault="006D0471" w:rsidP="006D0471">
            <w:pPr>
              <w:jc w:val="center"/>
              <w:rPr>
                <w:rFonts w:eastAsia="Calibri"/>
                <w:sz w:val="20"/>
                <w:szCs w:val="20"/>
                <w:lang w:eastAsia="en-US"/>
              </w:rPr>
            </w:pPr>
            <w:r w:rsidRPr="006D0471">
              <w:rPr>
                <w:rFonts w:eastAsia="Calibri"/>
                <w:sz w:val="20"/>
                <w:szCs w:val="20"/>
                <w:lang w:eastAsia="en-US"/>
              </w:rPr>
              <w:t>10</w:t>
            </w:r>
          </w:p>
        </w:tc>
        <w:tc>
          <w:tcPr>
            <w:tcW w:w="2077" w:type="dxa"/>
            <w:tcBorders>
              <w:top w:val="single" w:sz="4" w:space="0" w:color="auto"/>
              <w:left w:val="single" w:sz="4" w:space="0" w:color="auto"/>
              <w:bottom w:val="single" w:sz="4" w:space="0" w:color="auto"/>
              <w:right w:val="single" w:sz="4" w:space="0" w:color="auto"/>
            </w:tcBorders>
            <w:hideMark/>
          </w:tcPr>
          <w:p w14:paraId="4AC42D08" w14:textId="77777777" w:rsidR="006D0471" w:rsidRPr="006D0471" w:rsidRDefault="006D0471" w:rsidP="006D0471">
            <w:pPr>
              <w:jc w:val="center"/>
              <w:rPr>
                <w:rFonts w:eastAsia="Calibri"/>
                <w:sz w:val="20"/>
                <w:szCs w:val="20"/>
                <w:lang w:eastAsia="en-US"/>
              </w:rPr>
            </w:pPr>
            <w:r w:rsidRPr="006D0471">
              <w:rPr>
                <w:rFonts w:eastAsia="Calibri"/>
                <w:sz w:val="20"/>
                <w:szCs w:val="20"/>
                <w:lang w:eastAsia="en-US"/>
              </w:rPr>
              <w:t>15</w:t>
            </w:r>
          </w:p>
        </w:tc>
        <w:tc>
          <w:tcPr>
            <w:tcW w:w="1892" w:type="dxa"/>
            <w:tcBorders>
              <w:top w:val="single" w:sz="4" w:space="0" w:color="auto"/>
              <w:left w:val="single" w:sz="4" w:space="0" w:color="auto"/>
              <w:bottom w:val="single" w:sz="4" w:space="0" w:color="auto"/>
              <w:right w:val="single" w:sz="4" w:space="0" w:color="auto"/>
            </w:tcBorders>
            <w:hideMark/>
          </w:tcPr>
          <w:p w14:paraId="63007614" w14:textId="77777777" w:rsidR="006D0471" w:rsidRPr="006D0471" w:rsidRDefault="006D0471" w:rsidP="006D0471">
            <w:pPr>
              <w:jc w:val="center"/>
              <w:rPr>
                <w:rFonts w:eastAsia="Calibri"/>
                <w:sz w:val="20"/>
                <w:szCs w:val="20"/>
                <w:lang w:eastAsia="en-US"/>
              </w:rPr>
            </w:pPr>
            <w:r w:rsidRPr="006D0471">
              <w:rPr>
                <w:rFonts w:eastAsia="Calibri"/>
                <w:sz w:val="20"/>
                <w:szCs w:val="20"/>
                <w:lang w:eastAsia="en-US"/>
              </w:rPr>
              <w:t>150</w:t>
            </w:r>
          </w:p>
        </w:tc>
      </w:tr>
      <w:tr w:rsidR="006D0471" w:rsidRPr="006D0471" w14:paraId="1D59646F" w14:textId="77777777" w:rsidTr="00D37CEE">
        <w:tc>
          <w:tcPr>
            <w:tcW w:w="1984" w:type="dxa"/>
            <w:tcBorders>
              <w:top w:val="single" w:sz="4" w:space="0" w:color="auto"/>
              <w:left w:val="single" w:sz="4" w:space="0" w:color="auto"/>
              <w:bottom w:val="single" w:sz="4" w:space="0" w:color="auto"/>
              <w:right w:val="single" w:sz="4" w:space="0" w:color="auto"/>
            </w:tcBorders>
            <w:hideMark/>
          </w:tcPr>
          <w:p w14:paraId="68B99F00" w14:textId="77777777" w:rsidR="006D0471" w:rsidRPr="006D0471" w:rsidRDefault="006D0471" w:rsidP="006D0471">
            <w:pPr>
              <w:jc w:val="center"/>
              <w:rPr>
                <w:rFonts w:eastAsia="Calibri"/>
                <w:sz w:val="20"/>
                <w:szCs w:val="20"/>
                <w:lang w:eastAsia="en-US"/>
              </w:rPr>
            </w:pPr>
            <w:r w:rsidRPr="006D0471">
              <w:rPr>
                <w:rFonts w:eastAsia="Calibri"/>
                <w:sz w:val="20"/>
                <w:szCs w:val="20"/>
                <w:lang w:eastAsia="en-US"/>
              </w:rPr>
              <w:t>10</w:t>
            </w:r>
          </w:p>
        </w:tc>
        <w:tc>
          <w:tcPr>
            <w:tcW w:w="2077" w:type="dxa"/>
            <w:tcBorders>
              <w:top w:val="single" w:sz="4" w:space="0" w:color="auto"/>
              <w:left w:val="single" w:sz="4" w:space="0" w:color="auto"/>
              <w:bottom w:val="single" w:sz="4" w:space="0" w:color="auto"/>
              <w:right w:val="single" w:sz="4" w:space="0" w:color="auto"/>
            </w:tcBorders>
            <w:hideMark/>
          </w:tcPr>
          <w:p w14:paraId="3415BC89" w14:textId="77777777" w:rsidR="006D0471" w:rsidRPr="006D0471" w:rsidRDefault="006D0471" w:rsidP="006D0471">
            <w:pPr>
              <w:jc w:val="center"/>
              <w:rPr>
                <w:rFonts w:eastAsia="Calibri"/>
                <w:sz w:val="20"/>
                <w:szCs w:val="20"/>
                <w:lang w:eastAsia="en-US"/>
              </w:rPr>
            </w:pPr>
            <w:r w:rsidRPr="006D0471">
              <w:rPr>
                <w:rFonts w:eastAsia="Calibri"/>
                <w:sz w:val="20"/>
                <w:szCs w:val="20"/>
                <w:lang w:eastAsia="en-US"/>
              </w:rPr>
              <w:t>20</w:t>
            </w:r>
          </w:p>
        </w:tc>
        <w:tc>
          <w:tcPr>
            <w:tcW w:w="1892" w:type="dxa"/>
            <w:tcBorders>
              <w:top w:val="single" w:sz="4" w:space="0" w:color="auto"/>
              <w:left w:val="single" w:sz="4" w:space="0" w:color="auto"/>
              <w:bottom w:val="single" w:sz="4" w:space="0" w:color="auto"/>
              <w:right w:val="single" w:sz="4" w:space="0" w:color="auto"/>
            </w:tcBorders>
            <w:hideMark/>
          </w:tcPr>
          <w:p w14:paraId="40EE9F13" w14:textId="77777777" w:rsidR="006D0471" w:rsidRPr="006D0471" w:rsidRDefault="006D0471" w:rsidP="006D0471">
            <w:pPr>
              <w:jc w:val="center"/>
              <w:rPr>
                <w:rFonts w:eastAsia="Calibri"/>
                <w:sz w:val="20"/>
                <w:szCs w:val="20"/>
                <w:lang w:eastAsia="en-US"/>
              </w:rPr>
            </w:pPr>
            <w:r w:rsidRPr="006D0471">
              <w:rPr>
                <w:rFonts w:eastAsia="Calibri"/>
                <w:sz w:val="20"/>
                <w:szCs w:val="20"/>
                <w:lang w:eastAsia="en-US"/>
              </w:rPr>
              <w:t>200</w:t>
            </w:r>
          </w:p>
        </w:tc>
      </w:tr>
      <w:tr w:rsidR="006D0471" w:rsidRPr="006D0471" w14:paraId="005A8AA8" w14:textId="77777777" w:rsidTr="00D37CEE">
        <w:tc>
          <w:tcPr>
            <w:tcW w:w="1984" w:type="dxa"/>
            <w:tcBorders>
              <w:top w:val="single" w:sz="4" w:space="0" w:color="auto"/>
              <w:left w:val="single" w:sz="4" w:space="0" w:color="auto"/>
              <w:bottom w:val="single" w:sz="4" w:space="0" w:color="auto"/>
              <w:right w:val="single" w:sz="4" w:space="0" w:color="auto"/>
            </w:tcBorders>
            <w:hideMark/>
          </w:tcPr>
          <w:p w14:paraId="096EC993" w14:textId="77777777" w:rsidR="006D0471" w:rsidRPr="006D0471" w:rsidRDefault="006D0471" w:rsidP="006D0471">
            <w:pPr>
              <w:jc w:val="center"/>
              <w:rPr>
                <w:rFonts w:eastAsia="Calibri"/>
                <w:sz w:val="20"/>
                <w:szCs w:val="20"/>
                <w:lang w:eastAsia="en-US"/>
              </w:rPr>
            </w:pPr>
            <w:r w:rsidRPr="006D0471">
              <w:rPr>
                <w:rFonts w:eastAsia="Calibri"/>
                <w:sz w:val="20"/>
                <w:szCs w:val="20"/>
                <w:lang w:eastAsia="en-US"/>
              </w:rPr>
              <w:t>10</w:t>
            </w:r>
          </w:p>
        </w:tc>
        <w:tc>
          <w:tcPr>
            <w:tcW w:w="2077" w:type="dxa"/>
            <w:tcBorders>
              <w:top w:val="single" w:sz="4" w:space="0" w:color="auto"/>
              <w:left w:val="single" w:sz="4" w:space="0" w:color="auto"/>
              <w:bottom w:val="single" w:sz="4" w:space="0" w:color="auto"/>
              <w:right w:val="single" w:sz="4" w:space="0" w:color="auto"/>
            </w:tcBorders>
            <w:hideMark/>
          </w:tcPr>
          <w:p w14:paraId="7A37B84F" w14:textId="77777777" w:rsidR="006D0471" w:rsidRPr="006D0471" w:rsidRDefault="006D0471" w:rsidP="006D0471">
            <w:pPr>
              <w:jc w:val="center"/>
              <w:rPr>
                <w:rFonts w:eastAsia="Calibri"/>
                <w:sz w:val="20"/>
                <w:szCs w:val="20"/>
                <w:lang w:eastAsia="en-US"/>
              </w:rPr>
            </w:pPr>
            <w:r w:rsidRPr="006D0471">
              <w:rPr>
                <w:rFonts w:eastAsia="Calibri"/>
                <w:sz w:val="20"/>
                <w:szCs w:val="20"/>
                <w:lang w:eastAsia="en-US"/>
              </w:rPr>
              <w:t>25</w:t>
            </w:r>
          </w:p>
        </w:tc>
        <w:tc>
          <w:tcPr>
            <w:tcW w:w="1892" w:type="dxa"/>
            <w:tcBorders>
              <w:top w:val="single" w:sz="4" w:space="0" w:color="auto"/>
              <w:left w:val="single" w:sz="4" w:space="0" w:color="auto"/>
              <w:bottom w:val="single" w:sz="4" w:space="0" w:color="auto"/>
              <w:right w:val="single" w:sz="4" w:space="0" w:color="auto"/>
            </w:tcBorders>
            <w:hideMark/>
          </w:tcPr>
          <w:p w14:paraId="46A69979" w14:textId="77777777" w:rsidR="006D0471" w:rsidRPr="006D0471" w:rsidRDefault="006D0471" w:rsidP="006D0471">
            <w:pPr>
              <w:jc w:val="center"/>
              <w:rPr>
                <w:rFonts w:eastAsia="Calibri"/>
                <w:sz w:val="20"/>
                <w:szCs w:val="20"/>
                <w:lang w:eastAsia="en-US"/>
              </w:rPr>
            </w:pPr>
            <w:r w:rsidRPr="006D0471">
              <w:rPr>
                <w:rFonts w:eastAsia="Calibri"/>
                <w:sz w:val="20"/>
                <w:szCs w:val="20"/>
                <w:lang w:eastAsia="en-US"/>
              </w:rPr>
              <w:t>250</w:t>
            </w:r>
          </w:p>
        </w:tc>
      </w:tr>
      <w:tr w:rsidR="006D0471" w:rsidRPr="006D0471" w14:paraId="5CA98428" w14:textId="77777777" w:rsidTr="00D37CEE">
        <w:tc>
          <w:tcPr>
            <w:tcW w:w="1984" w:type="dxa"/>
            <w:tcBorders>
              <w:top w:val="single" w:sz="4" w:space="0" w:color="auto"/>
              <w:left w:val="single" w:sz="4" w:space="0" w:color="auto"/>
              <w:bottom w:val="single" w:sz="4" w:space="0" w:color="auto"/>
              <w:right w:val="single" w:sz="4" w:space="0" w:color="auto"/>
            </w:tcBorders>
            <w:hideMark/>
          </w:tcPr>
          <w:p w14:paraId="2C85FE63" w14:textId="77777777" w:rsidR="006D0471" w:rsidRPr="006D0471" w:rsidRDefault="006D0471" w:rsidP="006D0471">
            <w:pPr>
              <w:jc w:val="center"/>
              <w:rPr>
                <w:rFonts w:eastAsia="Calibri"/>
                <w:sz w:val="20"/>
                <w:szCs w:val="20"/>
                <w:lang w:eastAsia="en-US"/>
              </w:rPr>
            </w:pPr>
            <w:r w:rsidRPr="006D0471">
              <w:rPr>
                <w:rFonts w:eastAsia="Calibri"/>
                <w:sz w:val="20"/>
                <w:szCs w:val="20"/>
                <w:lang w:eastAsia="en-US"/>
              </w:rPr>
              <w:t>10</w:t>
            </w:r>
          </w:p>
        </w:tc>
        <w:tc>
          <w:tcPr>
            <w:tcW w:w="2077" w:type="dxa"/>
            <w:tcBorders>
              <w:top w:val="single" w:sz="4" w:space="0" w:color="auto"/>
              <w:left w:val="single" w:sz="4" w:space="0" w:color="auto"/>
              <w:bottom w:val="single" w:sz="4" w:space="0" w:color="auto"/>
              <w:right w:val="single" w:sz="4" w:space="0" w:color="auto"/>
            </w:tcBorders>
            <w:hideMark/>
          </w:tcPr>
          <w:p w14:paraId="2B7CEE04" w14:textId="77777777" w:rsidR="006D0471" w:rsidRPr="006D0471" w:rsidRDefault="006D0471" w:rsidP="006D0471">
            <w:pPr>
              <w:jc w:val="center"/>
              <w:rPr>
                <w:rFonts w:eastAsia="Calibri"/>
                <w:sz w:val="20"/>
                <w:szCs w:val="20"/>
                <w:lang w:eastAsia="en-US"/>
              </w:rPr>
            </w:pPr>
            <w:r w:rsidRPr="006D0471">
              <w:rPr>
                <w:rFonts w:eastAsia="Calibri"/>
                <w:sz w:val="20"/>
                <w:szCs w:val="20"/>
                <w:lang w:eastAsia="en-US"/>
              </w:rPr>
              <w:t>30</w:t>
            </w:r>
          </w:p>
        </w:tc>
        <w:tc>
          <w:tcPr>
            <w:tcW w:w="1892" w:type="dxa"/>
            <w:tcBorders>
              <w:top w:val="single" w:sz="4" w:space="0" w:color="auto"/>
              <w:left w:val="single" w:sz="4" w:space="0" w:color="auto"/>
              <w:bottom w:val="single" w:sz="4" w:space="0" w:color="auto"/>
              <w:right w:val="single" w:sz="4" w:space="0" w:color="auto"/>
            </w:tcBorders>
            <w:hideMark/>
          </w:tcPr>
          <w:p w14:paraId="72C3CD57" w14:textId="77777777" w:rsidR="006D0471" w:rsidRPr="006D0471" w:rsidRDefault="006D0471" w:rsidP="006D0471">
            <w:pPr>
              <w:jc w:val="center"/>
              <w:rPr>
                <w:rFonts w:eastAsia="Calibri"/>
                <w:sz w:val="20"/>
                <w:szCs w:val="20"/>
                <w:lang w:eastAsia="en-US"/>
              </w:rPr>
            </w:pPr>
            <w:r w:rsidRPr="006D0471">
              <w:rPr>
                <w:rFonts w:eastAsia="Calibri"/>
                <w:sz w:val="20"/>
                <w:szCs w:val="20"/>
                <w:lang w:eastAsia="en-US"/>
              </w:rPr>
              <w:t>300</w:t>
            </w:r>
          </w:p>
        </w:tc>
      </w:tr>
    </w:tbl>
    <w:p w14:paraId="6E3FCE9E" w14:textId="77777777" w:rsidR="006D0471" w:rsidRPr="006D0471" w:rsidRDefault="006D0471" w:rsidP="006D0471">
      <w:pPr>
        <w:rPr>
          <w:rFonts w:eastAsia="Calibri"/>
          <w:sz w:val="20"/>
          <w:szCs w:val="20"/>
          <w:lang w:eastAsia="en-US"/>
        </w:rPr>
      </w:pPr>
    </w:p>
    <w:p w14:paraId="20E6664E" w14:textId="77777777" w:rsidR="006D0471" w:rsidRPr="006D0471" w:rsidRDefault="006D0471" w:rsidP="006D0471">
      <w:pPr>
        <w:jc w:val="both"/>
        <w:rPr>
          <w:rFonts w:eastAsia="Calibri"/>
          <w:lang w:eastAsia="en-US"/>
        </w:rPr>
      </w:pPr>
      <w:r w:rsidRPr="006D0471">
        <w:rPr>
          <w:rFonts w:eastAsia="Calibri"/>
          <w:lang w:eastAsia="en-US"/>
        </w:rPr>
        <w:t xml:space="preserve">A rendezvénysátorhoz tartozó eszközök: </w:t>
      </w:r>
    </w:p>
    <w:p w14:paraId="41EF8F2F" w14:textId="77777777" w:rsidR="006D0471" w:rsidRPr="006D0471" w:rsidRDefault="006D0471" w:rsidP="006D0471">
      <w:pPr>
        <w:jc w:val="both"/>
        <w:rPr>
          <w:rFonts w:eastAsia="Calibri"/>
          <w:lang w:eastAsia="en-US"/>
        </w:rPr>
      </w:pPr>
      <w:r w:rsidRPr="006D0471">
        <w:rPr>
          <w:rFonts w:eastAsia="Calibri"/>
          <w:lang w:eastAsia="en-US"/>
        </w:rPr>
        <w:t xml:space="preserve">- 40 db sörpad garnitúra, </w:t>
      </w:r>
    </w:p>
    <w:p w14:paraId="1E54D78A" w14:textId="77777777" w:rsidR="006D0471" w:rsidRPr="006D0471" w:rsidRDefault="006D0471" w:rsidP="006D0471">
      <w:pPr>
        <w:jc w:val="both"/>
        <w:rPr>
          <w:rFonts w:eastAsia="Calibri"/>
          <w:lang w:eastAsia="en-US"/>
        </w:rPr>
      </w:pPr>
      <w:r w:rsidRPr="006D0471">
        <w:rPr>
          <w:rFonts w:eastAsia="Calibri"/>
          <w:lang w:eastAsia="en-US"/>
        </w:rPr>
        <w:t xml:space="preserve">- világítás, </w:t>
      </w:r>
    </w:p>
    <w:p w14:paraId="37DD9E54" w14:textId="77777777" w:rsidR="006D0471" w:rsidRPr="006D0471" w:rsidRDefault="006D0471" w:rsidP="006D0471">
      <w:pPr>
        <w:jc w:val="both"/>
        <w:rPr>
          <w:rFonts w:eastAsia="Calibri"/>
          <w:lang w:eastAsia="en-US"/>
        </w:rPr>
      </w:pPr>
      <w:r w:rsidRPr="006D0471">
        <w:rPr>
          <w:rFonts w:eastAsia="Calibri"/>
          <w:lang w:eastAsia="en-US"/>
        </w:rPr>
        <w:t>- pódium, színpadelem (balett szőnyeg, fekete frontvászon takaró)</w:t>
      </w:r>
    </w:p>
    <w:p w14:paraId="4C0FC426" w14:textId="77777777" w:rsidR="006D0471" w:rsidRPr="006D0471" w:rsidRDefault="006D0471" w:rsidP="006D0471">
      <w:pPr>
        <w:jc w:val="both"/>
        <w:rPr>
          <w:rFonts w:eastAsia="Calibri"/>
          <w:lang w:eastAsia="en-US"/>
        </w:rPr>
      </w:pPr>
    </w:p>
    <w:p w14:paraId="13E4B229" w14:textId="77777777" w:rsidR="006D0471" w:rsidRPr="006D0471" w:rsidRDefault="006D0471" w:rsidP="006D0471">
      <w:pPr>
        <w:jc w:val="both"/>
        <w:rPr>
          <w:rFonts w:eastAsia="Calibri"/>
          <w:lang w:eastAsia="en-US"/>
        </w:rPr>
      </w:pPr>
      <w:r w:rsidRPr="006D0471">
        <w:rPr>
          <w:rFonts w:eastAsia="Calibri"/>
          <w:lang w:eastAsia="en-US"/>
        </w:rPr>
        <w:t>További tartozék: 40 db sörpad garnitúra</w:t>
      </w:r>
    </w:p>
    <w:p w14:paraId="479385E4" w14:textId="77777777" w:rsidR="006D0471" w:rsidRPr="006D0471" w:rsidRDefault="006D0471" w:rsidP="006D0471">
      <w:pPr>
        <w:spacing w:after="200" w:line="276" w:lineRule="auto"/>
        <w:jc w:val="center"/>
        <w:rPr>
          <w:rFonts w:eastAsia="Calibri"/>
          <w:b/>
          <w:lang w:eastAsia="en-US"/>
        </w:rPr>
      </w:pPr>
      <w:r w:rsidRPr="006D0471">
        <w:rPr>
          <w:rFonts w:eastAsia="Calibri"/>
          <w:lang w:eastAsia="en-US"/>
        </w:rPr>
        <w:br w:type="page"/>
      </w:r>
      <w:r w:rsidRPr="006D0471">
        <w:rPr>
          <w:rFonts w:eastAsia="Calibri"/>
          <w:b/>
          <w:lang w:eastAsia="en-US"/>
        </w:rPr>
        <w:lastRenderedPageBreak/>
        <w:t>NYILATKOZAT MINTA</w:t>
      </w:r>
    </w:p>
    <w:p w14:paraId="0184621C" w14:textId="77777777" w:rsidR="006D0471" w:rsidRPr="006D0471" w:rsidRDefault="006D0471" w:rsidP="006D0471">
      <w:pPr>
        <w:jc w:val="both"/>
        <w:rPr>
          <w:rFonts w:eastAsia="Calibri"/>
          <w:lang w:eastAsia="en-US"/>
        </w:rPr>
      </w:pPr>
    </w:p>
    <w:p w14:paraId="4EB47D53" w14:textId="77777777" w:rsidR="006D0471" w:rsidRPr="006D0471" w:rsidRDefault="006D0471" w:rsidP="006D0471">
      <w:pPr>
        <w:jc w:val="both"/>
        <w:rPr>
          <w:rFonts w:eastAsia="Calibri"/>
          <w:lang w:eastAsia="en-US"/>
        </w:rPr>
      </w:pPr>
    </w:p>
    <w:p w14:paraId="7D38B8FC" w14:textId="77777777" w:rsidR="006D0471" w:rsidRPr="006D0471" w:rsidRDefault="006D0471" w:rsidP="006D0471">
      <w:pPr>
        <w:jc w:val="both"/>
        <w:rPr>
          <w:rFonts w:eastAsia="Calibri"/>
          <w:lang w:eastAsia="en-US"/>
        </w:rPr>
      </w:pPr>
      <w:r w:rsidRPr="006D0471">
        <w:rPr>
          <w:rFonts w:eastAsia="Calibri"/>
          <w:lang w:eastAsia="en-US"/>
        </w:rPr>
        <w:t>Alulírott   ________________________, mint   _________________________  cég/szervezet</w:t>
      </w:r>
    </w:p>
    <w:p w14:paraId="041D8D11" w14:textId="77777777" w:rsidR="006D0471" w:rsidRPr="006D0471" w:rsidRDefault="006D0471" w:rsidP="006D0471">
      <w:pPr>
        <w:jc w:val="both"/>
        <w:rPr>
          <w:rFonts w:eastAsia="Calibri"/>
          <w:lang w:eastAsia="en-US"/>
        </w:rPr>
      </w:pPr>
    </w:p>
    <w:p w14:paraId="7CB97FD7" w14:textId="77777777" w:rsidR="006D0471" w:rsidRPr="006D0471" w:rsidRDefault="006D0471" w:rsidP="006D0471">
      <w:pPr>
        <w:jc w:val="both"/>
        <w:rPr>
          <w:rFonts w:eastAsia="Calibri"/>
          <w:lang w:eastAsia="en-US"/>
        </w:rPr>
      </w:pPr>
      <w:r w:rsidRPr="006D0471">
        <w:rPr>
          <w:rFonts w:eastAsia="Calibri"/>
          <w:lang w:eastAsia="en-US"/>
        </w:rPr>
        <w:t>képviselője (továbbiakban Bérlő) jelen nyilatkozat aláírásával igazolom, hogy a Bugac, Bugacpusztaháza, Fülöpjakab, Gátér, Kiskunfélegyháza, Kunszállás, Pálmonostora, Petőfiszállás, Tiszaalpár önkormányzatok tulajdonában álló rendezvénysátrat az alábbi  tartozékaival valamint a hozzá tartozó ____ db sörpad garnitúrával a mai napon használatra átvettem. Teljes anyagi- és erkölcsi felelősséget vállalok a rendezvénysátor és hozzá tartozó eszközök rendeltetésszerű használatáért, állagmegóvásáért, valamint vagyonvédelméért.</w:t>
      </w:r>
    </w:p>
    <w:p w14:paraId="736A63EC" w14:textId="77777777" w:rsidR="006D0471" w:rsidRPr="006D0471" w:rsidRDefault="006D0471" w:rsidP="006D0471">
      <w:pPr>
        <w:jc w:val="both"/>
        <w:rPr>
          <w:rFonts w:eastAsia="Calibri"/>
          <w:lang w:eastAsia="en-US"/>
        </w:rPr>
      </w:pPr>
    </w:p>
    <w:p w14:paraId="538848A6" w14:textId="77777777" w:rsidR="006D0471" w:rsidRPr="006D0471" w:rsidRDefault="006D0471" w:rsidP="006D0471">
      <w:pPr>
        <w:jc w:val="both"/>
        <w:rPr>
          <w:rFonts w:eastAsia="Calibri"/>
          <w:lang w:eastAsia="en-US"/>
        </w:rPr>
      </w:pPr>
      <w:r w:rsidRPr="006D0471">
        <w:rPr>
          <w:rFonts w:eastAsia="Calibri"/>
          <w:lang w:eastAsia="en-US"/>
        </w:rPr>
        <w:t>Kijelentem, hogy a Rendezvénysátor Üzemeltetési Megállapodásában foglaltakat megismertem és a benne foglaltakat, mint kötelezettségeket vállalom.</w:t>
      </w:r>
    </w:p>
    <w:p w14:paraId="2E57E225" w14:textId="77777777" w:rsidR="006D0471" w:rsidRPr="006D0471" w:rsidRDefault="006D0471" w:rsidP="006D0471">
      <w:pPr>
        <w:jc w:val="both"/>
        <w:rPr>
          <w:rFonts w:eastAsia="Calibri"/>
          <w:lang w:eastAsia="en-US"/>
        </w:rPr>
      </w:pPr>
    </w:p>
    <w:p w14:paraId="7C8B771C" w14:textId="77777777" w:rsidR="006D0471" w:rsidRPr="006D0471" w:rsidRDefault="006D0471" w:rsidP="006D0471">
      <w:pPr>
        <w:jc w:val="both"/>
        <w:rPr>
          <w:rFonts w:eastAsia="Calibri"/>
          <w:lang w:eastAsia="en-US"/>
        </w:rPr>
      </w:pPr>
      <w:r w:rsidRPr="006D0471">
        <w:rPr>
          <w:rFonts w:eastAsia="Calibri"/>
          <w:lang w:eastAsia="en-US"/>
        </w:rPr>
        <w:t>Tudomásul veszem, hogy a sátor stabilitását biztosító drótköteleket, merevítőket fellazítani, kivenni TILOS.</w:t>
      </w:r>
    </w:p>
    <w:p w14:paraId="0D656CEE" w14:textId="77777777" w:rsidR="006D0471" w:rsidRPr="006D0471" w:rsidRDefault="006D0471" w:rsidP="006D0471">
      <w:pPr>
        <w:jc w:val="both"/>
        <w:rPr>
          <w:rFonts w:eastAsia="Calibri"/>
          <w:lang w:eastAsia="en-US"/>
        </w:rPr>
      </w:pPr>
    </w:p>
    <w:p w14:paraId="07108E67" w14:textId="77777777" w:rsidR="006D0471" w:rsidRPr="006D0471" w:rsidRDefault="006D0471" w:rsidP="006D0471">
      <w:pPr>
        <w:jc w:val="both"/>
        <w:rPr>
          <w:rFonts w:eastAsia="Calibri"/>
          <w:lang w:eastAsia="en-US"/>
        </w:rPr>
      </w:pPr>
      <w:r w:rsidRPr="006D0471">
        <w:rPr>
          <w:rFonts w:eastAsia="Calibri"/>
          <w:lang w:eastAsia="en-US"/>
        </w:rPr>
        <w:t>Elismerem, hogy a rendezvénysátrat zárt, tiszta, sérülésmentes állapotban vettem át, amennyiben a szél erőssége az 50km/h-t meghaladja, a sátrat biztonsági okokból zárt állapotban tartom, ki-és bejárásra szélvédett oldalon egy ajtóelemet nyitok meg. Amennyiben a szél erőssége meghaladja a 80km/h-t, a rendezvénysátrat teljesen zárt állapotban tartom.</w:t>
      </w:r>
    </w:p>
    <w:p w14:paraId="2133B1C7" w14:textId="77777777" w:rsidR="006D0471" w:rsidRPr="006D0471" w:rsidRDefault="006D0471" w:rsidP="006D0471">
      <w:pPr>
        <w:jc w:val="both"/>
        <w:rPr>
          <w:rFonts w:eastAsia="Calibri"/>
          <w:lang w:eastAsia="en-US"/>
        </w:rPr>
      </w:pPr>
      <w:r w:rsidRPr="006D0471">
        <w:rPr>
          <w:rFonts w:eastAsia="Calibri"/>
          <w:lang w:eastAsia="en-US"/>
        </w:rPr>
        <w:t>A rendezvénysátrat és tartozékait a bérleti időszak végén zárt, tiszta, sérülésmentes állapotban adom vissza Üzemeltető részére.</w:t>
      </w:r>
    </w:p>
    <w:p w14:paraId="5737E726" w14:textId="77777777" w:rsidR="006D0471" w:rsidRPr="006D0471" w:rsidRDefault="006D0471" w:rsidP="006D0471">
      <w:pPr>
        <w:jc w:val="both"/>
        <w:rPr>
          <w:rFonts w:eastAsia="Calibri"/>
          <w:lang w:eastAsia="en-US"/>
        </w:rPr>
      </w:pPr>
    </w:p>
    <w:p w14:paraId="16AB7E11" w14:textId="77777777" w:rsidR="006D0471" w:rsidRPr="006D0471" w:rsidRDefault="006D0471" w:rsidP="006D0471">
      <w:pPr>
        <w:jc w:val="both"/>
        <w:rPr>
          <w:rFonts w:eastAsia="Calibri"/>
          <w:lang w:eastAsia="en-US"/>
        </w:rPr>
      </w:pPr>
      <w:r w:rsidRPr="006D0471">
        <w:rPr>
          <w:rFonts w:eastAsia="Calibri"/>
          <w:lang w:eastAsia="en-US"/>
        </w:rPr>
        <w:t>Megjegyzések (sátorépítéssel kapcsolatos megjegyzések, sátorbontás időpontjának meghatározása, stb.):__________________________________________________________</w:t>
      </w:r>
    </w:p>
    <w:p w14:paraId="4C0FFCCF" w14:textId="77777777" w:rsidR="006D0471" w:rsidRPr="006D0471" w:rsidRDefault="006D0471" w:rsidP="006D0471">
      <w:pPr>
        <w:jc w:val="both"/>
        <w:rPr>
          <w:rFonts w:eastAsia="Calibri"/>
          <w:lang w:eastAsia="en-US"/>
        </w:rPr>
      </w:pPr>
    </w:p>
    <w:p w14:paraId="1C62789A" w14:textId="77777777" w:rsidR="006D0471" w:rsidRPr="006D0471" w:rsidRDefault="006D0471" w:rsidP="006D0471">
      <w:pPr>
        <w:jc w:val="both"/>
        <w:rPr>
          <w:rFonts w:eastAsia="Calibri"/>
          <w:lang w:eastAsia="en-US"/>
        </w:rPr>
      </w:pPr>
    </w:p>
    <w:p w14:paraId="08B978E6" w14:textId="77777777" w:rsidR="006D0471" w:rsidRPr="006D0471" w:rsidRDefault="006D0471" w:rsidP="006D0471">
      <w:pPr>
        <w:jc w:val="both"/>
        <w:rPr>
          <w:rFonts w:eastAsia="Calibri"/>
          <w:lang w:eastAsia="en-US"/>
        </w:rPr>
      </w:pPr>
    </w:p>
    <w:p w14:paraId="4E5FD7EF" w14:textId="77777777" w:rsidR="006D0471" w:rsidRPr="006D0471" w:rsidRDefault="006D0471" w:rsidP="006D0471">
      <w:pPr>
        <w:jc w:val="both"/>
        <w:rPr>
          <w:rFonts w:eastAsia="Calibri"/>
          <w:lang w:eastAsia="en-US"/>
        </w:rPr>
      </w:pPr>
      <w:r w:rsidRPr="006D0471">
        <w:rPr>
          <w:rFonts w:eastAsia="Calibri"/>
          <w:lang w:eastAsia="en-US"/>
        </w:rPr>
        <w:t>Kelt: ....................................., ....... év ..................... hó ......... nap</w:t>
      </w:r>
    </w:p>
    <w:p w14:paraId="4DEBD77F" w14:textId="77777777" w:rsidR="006D0471" w:rsidRPr="006D0471" w:rsidRDefault="006D0471" w:rsidP="006D0471">
      <w:pPr>
        <w:jc w:val="both"/>
        <w:rPr>
          <w:rFonts w:eastAsia="Calibri"/>
          <w:lang w:eastAsia="en-US"/>
        </w:rPr>
      </w:pPr>
    </w:p>
    <w:p w14:paraId="6BB6FDA6" w14:textId="77777777" w:rsidR="006D0471" w:rsidRPr="006D0471" w:rsidRDefault="006D0471" w:rsidP="006D0471">
      <w:pPr>
        <w:jc w:val="both"/>
        <w:rPr>
          <w:rFonts w:eastAsia="Calibri"/>
          <w:lang w:eastAsia="en-US"/>
        </w:rPr>
      </w:pPr>
    </w:p>
    <w:p w14:paraId="662DB354" w14:textId="77777777" w:rsidR="006D0471" w:rsidRPr="006D0471" w:rsidRDefault="006D0471" w:rsidP="006D0471">
      <w:pPr>
        <w:jc w:val="both"/>
        <w:rPr>
          <w:rFonts w:eastAsia="Calibri"/>
          <w:lang w:eastAsia="en-US"/>
        </w:rPr>
      </w:pPr>
    </w:p>
    <w:p w14:paraId="02457842" w14:textId="77777777" w:rsidR="006D0471" w:rsidRPr="006D0471" w:rsidRDefault="006D0471" w:rsidP="006D0471">
      <w:pPr>
        <w:jc w:val="both"/>
        <w:rPr>
          <w:rFonts w:eastAsia="Calibri"/>
          <w:lang w:eastAsia="en-US"/>
        </w:rPr>
      </w:pPr>
    </w:p>
    <w:p w14:paraId="3E232E2E" w14:textId="77777777" w:rsidR="006D0471" w:rsidRPr="006D0471" w:rsidRDefault="006D0471" w:rsidP="006D0471">
      <w:pPr>
        <w:jc w:val="both"/>
        <w:rPr>
          <w:rFonts w:eastAsia="Calibri"/>
          <w:lang w:eastAsia="en-US"/>
        </w:rPr>
      </w:pPr>
      <w:r w:rsidRPr="006D0471">
        <w:rPr>
          <w:rFonts w:eastAsia="Calibri"/>
          <w:lang w:eastAsia="en-US"/>
        </w:rPr>
        <w:t>Aláírások:</w:t>
      </w:r>
    </w:p>
    <w:p w14:paraId="66AF6903" w14:textId="77777777" w:rsidR="006D0471" w:rsidRPr="006D0471" w:rsidRDefault="006D0471" w:rsidP="006D0471">
      <w:pPr>
        <w:jc w:val="both"/>
        <w:rPr>
          <w:rFonts w:eastAsia="Calibri"/>
          <w:lang w:eastAsia="en-US"/>
        </w:rPr>
      </w:pPr>
      <w:r w:rsidRPr="006D0471">
        <w:rPr>
          <w:rFonts w:eastAsia="Calibri"/>
          <w:lang w:eastAsia="en-US"/>
        </w:rPr>
        <w:t>Átadó üzemeltető részéről:</w:t>
      </w:r>
      <w:r w:rsidRPr="006D0471">
        <w:rPr>
          <w:rFonts w:eastAsia="Calibri"/>
          <w:lang w:eastAsia="en-US"/>
        </w:rPr>
        <w:tab/>
      </w:r>
      <w:r w:rsidRPr="006D0471">
        <w:rPr>
          <w:rFonts w:eastAsia="Calibri"/>
          <w:lang w:eastAsia="en-US"/>
        </w:rPr>
        <w:tab/>
      </w:r>
      <w:r w:rsidRPr="006D0471">
        <w:rPr>
          <w:rFonts w:eastAsia="Calibri"/>
          <w:lang w:eastAsia="en-US"/>
        </w:rPr>
        <w:tab/>
      </w:r>
      <w:r w:rsidRPr="006D0471">
        <w:rPr>
          <w:rFonts w:eastAsia="Calibri"/>
          <w:lang w:eastAsia="en-US"/>
        </w:rPr>
        <w:tab/>
      </w:r>
      <w:r w:rsidRPr="006D0471">
        <w:rPr>
          <w:rFonts w:eastAsia="Calibri"/>
          <w:lang w:eastAsia="en-US"/>
        </w:rPr>
        <w:tab/>
      </w:r>
      <w:r w:rsidRPr="006D0471">
        <w:rPr>
          <w:rFonts w:eastAsia="Calibri"/>
          <w:lang w:eastAsia="en-US"/>
        </w:rPr>
        <w:tab/>
        <w:t>Átvevő bérlő részéről:</w:t>
      </w:r>
    </w:p>
    <w:p w14:paraId="725C81D0" w14:textId="77777777" w:rsidR="006D0471" w:rsidRPr="006D0471" w:rsidRDefault="006D0471" w:rsidP="006D0471">
      <w:pPr>
        <w:jc w:val="both"/>
        <w:rPr>
          <w:rFonts w:eastAsia="Calibri"/>
          <w:lang w:eastAsia="en-US"/>
        </w:rPr>
      </w:pPr>
    </w:p>
    <w:p w14:paraId="61ECEDB7" w14:textId="77777777" w:rsidR="006D0471" w:rsidRPr="006D0471" w:rsidRDefault="006D0471" w:rsidP="006D0471">
      <w:pPr>
        <w:jc w:val="both"/>
        <w:rPr>
          <w:rFonts w:eastAsia="Calibri"/>
          <w:lang w:eastAsia="en-US"/>
        </w:rPr>
      </w:pPr>
    </w:p>
    <w:p w14:paraId="596867B6" w14:textId="77777777" w:rsidR="006D0471" w:rsidRPr="006D0471" w:rsidRDefault="006D0471" w:rsidP="006D0471">
      <w:pPr>
        <w:jc w:val="both"/>
        <w:rPr>
          <w:rFonts w:eastAsia="Calibri"/>
          <w:lang w:eastAsia="en-US"/>
        </w:rPr>
      </w:pPr>
      <w:r w:rsidRPr="006D0471">
        <w:rPr>
          <w:rFonts w:eastAsia="Calibri"/>
          <w:lang w:eastAsia="en-US"/>
        </w:rPr>
        <w:t>________________________________</w:t>
      </w:r>
      <w:r w:rsidRPr="006D0471">
        <w:rPr>
          <w:rFonts w:eastAsia="Calibri"/>
          <w:lang w:eastAsia="en-US"/>
        </w:rPr>
        <w:tab/>
      </w:r>
      <w:r w:rsidRPr="006D0471">
        <w:rPr>
          <w:rFonts w:eastAsia="Calibri"/>
          <w:lang w:eastAsia="en-US"/>
        </w:rPr>
        <w:tab/>
      </w:r>
      <w:r w:rsidRPr="006D0471">
        <w:rPr>
          <w:rFonts w:eastAsia="Calibri"/>
          <w:lang w:eastAsia="en-US"/>
        </w:rPr>
        <w:tab/>
        <w:t>____________________________</w:t>
      </w:r>
    </w:p>
    <w:p w14:paraId="155F8FFB" w14:textId="77777777" w:rsidR="006D0471" w:rsidRPr="006D0471" w:rsidRDefault="006D0471" w:rsidP="006D0471">
      <w:pPr>
        <w:jc w:val="both"/>
        <w:rPr>
          <w:rFonts w:eastAsia="Calibri"/>
          <w:lang w:eastAsia="en-US"/>
        </w:rPr>
      </w:pPr>
    </w:p>
    <w:p w14:paraId="0E234204" w14:textId="77777777" w:rsidR="006D0471" w:rsidRPr="006D0471" w:rsidRDefault="006D0471" w:rsidP="006D0471">
      <w:pPr>
        <w:jc w:val="both"/>
        <w:rPr>
          <w:rFonts w:eastAsia="Calibri"/>
          <w:lang w:eastAsia="en-US"/>
        </w:rPr>
      </w:pPr>
      <w:r w:rsidRPr="006D0471">
        <w:rPr>
          <w:rFonts w:eastAsia="Calibri"/>
          <w:lang w:eastAsia="en-US"/>
        </w:rPr>
        <w:t xml:space="preserve"> </w:t>
      </w:r>
      <w:r w:rsidRPr="006D0471">
        <w:rPr>
          <w:rFonts w:eastAsia="Calibri"/>
          <w:lang w:eastAsia="en-US"/>
        </w:rPr>
        <w:tab/>
        <w:t xml:space="preserve"> </w:t>
      </w:r>
    </w:p>
    <w:p w14:paraId="79A83EE9" w14:textId="77777777" w:rsidR="006D0471" w:rsidRPr="006D0471" w:rsidRDefault="006D0471" w:rsidP="006D0471">
      <w:pPr>
        <w:jc w:val="both"/>
        <w:rPr>
          <w:rFonts w:eastAsia="Calibri"/>
          <w:lang w:eastAsia="en-US"/>
        </w:rPr>
      </w:pPr>
      <w:r w:rsidRPr="006D0471">
        <w:rPr>
          <w:rFonts w:eastAsia="Calibri"/>
          <w:lang w:eastAsia="en-US"/>
        </w:rPr>
        <w:t xml:space="preserve"> </w:t>
      </w:r>
    </w:p>
    <w:p w14:paraId="468257F8" w14:textId="77777777" w:rsidR="006D0471" w:rsidRPr="006D0471" w:rsidRDefault="006D0471" w:rsidP="006D0471">
      <w:pPr>
        <w:jc w:val="both"/>
        <w:rPr>
          <w:rFonts w:eastAsia="Calibri"/>
          <w:lang w:eastAsia="en-US"/>
        </w:rPr>
      </w:pPr>
    </w:p>
    <w:p w14:paraId="1175B185" w14:textId="77777777" w:rsidR="006D0471" w:rsidRPr="006D0471" w:rsidRDefault="006D0471" w:rsidP="006D0471"/>
    <w:p w14:paraId="6B27E86C" w14:textId="77777777" w:rsidR="006D0471" w:rsidRPr="006D0471" w:rsidRDefault="006D0471" w:rsidP="006D0471">
      <w:pPr>
        <w:spacing w:after="160" w:line="259" w:lineRule="auto"/>
      </w:pPr>
    </w:p>
    <w:p w14:paraId="750C5E68" w14:textId="77777777" w:rsidR="006D0471" w:rsidRPr="006D0471" w:rsidRDefault="006D0471" w:rsidP="006D0471">
      <w:pPr>
        <w:spacing w:after="160" w:line="259" w:lineRule="auto"/>
        <w:rPr>
          <w:rFonts w:asciiTheme="minorHAnsi" w:eastAsiaTheme="minorHAnsi" w:hAnsiTheme="minorHAnsi" w:cstheme="minorBidi"/>
          <w:sz w:val="22"/>
          <w:szCs w:val="22"/>
          <w:lang w:eastAsia="en-US"/>
        </w:rPr>
      </w:pPr>
      <w:r w:rsidRPr="006D0471">
        <w:rPr>
          <w:rFonts w:asciiTheme="minorHAnsi" w:eastAsiaTheme="minorHAnsi" w:hAnsiTheme="minorHAnsi" w:cstheme="minorBidi"/>
          <w:sz w:val="22"/>
          <w:szCs w:val="22"/>
          <w:lang w:eastAsia="en-US"/>
        </w:rPr>
        <w:br w:type="page"/>
      </w:r>
    </w:p>
    <w:p w14:paraId="61D36C18" w14:textId="77777777" w:rsidR="005D501A" w:rsidRPr="005D501A" w:rsidRDefault="005D501A" w:rsidP="005D501A">
      <w:pPr>
        <w:jc w:val="center"/>
        <w:rPr>
          <w:b/>
        </w:rPr>
      </w:pPr>
      <w:r w:rsidRPr="005D501A">
        <w:rPr>
          <w:b/>
        </w:rPr>
        <w:lastRenderedPageBreak/>
        <w:t>13.</w:t>
      </w:r>
    </w:p>
    <w:p w14:paraId="06E6C8F0" w14:textId="77777777" w:rsidR="005D501A" w:rsidRPr="005D501A" w:rsidRDefault="005D501A" w:rsidP="005D501A">
      <w:pPr>
        <w:jc w:val="center"/>
        <w:rPr>
          <w:b/>
        </w:rPr>
      </w:pPr>
    </w:p>
    <w:p w14:paraId="5EB74819" w14:textId="77777777" w:rsidR="005D501A" w:rsidRPr="005D501A" w:rsidRDefault="005D501A" w:rsidP="005D501A">
      <w:pPr>
        <w:jc w:val="center"/>
        <w:rPr>
          <w:b/>
          <w:u w:val="single"/>
        </w:rPr>
      </w:pPr>
      <w:r w:rsidRPr="005D501A">
        <w:rPr>
          <w:b/>
          <w:u w:val="single"/>
        </w:rPr>
        <w:t>Előterjesztés a Szent János tér 5. szám alatti 107 m2 alapterületű üzlethelyiség hasznosítása tárgyában</w:t>
      </w:r>
    </w:p>
    <w:p w14:paraId="3855C7AA" w14:textId="77777777" w:rsidR="005D501A" w:rsidRPr="005D501A" w:rsidRDefault="005D501A" w:rsidP="005D501A">
      <w:pPr>
        <w:rPr>
          <w:u w:val="single"/>
        </w:rPr>
      </w:pPr>
    </w:p>
    <w:p w14:paraId="37852C29" w14:textId="77777777" w:rsidR="008F59E0" w:rsidRPr="00594D3E" w:rsidRDefault="008F59E0" w:rsidP="008F59E0">
      <w:pPr>
        <w:jc w:val="center"/>
      </w:pPr>
      <w:r w:rsidRPr="00594D3E">
        <w:t>(Előterjesztést írásban mellékelve)</w:t>
      </w:r>
    </w:p>
    <w:p w14:paraId="0AFBE322" w14:textId="77777777" w:rsidR="008F59E0" w:rsidRDefault="008F59E0" w:rsidP="008F59E0">
      <w:pPr>
        <w:rPr>
          <w:u w:val="single"/>
        </w:rPr>
      </w:pPr>
    </w:p>
    <w:p w14:paraId="7C4558B4" w14:textId="1AF737D5" w:rsidR="008F59E0" w:rsidRPr="00594D3E" w:rsidRDefault="008F59E0" w:rsidP="008F59E0">
      <w:r>
        <w:rPr>
          <w:u w:val="single"/>
        </w:rPr>
        <w:t>Előterjesztő</w:t>
      </w:r>
      <w:r w:rsidRPr="00594D3E">
        <w:t xml:space="preserve">: </w:t>
      </w:r>
      <w:r w:rsidR="00905C56">
        <w:t>dr. Alács Miklós vagyongazdálkodási osztályvezető</w:t>
      </w:r>
      <w:r>
        <w:t xml:space="preserve"> </w:t>
      </w:r>
      <w:r w:rsidRPr="00594D3E">
        <w:t xml:space="preserve"> </w:t>
      </w:r>
    </w:p>
    <w:p w14:paraId="23B234FB" w14:textId="77777777" w:rsidR="008F59E0" w:rsidRDefault="008F59E0" w:rsidP="005D501A">
      <w:pPr>
        <w:rPr>
          <w:u w:val="single"/>
        </w:rPr>
      </w:pPr>
    </w:p>
    <w:p w14:paraId="4DD9A3C4" w14:textId="2272A860" w:rsidR="005D501A" w:rsidRPr="005D501A" w:rsidRDefault="005D501A" w:rsidP="005D501A">
      <w:pPr>
        <w:rPr>
          <w:u w:val="single"/>
        </w:rPr>
      </w:pPr>
      <w:r w:rsidRPr="005D501A">
        <w:rPr>
          <w:u w:val="single"/>
        </w:rPr>
        <w:t>Csányi József polgármester:</w:t>
      </w:r>
    </w:p>
    <w:p w14:paraId="316C7C55" w14:textId="77777777" w:rsidR="005D501A" w:rsidRPr="005D501A" w:rsidRDefault="005D501A" w:rsidP="005D501A">
      <w:pPr>
        <w:jc w:val="both"/>
      </w:pPr>
    </w:p>
    <w:p w14:paraId="29EA9276" w14:textId="0B68EAEE" w:rsidR="005D501A" w:rsidRPr="005D501A" w:rsidRDefault="005D501A" w:rsidP="005D501A">
      <w:pPr>
        <w:jc w:val="both"/>
        <w:rPr>
          <w:b/>
        </w:rPr>
      </w:pPr>
      <w:r w:rsidRPr="005D501A">
        <w:t xml:space="preserve">Tisztelt Képviselő-testület!  Önök írásban megkapták az előterjesztést, amelyet a Gazdasági Bizottság megtárgyalt és támogatott. </w:t>
      </w:r>
    </w:p>
    <w:p w14:paraId="27017A95" w14:textId="77777777" w:rsidR="005D501A" w:rsidRPr="005D501A" w:rsidRDefault="005D501A" w:rsidP="005D501A">
      <w:pPr>
        <w:jc w:val="both"/>
      </w:pPr>
    </w:p>
    <w:p w14:paraId="7EC86511" w14:textId="77777777" w:rsidR="005D501A" w:rsidRPr="005D501A" w:rsidRDefault="005D501A" w:rsidP="005D501A">
      <w:pPr>
        <w:jc w:val="both"/>
      </w:pPr>
      <w:r w:rsidRPr="005D501A">
        <w:t xml:space="preserve">Van-e kérdés, észrevétel a napirendi ponttal kapcsolatban? </w:t>
      </w:r>
    </w:p>
    <w:p w14:paraId="68DA2D31" w14:textId="77777777" w:rsidR="005D501A" w:rsidRPr="005D501A" w:rsidRDefault="005D501A" w:rsidP="005D501A">
      <w:pPr>
        <w:jc w:val="both"/>
      </w:pPr>
    </w:p>
    <w:p w14:paraId="15049FEC" w14:textId="08DA3867" w:rsidR="005D501A" w:rsidRPr="005D501A" w:rsidRDefault="005D501A" w:rsidP="005D501A">
      <w:pPr>
        <w:jc w:val="both"/>
        <w:rPr>
          <w:b/>
        </w:rPr>
      </w:pPr>
      <w:r w:rsidRPr="005D501A">
        <w:t>Amennyiben nincs</w:t>
      </w:r>
      <w:r w:rsidR="008F59E0">
        <w:t xml:space="preserve">, </w:t>
      </w:r>
      <w:r w:rsidRPr="005D501A">
        <w:t xml:space="preserve">szavazásra teszem fel a határozat-tervezetet. </w:t>
      </w:r>
    </w:p>
    <w:p w14:paraId="6D77E285" w14:textId="77777777" w:rsidR="005D501A" w:rsidRPr="005D501A" w:rsidRDefault="005D501A" w:rsidP="005D501A"/>
    <w:p w14:paraId="2B39F497" w14:textId="07E8BCF0" w:rsidR="005D501A" w:rsidRDefault="005D501A" w:rsidP="008F59E0">
      <w:pPr>
        <w:jc w:val="both"/>
      </w:pPr>
      <w:r w:rsidRPr="005D501A">
        <w:t xml:space="preserve">Megállapítom, hogy a Képviselő-testület </w:t>
      </w:r>
      <w:r w:rsidR="008F59E0">
        <w:t xml:space="preserve">13 igen </w:t>
      </w:r>
      <w:r w:rsidRPr="005D501A">
        <w:t>szavazattal elfogadja a határozat-tervezetet</w:t>
      </w:r>
      <w:r w:rsidR="008F59E0">
        <w:t xml:space="preserve"> és az alábbi határozatot hozza: </w:t>
      </w:r>
    </w:p>
    <w:p w14:paraId="32B770DB" w14:textId="42715B2D" w:rsidR="008F59E0" w:rsidRDefault="008F59E0" w:rsidP="005D501A"/>
    <w:p w14:paraId="4021D6D2" w14:textId="77777777" w:rsidR="006D0471" w:rsidRPr="006D0471" w:rsidRDefault="006D0471" w:rsidP="006D0471">
      <w:pPr>
        <w:jc w:val="both"/>
        <w:rPr>
          <w:b/>
        </w:rPr>
      </w:pPr>
      <w:r w:rsidRPr="006D0471">
        <w:rPr>
          <w:b/>
        </w:rPr>
        <w:t>Kiskunfélegyháza Város Önkormányzat Képviselő-testületének</w:t>
      </w:r>
    </w:p>
    <w:p w14:paraId="6D3B0D94" w14:textId="77777777" w:rsidR="006D0471" w:rsidRPr="006D0471" w:rsidRDefault="006D0471" w:rsidP="006D0471">
      <w:pPr>
        <w:jc w:val="both"/>
        <w:rPr>
          <w:b/>
          <w:u w:val="single"/>
        </w:rPr>
      </w:pPr>
      <w:r w:rsidRPr="006D0471">
        <w:rPr>
          <w:b/>
          <w:u w:val="single"/>
        </w:rPr>
        <w:t>171/2022. (VI.30.) önkormányzati határozata</w:t>
      </w:r>
    </w:p>
    <w:p w14:paraId="0D84D810" w14:textId="77777777" w:rsidR="006D0471" w:rsidRPr="006D0471" w:rsidRDefault="006D0471" w:rsidP="006D0471">
      <w:pPr>
        <w:tabs>
          <w:tab w:val="left" w:pos="180"/>
        </w:tabs>
        <w:rPr>
          <w:b/>
          <w:sz w:val="22"/>
          <w:szCs w:val="22"/>
        </w:rPr>
      </w:pPr>
      <w:r w:rsidRPr="006D0471">
        <w:rPr>
          <w:b/>
          <w:sz w:val="22"/>
          <w:szCs w:val="22"/>
        </w:rPr>
        <w:t xml:space="preserve">Kiskunfélegyháza, Szent János tér 5. sz. alatti </w:t>
      </w:r>
    </w:p>
    <w:p w14:paraId="3C618381" w14:textId="77777777" w:rsidR="006D0471" w:rsidRPr="006D0471" w:rsidRDefault="006D0471" w:rsidP="006D0471">
      <w:pPr>
        <w:tabs>
          <w:tab w:val="left" w:pos="180"/>
        </w:tabs>
        <w:rPr>
          <w:b/>
          <w:sz w:val="22"/>
          <w:szCs w:val="22"/>
        </w:rPr>
      </w:pPr>
      <w:r w:rsidRPr="006D0471">
        <w:rPr>
          <w:b/>
          <w:sz w:val="22"/>
          <w:szCs w:val="22"/>
        </w:rPr>
        <w:t>üzlethelyiség bérbevételére pályázati felhívás kiírásáról</w:t>
      </w:r>
    </w:p>
    <w:p w14:paraId="03FEAD5B" w14:textId="77777777" w:rsidR="006D0471" w:rsidRPr="006D0471" w:rsidRDefault="006D0471" w:rsidP="006D0471">
      <w:pPr>
        <w:tabs>
          <w:tab w:val="left" w:pos="180"/>
        </w:tabs>
        <w:rPr>
          <w:b/>
          <w:sz w:val="22"/>
          <w:szCs w:val="22"/>
        </w:rPr>
      </w:pPr>
    </w:p>
    <w:p w14:paraId="5C4D2618" w14:textId="77777777" w:rsidR="006D0471" w:rsidRPr="006D0471" w:rsidRDefault="006D0471" w:rsidP="006D0471">
      <w:pPr>
        <w:tabs>
          <w:tab w:val="left" w:pos="180"/>
        </w:tabs>
        <w:rPr>
          <w:b/>
          <w:sz w:val="22"/>
          <w:szCs w:val="22"/>
        </w:rPr>
      </w:pPr>
    </w:p>
    <w:p w14:paraId="16BB3CBD" w14:textId="77777777" w:rsidR="006D0471" w:rsidRPr="006D0471" w:rsidRDefault="006D0471" w:rsidP="006D0471">
      <w:pPr>
        <w:rPr>
          <w:b/>
        </w:rPr>
      </w:pPr>
    </w:p>
    <w:p w14:paraId="2815E638" w14:textId="77777777" w:rsidR="006D0471" w:rsidRPr="006D0471" w:rsidRDefault="006D0471" w:rsidP="006D0471">
      <w:pPr>
        <w:ind w:firstLine="708"/>
        <w:jc w:val="center"/>
        <w:rPr>
          <w:b/>
        </w:rPr>
      </w:pPr>
      <w:r w:rsidRPr="006D0471">
        <w:rPr>
          <w:b/>
        </w:rPr>
        <w:t>H A T Á R O Z A T :</w:t>
      </w:r>
    </w:p>
    <w:p w14:paraId="6B2DB7BA" w14:textId="77777777" w:rsidR="006D0471" w:rsidRPr="006D0471" w:rsidRDefault="006D0471" w:rsidP="006D0471">
      <w:pPr>
        <w:ind w:firstLine="708"/>
        <w:jc w:val="center"/>
        <w:rPr>
          <w:b/>
        </w:rPr>
      </w:pPr>
    </w:p>
    <w:p w14:paraId="53EE3C0D" w14:textId="77777777" w:rsidR="006D0471" w:rsidRPr="006D0471" w:rsidRDefault="006D0471" w:rsidP="006D0471">
      <w:pPr>
        <w:ind w:firstLine="708"/>
        <w:jc w:val="center"/>
        <w:rPr>
          <w:b/>
        </w:rPr>
      </w:pPr>
    </w:p>
    <w:p w14:paraId="7582A4B2" w14:textId="77777777" w:rsidR="006D0471" w:rsidRPr="006D0471" w:rsidRDefault="006D0471" w:rsidP="006D0471">
      <w:pPr>
        <w:jc w:val="both"/>
        <w:rPr>
          <w:bCs/>
        </w:rPr>
      </w:pPr>
      <w:r w:rsidRPr="006D0471">
        <w:rPr>
          <w:bCs/>
        </w:rPr>
        <w:t xml:space="preserve">Kiskunfélegyháza Város Önkormányzata nyilvános pályázatot hirdet a Kiskunfélegyháza, </w:t>
      </w:r>
      <w:r w:rsidRPr="006D0471">
        <w:t>Szent János tér 5. szám alatti 107 m</w:t>
      </w:r>
      <w:r w:rsidRPr="006D0471">
        <w:rPr>
          <w:vertAlign w:val="superscript"/>
        </w:rPr>
        <w:t>2</w:t>
      </w:r>
      <w:r w:rsidRPr="006D0471">
        <w:t xml:space="preserve"> a</w:t>
      </w:r>
      <w:r w:rsidRPr="006D0471">
        <w:rPr>
          <w:bCs/>
        </w:rPr>
        <w:t>lapterületű üzlethelyiség 5 éves határozott időtartamú bérbevételére az 1. számú melléklet szerint.</w:t>
      </w:r>
    </w:p>
    <w:p w14:paraId="2FF54909" w14:textId="77777777" w:rsidR="006D0471" w:rsidRPr="006D0471" w:rsidRDefault="006D0471" w:rsidP="006D0471">
      <w:pPr>
        <w:jc w:val="both"/>
        <w:rPr>
          <w:bCs/>
          <w:u w:val="single"/>
        </w:rPr>
      </w:pPr>
    </w:p>
    <w:p w14:paraId="6FFFA839" w14:textId="77777777" w:rsidR="006D0471" w:rsidRPr="006D0471" w:rsidRDefault="006D0471" w:rsidP="006D0471">
      <w:pPr>
        <w:jc w:val="both"/>
      </w:pPr>
      <w:r w:rsidRPr="006D0471">
        <w:rPr>
          <w:bCs/>
          <w:u w:val="single"/>
        </w:rPr>
        <w:t>Felelős:</w:t>
      </w:r>
      <w:r w:rsidRPr="006D0471">
        <w:t xml:space="preserve"> </w:t>
      </w:r>
      <w:r w:rsidRPr="006D0471">
        <w:tab/>
        <w:t>dr. Alács Miklós</w:t>
      </w:r>
    </w:p>
    <w:p w14:paraId="3DE57743" w14:textId="77777777" w:rsidR="006D0471" w:rsidRPr="006D0471" w:rsidRDefault="006D0471" w:rsidP="006D0471">
      <w:pPr>
        <w:jc w:val="both"/>
      </w:pPr>
      <w:r w:rsidRPr="006D0471">
        <w:rPr>
          <w:bCs/>
          <w:u w:val="single"/>
        </w:rPr>
        <w:t>Határidő:</w:t>
      </w:r>
      <w:r w:rsidRPr="006D0471">
        <w:t xml:space="preserve"> </w:t>
      </w:r>
      <w:r w:rsidRPr="006D0471">
        <w:tab/>
        <w:t>2022. szeptember 30.</w:t>
      </w:r>
    </w:p>
    <w:p w14:paraId="271D1630" w14:textId="77777777" w:rsidR="006D0471" w:rsidRPr="006D0471" w:rsidRDefault="006D0471" w:rsidP="006D0471">
      <w:pPr>
        <w:autoSpaceDE w:val="0"/>
        <w:autoSpaceDN w:val="0"/>
        <w:adjustRightInd w:val="0"/>
        <w:jc w:val="both"/>
        <w:rPr>
          <w:rFonts w:eastAsiaTheme="minorHAnsi"/>
          <w:b/>
          <w:color w:val="000000"/>
          <w:lang w:eastAsia="en-US"/>
        </w:rPr>
      </w:pPr>
    </w:p>
    <w:p w14:paraId="04075B1E" w14:textId="77777777" w:rsidR="006D0471" w:rsidRPr="006D0471" w:rsidRDefault="006D0471" w:rsidP="006D0471">
      <w:pPr>
        <w:tabs>
          <w:tab w:val="left" w:pos="2041"/>
        </w:tabs>
        <w:rPr>
          <w:u w:val="single"/>
        </w:rPr>
      </w:pPr>
      <w:r w:rsidRPr="006D0471">
        <w:rPr>
          <w:u w:val="single"/>
        </w:rPr>
        <w:t xml:space="preserve">Erről értesül: </w:t>
      </w:r>
    </w:p>
    <w:p w14:paraId="293F2F2B" w14:textId="77777777" w:rsidR="006D0471" w:rsidRPr="006D0471" w:rsidRDefault="006D0471" w:rsidP="006D0471">
      <w:pPr>
        <w:tabs>
          <w:tab w:val="left" w:pos="2041"/>
        </w:tabs>
      </w:pPr>
      <w:r w:rsidRPr="006D0471">
        <w:t>Polgármesteri Hivatal Vagyongazdálkodási Osztály</w:t>
      </w:r>
    </w:p>
    <w:p w14:paraId="780150F8" w14:textId="77777777" w:rsidR="006D0471" w:rsidRPr="006D0471" w:rsidRDefault="006D0471" w:rsidP="006D0471">
      <w:pPr>
        <w:tabs>
          <w:tab w:val="left" w:pos="2041"/>
        </w:tabs>
      </w:pPr>
      <w:r w:rsidRPr="006D0471">
        <w:t>Polgármesteri Hivatal Pénzügyi Osztály</w:t>
      </w:r>
    </w:p>
    <w:p w14:paraId="658C3DD1" w14:textId="77777777" w:rsidR="006D0471" w:rsidRPr="006D0471" w:rsidRDefault="006D0471" w:rsidP="006D0471">
      <w:pPr>
        <w:tabs>
          <w:tab w:val="left" w:pos="2041"/>
        </w:tabs>
      </w:pPr>
      <w:r w:rsidRPr="006D0471">
        <w:t>Képviselő-testület tagjai</w:t>
      </w:r>
    </w:p>
    <w:p w14:paraId="502C615A" w14:textId="77777777" w:rsidR="006D0471" w:rsidRPr="006D0471" w:rsidRDefault="006D0471" w:rsidP="006D0471"/>
    <w:p w14:paraId="519F9F26" w14:textId="77777777" w:rsidR="006D0471" w:rsidRPr="006D0471" w:rsidRDefault="006D0471" w:rsidP="006D0471"/>
    <w:p w14:paraId="088285B1" w14:textId="77777777" w:rsidR="006D0471" w:rsidRDefault="006D0471">
      <w:pPr>
        <w:spacing w:after="160" w:line="259" w:lineRule="auto"/>
        <w:rPr>
          <w:bCs/>
          <w:sz w:val="22"/>
          <w:szCs w:val="22"/>
        </w:rPr>
      </w:pPr>
      <w:r>
        <w:rPr>
          <w:bCs/>
          <w:sz w:val="22"/>
          <w:szCs w:val="22"/>
        </w:rPr>
        <w:br w:type="page"/>
      </w:r>
    </w:p>
    <w:p w14:paraId="6C3B9142" w14:textId="1F367DBD" w:rsidR="006D0471" w:rsidRPr="006D0471" w:rsidRDefault="006D0471" w:rsidP="006D0471">
      <w:pPr>
        <w:ind w:left="720"/>
        <w:jc w:val="right"/>
        <w:rPr>
          <w:bCs/>
          <w:sz w:val="22"/>
          <w:szCs w:val="22"/>
        </w:rPr>
      </w:pPr>
      <w:r w:rsidRPr="006D0471">
        <w:rPr>
          <w:bCs/>
          <w:sz w:val="22"/>
          <w:szCs w:val="22"/>
        </w:rPr>
        <w:lastRenderedPageBreak/>
        <w:t>Melléklet</w:t>
      </w:r>
    </w:p>
    <w:p w14:paraId="444078D4" w14:textId="77777777" w:rsidR="006D0471" w:rsidRPr="006D0471" w:rsidRDefault="006D0471" w:rsidP="006D0471">
      <w:pPr>
        <w:jc w:val="center"/>
        <w:rPr>
          <w:b/>
        </w:rPr>
      </w:pPr>
    </w:p>
    <w:p w14:paraId="78682D8F" w14:textId="77777777" w:rsidR="006D0471" w:rsidRPr="006D0471" w:rsidRDefault="006D0471" w:rsidP="006D0471">
      <w:pPr>
        <w:jc w:val="center"/>
        <w:rPr>
          <w:b/>
        </w:rPr>
      </w:pPr>
      <w:r w:rsidRPr="006D0471">
        <w:rPr>
          <w:b/>
        </w:rPr>
        <w:t>PÁLYÁZATI FELHÍVÁS</w:t>
      </w:r>
    </w:p>
    <w:p w14:paraId="4FA8D144" w14:textId="77777777" w:rsidR="006D0471" w:rsidRPr="006D0471" w:rsidRDefault="006D0471" w:rsidP="006D0471">
      <w:pPr>
        <w:jc w:val="center"/>
        <w:rPr>
          <w:b/>
        </w:rPr>
      </w:pPr>
      <w:r w:rsidRPr="006D0471">
        <w:rPr>
          <w:b/>
        </w:rPr>
        <w:t>(tervezet)</w:t>
      </w:r>
    </w:p>
    <w:p w14:paraId="1A710389" w14:textId="77777777" w:rsidR="006D0471" w:rsidRPr="006D0471" w:rsidRDefault="006D0471" w:rsidP="006D0471">
      <w:pPr>
        <w:jc w:val="center"/>
        <w:rPr>
          <w:b/>
        </w:rPr>
      </w:pPr>
    </w:p>
    <w:p w14:paraId="7CA14C79" w14:textId="77777777" w:rsidR="006D0471" w:rsidRPr="006D0471" w:rsidRDefault="006D0471" w:rsidP="006D0471">
      <w:pPr>
        <w:jc w:val="center"/>
        <w:rPr>
          <w:b/>
          <w:bCs/>
        </w:rPr>
      </w:pPr>
      <w:r w:rsidRPr="006D0471">
        <w:rPr>
          <w:b/>
          <w:bCs/>
        </w:rPr>
        <w:t>a Kiskunfélegyháza, Szent János tér 5. szám alatti 107 m</w:t>
      </w:r>
      <w:r w:rsidRPr="006D0471">
        <w:rPr>
          <w:b/>
          <w:bCs/>
          <w:vertAlign w:val="superscript"/>
        </w:rPr>
        <w:t>2</w:t>
      </w:r>
      <w:r w:rsidRPr="006D0471">
        <w:rPr>
          <w:b/>
          <w:bCs/>
        </w:rPr>
        <w:t xml:space="preserve"> alapterületű üzlethelyiség bérbevételére</w:t>
      </w:r>
    </w:p>
    <w:p w14:paraId="52FFB684" w14:textId="77777777" w:rsidR="006D0471" w:rsidRPr="006D0471" w:rsidRDefault="006D0471" w:rsidP="006D0471">
      <w:pPr>
        <w:jc w:val="center"/>
      </w:pPr>
    </w:p>
    <w:p w14:paraId="3709C9D5" w14:textId="77777777" w:rsidR="006D0471" w:rsidRPr="006D0471" w:rsidRDefault="006D0471" w:rsidP="006D0471">
      <w:pPr>
        <w:jc w:val="both"/>
        <w:rPr>
          <w:bCs/>
        </w:rPr>
      </w:pPr>
      <w:r w:rsidRPr="006D0471">
        <w:rPr>
          <w:bCs/>
          <w:u w:val="single"/>
        </w:rPr>
        <w:t>A pályázat tárgya:</w:t>
      </w:r>
      <w:r w:rsidRPr="006D0471">
        <w:rPr>
          <w:bCs/>
        </w:rPr>
        <w:t xml:space="preserve"> </w:t>
      </w:r>
      <w:r w:rsidRPr="006D0471">
        <w:rPr>
          <w:b/>
        </w:rPr>
        <w:t>Kiskunfélegyháza Város Önkormányzat tulajdonát képező, Szent János tér 5. szám alatti 107m2 alapterületű üzlethelyiség 5 éves határozott időtartamú (2022.október 01. naptól 2027. szeptember 30. napig) bérleti jogviszonya.</w:t>
      </w:r>
    </w:p>
    <w:p w14:paraId="0D90CF17" w14:textId="77777777" w:rsidR="006D0471" w:rsidRPr="006D0471" w:rsidRDefault="006D0471" w:rsidP="006D0471">
      <w:pPr>
        <w:jc w:val="both"/>
        <w:rPr>
          <w:bCs/>
          <w:u w:val="single"/>
        </w:rPr>
      </w:pPr>
    </w:p>
    <w:p w14:paraId="07656F9D" w14:textId="77777777" w:rsidR="006D0471" w:rsidRPr="006D0471" w:rsidRDefault="006D0471" w:rsidP="006D0471">
      <w:pPr>
        <w:jc w:val="both"/>
        <w:rPr>
          <w:b/>
          <w:bCs/>
        </w:rPr>
      </w:pPr>
      <w:r w:rsidRPr="006D0471">
        <w:rPr>
          <w:bCs/>
          <w:u w:val="single"/>
        </w:rPr>
        <w:t>Pályázat meghirdetésének időpontja:</w:t>
      </w:r>
      <w:r w:rsidRPr="006D0471">
        <w:rPr>
          <w:b/>
          <w:bCs/>
        </w:rPr>
        <w:t xml:space="preserve"> 2022. július 5. </w:t>
      </w:r>
    </w:p>
    <w:p w14:paraId="59778DBC" w14:textId="77777777" w:rsidR="006D0471" w:rsidRPr="006D0471" w:rsidRDefault="006D0471" w:rsidP="006D0471">
      <w:pPr>
        <w:jc w:val="both"/>
      </w:pPr>
    </w:p>
    <w:p w14:paraId="5A854BDF" w14:textId="77777777" w:rsidR="006D0471" w:rsidRPr="006D0471" w:rsidRDefault="006D0471" w:rsidP="006D0471">
      <w:pPr>
        <w:jc w:val="both"/>
      </w:pPr>
      <w:r w:rsidRPr="006D0471">
        <w:rPr>
          <w:u w:val="single"/>
        </w:rPr>
        <w:t>Pályázat leadásának helye, módja:</w:t>
      </w:r>
      <w:r w:rsidRPr="006D0471">
        <w:t xml:space="preserve"> A pályázatokat </w:t>
      </w:r>
      <w:r w:rsidRPr="006D0471">
        <w:rPr>
          <w:b/>
          <w:bCs/>
        </w:rPr>
        <w:t xml:space="preserve">2022. </w:t>
      </w:r>
      <w:bookmarkStart w:id="11" w:name="_Hlk106283589"/>
      <w:r w:rsidRPr="006D0471">
        <w:rPr>
          <w:b/>
          <w:bCs/>
        </w:rPr>
        <w:t xml:space="preserve">augusztus 15. </w:t>
      </w:r>
      <w:bookmarkEnd w:id="11"/>
      <w:r w:rsidRPr="006D0471">
        <w:rPr>
          <w:b/>
          <w:bCs/>
        </w:rPr>
        <w:t>(hétfő) 10:00 óráig</w:t>
      </w:r>
      <w:r w:rsidRPr="006D0471">
        <w:t xml:space="preserve"> kell eljuttatni a Kiskunfélegyházi Polgármesteri Hivatal Vagyongazdálkodási Osztályára (6100 Kiskunfélegyháza, Kossuth Lajos utca 1. II. emelet 71.) zárt borítékban, egy eredeti és egy másolati példányban. A borítékra rá kell írni: </w:t>
      </w:r>
      <w:r w:rsidRPr="006D0471">
        <w:rPr>
          <w:b/>
          <w:bCs/>
        </w:rPr>
        <w:t>„Pályázat a Szent János tér 5. szám alatti 107 m</w:t>
      </w:r>
      <w:r w:rsidRPr="006D0471">
        <w:rPr>
          <w:b/>
          <w:bCs/>
          <w:vertAlign w:val="superscript"/>
        </w:rPr>
        <w:t>2</w:t>
      </w:r>
      <w:r w:rsidRPr="006D0471">
        <w:rPr>
          <w:b/>
          <w:bCs/>
        </w:rPr>
        <w:t xml:space="preserve"> alapterületű üzlethelyiség bérbevételére”</w:t>
      </w:r>
    </w:p>
    <w:p w14:paraId="46BC9D67" w14:textId="77777777" w:rsidR="006D0471" w:rsidRPr="006D0471" w:rsidRDefault="006D0471" w:rsidP="006D0471">
      <w:pPr>
        <w:jc w:val="both"/>
      </w:pPr>
    </w:p>
    <w:p w14:paraId="4CEF47C4" w14:textId="77777777" w:rsidR="006D0471" w:rsidRPr="006D0471" w:rsidRDefault="006D0471" w:rsidP="006D0471">
      <w:pPr>
        <w:jc w:val="both"/>
        <w:rPr>
          <w:b/>
          <w:bCs/>
        </w:rPr>
      </w:pPr>
      <w:r w:rsidRPr="006D0471">
        <w:rPr>
          <w:bCs/>
          <w:u w:val="single"/>
        </w:rPr>
        <w:t>Pályázatok bontásának helye, ideje:</w:t>
      </w:r>
      <w:r w:rsidRPr="006D0471">
        <w:rPr>
          <w:b/>
          <w:bCs/>
        </w:rPr>
        <w:t xml:space="preserve"> 6100 Kiskunfélegyháza, Kossuth utca 1. II. emelet 71., Vagyongazdálkodási Osztály; 2022. augusztus 15. (hétfő) 10:30 óra.</w:t>
      </w:r>
    </w:p>
    <w:p w14:paraId="12A111C2" w14:textId="77777777" w:rsidR="006D0471" w:rsidRPr="006D0471" w:rsidRDefault="006D0471" w:rsidP="006D0471">
      <w:pPr>
        <w:jc w:val="both"/>
      </w:pPr>
    </w:p>
    <w:p w14:paraId="4832F400" w14:textId="77777777" w:rsidR="006D0471" w:rsidRPr="006D0471" w:rsidRDefault="006D0471" w:rsidP="006D0471">
      <w:pPr>
        <w:jc w:val="both"/>
      </w:pPr>
      <w:r w:rsidRPr="006D0471">
        <w:t>A pályázatokat Kiskunfélegyháza Város Önkormányzat Képviselő-testülete bírálja el legkésőbb 2022. augusztus 31. napjáig.</w:t>
      </w:r>
    </w:p>
    <w:p w14:paraId="65C78A80" w14:textId="77777777" w:rsidR="006D0471" w:rsidRPr="006D0471" w:rsidRDefault="006D0471" w:rsidP="006D0471">
      <w:pPr>
        <w:jc w:val="both"/>
      </w:pPr>
    </w:p>
    <w:p w14:paraId="33193CEC" w14:textId="77777777" w:rsidR="006D0471" w:rsidRPr="006D0471" w:rsidRDefault="006D0471" w:rsidP="006D0471">
      <w:pPr>
        <w:jc w:val="both"/>
      </w:pPr>
      <w:r w:rsidRPr="006D0471">
        <w:rPr>
          <w:u w:val="single"/>
        </w:rPr>
        <w:t>A pályázat nyelve:</w:t>
      </w:r>
      <w:r w:rsidRPr="006D0471">
        <w:t xml:space="preserve"> magyar.</w:t>
      </w:r>
    </w:p>
    <w:p w14:paraId="6A42FD34" w14:textId="77777777" w:rsidR="006D0471" w:rsidRPr="006D0471" w:rsidRDefault="006D0471" w:rsidP="006D0471">
      <w:pPr>
        <w:jc w:val="both"/>
      </w:pPr>
    </w:p>
    <w:p w14:paraId="26F89B12" w14:textId="77777777" w:rsidR="006D0471" w:rsidRPr="006D0471" w:rsidRDefault="006D0471" w:rsidP="006D0471">
      <w:pPr>
        <w:jc w:val="both"/>
      </w:pPr>
      <w:r w:rsidRPr="006D0471">
        <w:t>Pályázatot nyújthat be minden olyan természetes személy és a nemzeti vagyonról szóló 2011. évi CXCVI. törvény rendelkezései értelmében átlátható szervezetnek minősülő gazdálkodó szervezet, aki/amely üzletszerű gazdasági tevékenység folytatására jogosult.</w:t>
      </w:r>
    </w:p>
    <w:p w14:paraId="2A61B996" w14:textId="77777777" w:rsidR="006D0471" w:rsidRPr="006D0471" w:rsidRDefault="006D0471" w:rsidP="006D0471">
      <w:pPr>
        <w:jc w:val="both"/>
      </w:pPr>
    </w:p>
    <w:p w14:paraId="0219843D" w14:textId="77777777" w:rsidR="006D0471" w:rsidRPr="006D0471" w:rsidRDefault="006D0471" w:rsidP="006D0471">
      <w:pPr>
        <w:autoSpaceDE w:val="0"/>
        <w:autoSpaceDN w:val="0"/>
        <w:adjustRightInd w:val="0"/>
        <w:jc w:val="both"/>
        <w:rPr>
          <w:b/>
          <w:bCs/>
          <w:color w:val="000000"/>
        </w:rPr>
      </w:pPr>
      <w:r w:rsidRPr="006D0471">
        <w:rPr>
          <w:bCs/>
          <w:color w:val="000000"/>
        </w:rPr>
        <w:t>Amennyiben a pályázatot benyújtó kereskedelmi tevékenység végzése céljából kívánja megpályázni a helyiséget</w:t>
      </w:r>
      <w:r w:rsidRPr="006D0471">
        <w:rPr>
          <w:b/>
          <w:bCs/>
          <w:color w:val="000000"/>
        </w:rPr>
        <w:t>, azt kizárólag a kereskedelemről szóló 2005. évi CLXIV. törvény hatálya alá tartozó kereskedelmi tevékenységre lehet hasznosítani.</w:t>
      </w:r>
    </w:p>
    <w:p w14:paraId="27F2DC59" w14:textId="77777777" w:rsidR="006D0471" w:rsidRPr="006D0471" w:rsidRDefault="006D0471" w:rsidP="006D0471">
      <w:pPr>
        <w:autoSpaceDE w:val="0"/>
        <w:autoSpaceDN w:val="0"/>
        <w:adjustRightInd w:val="0"/>
        <w:jc w:val="both"/>
        <w:rPr>
          <w:bCs/>
          <w:color w:val="000000"/>
          <w:u w:val="single"/>
        </w:rPr>
      </w:pPr>
    </w:p>
    <w:p w14:paraId="2AFC010D" w14:textId="77777777" w:rsidR="006D0471" w:rsidRPr="006D0471" w:rsidRDefault="006D0471" w:rsidP="006D0471">
      <w:pPr>
        <w:autoSpaceDE w:val="0"/>
        <w:autoSpaceDN w:val="0"/>
        <w:adjustRightInd w:val="0"/>
        <w:jc w:val="both"/>
        <w:rPr>
          <w:bCs/>
          <w:u w:val="single"/>
        </w:rPr>
      </w:pPr>
      <w:r w:rsidRPr="006D0471">
        <w:rPr>
          <w:bCs/>
          <w:color w:val="000000"/>
          <w:u w:val="single"/>
        </w:rPr>
        <w:t>A pályázatnak az alábbiakat kell tartalmaznia:</w:t>
      </w:r>
    </w:p>
    <w:p w14:paraId="20C11B7A" w14:textId="77777777" w:rsidR="006D0471" w:rsidRPr="006D0471" w:rsidRDefault="006D0471" w:rsidP="006D0471">
      <w:pPr>
        <w:numPr>
          <w:ilvl w:val="0"/>
          <w:numId w:val="21"/>
        </w:numPr>
        <w:autoSpaceDE w:val="0"/>
        <w:autoSpaceDN w:val="0"/>
        <w:adjustRightInd w:val="0"/>
        <w:spacing w:after="160" w:line="252" w:lineRule="auto"/>
        <w:jc w:val="both"/>
      </w:pPr>
      <w:r w:rsidRPr="006D0471">
        <w:t xml:space="preserve">a pályázó szerződéskötéshez szükséges azonosító adatait: </w:t>
      </w:r>
    </w:p>
    <w:p w14:paraId="2B47E34D" w14:textId="77777777" w:rsidR="006D0471" w:rsidRPr="006D0471" w:rsidRDefault="006D0471" w:rsidP="006D0471">
      <w:pPr>
        <w:widowControl w:val="0"/>
        <w:numPr>
          <w:ilvl w:val="0"/>
          <w:numId w:val="22"/>
        </w:numPr>
        <w:suppressAutoHyphens/>
        <w:spacing w:after="160" w:line="252" w:lineRule="auto"/>
        <w:jc w:val="both"/>
      </w:pPr>
      <w:r w:rsidRPr="006D0471">
        <w:t xml:space="preserve">természetes személy esetén nevét, születési nevét, születési helyét és idejét, anyja születési nevét, lakcímét, adóazonosító jelét, </w:t>
      </w:r>
    </w:p>
    <w:p w14:paraId="7FE7BB7D" w14:textId="77777777" w:rsidR="006D0471" w:rsidRPr="006D0471" w:rsidRDefault="006D0471" w:rsidP="006D0471">
      <w:pPr>
        <w:widowControl w:val="0"/>
        <w:numPr>
          <w:ilvl w:val="0"/>
          <w:numId w:val="22"/>
        </w:numPr>
        <w:suppressAutoHyphens/>
        <w:spacing w:after="160" w:line="252" w:lineRule="auto"/>
        <w:jc w:val="both"/>
      </w:pPr>
      <w:r w:rsidRPr="006D0471">
        <w:t xml:space="preserve">átlátható szervezet esetén nevét, székhelyét, adószámát, cégjegyzékszámát vagy nyilvántartási számát, statisztikai azonosítóját, képviselőjének nevét, </w:t>
      </w:r>
    </w:p>
    <w:p w14:paraId="7810A54A" w14:textId="77777777" w:rsidR="006D0471" w:rsidRPr="006D0471" w:rsidRDefault="006D0471" w:rsidP="006D0471">
      <w:pPr>
        <w:widowControl w:val="0"/>
        <w:numPr>
          <w:ilvl w:val="0"/>
          <w:numId w:val="22"/>
        </w:numPr>
        <w:suppressAutoHyphens/>
        <w:spacing w:after="160" w:line="252" w:lineRule="auto"/>
        <w:ind w:left="1423" w:hanging="357"/>
        <w:jc w:val="both"/>
      </w:pPr>
      <w:r w:rsidRPr="006D0471">
        <w:t xml:space="preserve">jogi személy esetén 30 napnál nem régebbi hiteles kivonatot cégnyilvántartásba, egyéb nyilvántartásba bejegyzett adatairól vagy annak hitelesített másolatát, valamint képviselőjének aláírási címpéldányát vagy annak hitelesített másolatát. </w:t>
      </w:r>
    </w:p>
    <w:p w14:paraId="31A203E4" w14:textId="77777777" w:rsidR="006D0471" w:rsidRPr="006D0471" w:rsidRDefault="006D0471" w:rsidP="006D0471">
      <w:pPr>
        <w:numPr>
          <w:ilvl w:val="0"/>
          <w:numId w:val="21"/>
        </w:numPr>
        <w:suppressAutoHyphens/>
        <w:spacing w:after="160" w:line="252" w:lineRule="auto"/>
        <w:ind w:left="714" w:hanging="357"/>
        <w:jc w:val="both"/>
      </w:pPr>
      <w:r w:rsidRPr="006D0471">
        <w:lastRenderedPageBreak/>
        <w:t xml:space="preserve">átlátható szervezet esetén cégszerűen aláírt okiratba foglalt nyilatkozatot az Nvtv. 3. § (2) bekezdése szerint az (1) bekezdés 1. pont </w:t>
      </w:r>
      <w:r w:rsidRPr="006D0471">
        <w:rPr>
          <w:i/>
          <w:iCs/>
        </w:rPr>
        <w:t>b)</w:t>
      </w:r>
      <w:r w:rsidRPr="006D0471">
        <w:t xml:space="preserve"> és </w:t>
      </w:r>
      <w:r w:rsidRPr="006D0471">
        <w:rPr>
          <w:i/>
          <w:iCs/>
        </w:rPr>
        <w:t>c)</w:t>
      </w:r>
      <w:r w:rsidRPr="006D0471">
        <w:t xml:space="preserve"> alpontjában foglalt feltételeknek való megfelelésről,</w:t>
      </w:r>
    </w:p>
    <w:p w14:paraId="2F7C0CFC" w14:textId="77777777" w:rsidR="006D0471" w:rsidRPr="006D0471" w:rsidRDefault="006D0471" w:rsidP="006D0471">
      <w:pPr>
        <w:numPr>
          <w:ilvl w:val="0"/>
          <w:numId w:val="21"/>
        </w:numPr>
        <w:autoSpaceDE w:val="0"/>
        <w:autoSpaceDN w:val="0"/>
        <w:adjustRightInd w:val="0"/>
        <w:spacing w:after="160" w:line="252" w:lineRule="auto"/>
        <w:jc w:val="both"/>
      </w:pPr>
      <w:r w:rsidRPr="006D0471">
        <w:t>a pályázó nyilatkozatát arra vonatkozóan, hogy az Nvtv. 11. § (11) bekezdése szerint vállalja, hogy:</w:t>
      </w:r>
    </w:p>
    <w:p w14:paraId="450ADA24" w14:textId="77777777" w:rsidR="006D0471" w:rsidRPr="006D0471" w:rsidRDefault="006D0471" w:rsidP="006D0471">
      <w:pPr>
        <w:numPr>
          <w:ilvl w:val="1"/>
          <w:numId w:val="23"/>
        </w:numPr>
        <w:autoSpaceDE w:val="0"/>
        <w:autoSpaceDN w:val="0"/>
        <w:adjustRightInd w:val="0"/>
        <w:spacing w:after="160" w:line="252" w:lineRule="auto"/>
        <w:jc w:val="both"/>
      </w:pPr>
      <w:r w:rsidRPr="006D0471">
        <w:t>a hasznosításra vonatkozó szerződésben előírt beszámolási, nyilvántartási, adatszolgáltatási kötelezettségeket teljesíti,</w:t>
      </w:r>
    </w:p>
    <w:p w14:paraId="4C5F7291" w14:textId="77777777" w:rsidR="006D0471" w:rsidRPr="006D0471" w:rsidRDefault="006D0471" w:rsidP="006D0471">
      <w:pPr>
        <w:numPr>
          <w:ilvl w:val="1"/>
          <w:numId w:val="23"/>
        </w:numPr>
        <w:autoSpaceDE w:val="0"/>
        <w:autoSpaceDN w:val="0"/>
        <w:adjustRightInd w:val="0"/>
        <w:spacing w:after="160" w:line="252" w:lineRule="auto"/>
        <w:jc w:val="both"/>
      </w:pPr>
      <w:r w:rsidRPr="006D0471">
        <w:t>az átengedett nemzeti vagyont a szerződési előírásoknak és a tulajdonosi rendelkezéseknek, valamint a meghatározott hasznosítási célnak megfelelően használja,</w:t>
      </w:r>
    </w:p>
    <w:p w14:paraId="04BAF634" w14:textId="77777777" w:rsidR="006D0471" w:rsidRPr="006D0471" w:rsidRDefault="006D0471" w:rsidP="006D0471">
      <w:pPr>
        <w:numPr>
          <w:ilvl w:val="0"/>
          <w:numId w:val="21"/>
        </w:numPr>
        <w:suppressAutoHyphens/>
        <w:spacing w:after="160" w:line="252" w:lineRule="auto"/>
        <w:jc w:val="both"/>
        <w:rPr>
          <w:b/>
        </w:rPr>
      </w:pPr>
      <w:r w:rsidRPr="006D0471">
        <w:t>az ajánlott havi nettó bérleti díj mértékét (Ft/m</w:t>
      </w:r>
      <w:r w:rsidRPr="006D0471">
        <w:rPr>
          <w:vertAlign w:val="superscript"/>
        </w:rPr>
        <w:t>2</w:t>
      </w:r>
      <w:r w:rsidRPr="006D0471">
        <w:t xml:space="preserve">/hónap) – </w:t>
      </w:r>
      <w:r w:rsidRPr="006D0471">
        <w:rPr>
          <w:b/>
        </w:rPr>
        <w:t>minimális nettó bérleti díj: 2.000,- Ft/m</w:t>
      </w:r>
      <w:r w:rsidRPr="006D0471">
        <w:rPr>
          <w:b/>
          <w:vertAlign w:val="superscript"/>
        </w:rPr>
        <w:t>2</w:t>
      </w:r>
      <w:r w:rsidRPr="006D0471">
        <w:rPr>
          <w:b/>
        </w:rPr>
        <w:t>/hónap,</w:t>
      </w:r>
    </w:p>
    <w:p w14:paraId="1383CDFC" w14:textId="77777777" w:rsidR="006D0471" w:rsidRPr="006D0471" w:rsidRDefault="006D0471" w:rsidP="006D0471">
      <w:pPr>
        <w:numPr>
          <w:ilvl w:val="0"/>
          <w:numId w:val="21"/>
        </w:numPr>
        <w:autoSpaceDE w:val="0"/>
        <w:autoSpaceDN w:val="0"/>
        <w:adjustRightInd w:val="0"/>
        <w:spacing w:after="160" w:line="252" w:lineRule="auto"/>
        <w:jc w:val="both"/>
        <w:rPr>
          <w:color w:val="000000"/>
        </w:rPr>
      </w:pPr>
      <w:r w:rsidRPr="006D0471">
        <w:rPr>
          <w:color w:val="000000"/>
        </w:rPr>
        <w:t>a pályázó nyilatkozatát arra vonatkozóan, hogy vállalja az ingatlan rezsi költségeinek megfizetését és a bérleti időtartam alatt a szükséges közműveket a nevére íratja,</w:t>
      </w:r>
    </w:p>
    <w:p w14:paraId="4281ECA7" w14:textId="77777777" w:rsidR="006D0471" w:rsidRPr="006D0471" w:rsidRDefault="006D0471" w:rsidP="006D0471">
      <w:pPr>
        <w:numPr>
          <w:ilvl w:val="0"/>
          <w:numId w:val="21"/>
        </w:numPr>
        <w:autoSpaceDE w:val="0"/>
        <w:autoSpaceDN w:val="0"/>
        <w:adjustRightInd w:val="0"/>
        <w:spacing w:after="160" w:line="252" w:lineRule="auto"/>
        <w:jc w:val="both"/>
      </w:pPr>
      <w:r w:rsidRPr="006D0471">
        <w:t>a helyiségek tervezett hasznosításának részletes leírását,</w:t>
      </w:r>
    </w:p>
    <w:p w14:paraId="0D608DAD" w14:textId="77777777" w:rsidR="006D0471" w:rsidRPr="006D0471" w:rsidRDefault="006D0471" w:rsidP="006D0471">
      <w:pPr>
        <w:numPr>
          <w:ilvl w:val="0"/>
          <w:numId w:val="21"/>
        </w:numPr>
        <w:autoSpaceDE w:val="0"/>
        <w:autoSpaceDN w:val="0"/>
        <w:adjustRightInd w:val="0"/>
        <w:spacing w:after="160" w:line="252" w:lineRule="auto"/>
        <w:jc w:val="both"/>
      </w:pPr>
      <w:r w:rsidRPr="006D0471">
        <w:rPr>
          <w:color w:val="000000"/>
        </w:rPr>
        <w:t>a vállalt szerződéses időtartamot (határozott időtartam, szerződéskötéstől számított legfeljebb 5 év),</w:t>
      </w:r>
    </w:p>
    <w:p w14:paraId="4C27D281" w14:textId="77777777" w:rsidR="006D0471" w:rsidRPr="006D0471" w:rsidRDefault="006D0471" w:rsidP="006D0471">
      <w:pPr>
        <w:numPr>
          <w:ilvl w:val="0"/>
          <w:numId w:val="21"/>
        </w:numPr>
        <w:autoSpaceDE w:val="0"/>
        <w:autoSpaceDN w:val="0"/>
        <w:adjustRightInd w:val="0"/>
        <w:spacing w:after="160" w:line="252" w:lineRule="auto"/>
        <w:jc w:val="both"/>
      </w:pPr>
      <w:r w:rsidRPr="006D0471">
        <w:rPr>
          <w:color w:val="000000"/>
        </w:rPr>
        <w:t>jogi személy pályázó (Kft., Bt., stb.) esetén 30 napnál nem régebbi hitelesített cégkivonatot,</w:t>
      </w:r>
    </w:p>
    <w:p w14:paraId="2EC38298" w14:textId="77777777" w:rsidR="006D0471" w:rsidRPr="006D0471" w:rsidRDefault="006D0471" w:rsidP="006D0471">
      <w:pPr>
        <w:numPr>
          <w:ilvl w:val="0"/>
          <w:numId w:val="21"/>
        </w:numPr>
        <w:autoSpaceDE w:val="0"/>
        <w:autoSpaceDN w:val="0"/>
        <w:adjustRightInd w:val="0"/>
        <w:spacing w:after="160" w:line="252" w:lineRule="auto"/>
        <w:jc w:val="both"/>
      </w:pPr>
      <w:r w:rsidRPr="006D0471">
        <w:t>a pályázó nyilatkozatát arra vonatkozóan, hogy a pályázatok bontását követő 90 napig ajánlati kötöttséget vállal,</w:t>
      </w:r>
    </w:p>
    <w:p w14:paraId="1D75D1FE" w14:textId="77777777" w:rsidR="006D0471" w:rsidRPr="006D0471" w:rsidRDefault="006D0471" w:rsidP="006D0471">
      <w:pPr>
        <w:numPr>
          <w:ilvl w:val="0"/>
          <w:numId w:val="21"/>
        </w:numPr>
        <w:autoSpaceDE w:val="0"/>
        <w:autoSpaceDN w:val="0"/>
        <w:adjustRightInd w:val="0"/>
        <w:spacing w:after="160" w:line="252" w:lineRule="auto"/>
        <w:ind w:left="714" w:hanging="357"/>
        <w:jc w:val="both"/>
      </w:pPr>
      <w:r w:rsidRPr="006D0471">
        <w:t>pályázó nyilatkozatát arról, hogy a pályázati feltételeket elfogadja,</w:t>
      </w:r>
    </w:p>
    <w:p w14:paraId="4C05CFC5" w14:textId="77777777" w:rsidR="006D0471" w:rsidRPr="006D0471" w:rsidRDefault="006D0471" w:rsidP="006D0471">
      <w:pPr>
        <w:numPr>
          <w:ilvl w:val="0"/>
          <w:numId w:val="21"/>
        </w:numPr>
        <w:autoSpaceDE w:val="0"/>
        <w:autoSpaceDN w:val="0"/>
        <w:adjustRightInd w:val="0"/>
        <w:spacing w:after="160" w:line="252" w:lineRule="auto"/>
        <w:ind w:left="714" w:hanging="357"/>
        <w:jc w:val="both"/>
      </w:pPr>
      <w:r w:rsidRPr="006D0471">
        <w:t>pályázó nyilatkozatát, amely szerint tudomásul veszi, hogy a bérleti szerződés megszűnésekor előbérleti jog nem illeti meg,</w:t>
      </w:r>
    </w:p>
    <w:p w14:paraId="160091E2" w14:textId="77777777" w:rsidR="006D0471" w:rsidRPr="006D0471" w:rsidRDefault="006D0471" w:rsidP="006D0471">
      <w:pPr>
        <w:numPr>
          <w:ilvl w:val="0"/>
          <w:numId w:val="21"/>
        </w:numPr>
        <w:autoSpaceDE w:val="0"/>
        <w:autoSpaceDN w:val="0"/>
        <w:adjustRightInd w:val="0"/>
        <w:spacing w:after="160" w:line="252" w:lineRule="auto"/>
        <w:ind w:left="714" w:hanging="357"/>
        <w:jc w:val="both"/>
      </w:pPr>
      <w:r w:rsidRPr="006D0471">
        <w:t>pályázó nyilatkozatát arra vonatkozóan, hogy a szerződés megszűnésekor a nevére íratott közműszolgáltatásokat a bérbeadó nevére írattatja.</w:t>
      </w:r>
    </w:p>
    <w:p w14:paraId="2EE9525C" w14:textId="77777777" w:rsidR="006D0471" w:rsidRPr="006D0471" w:rsidRDefault="006D0471" w:rsidP="006D0471">
      <w:pPr>
        <w:autoSpaceDE w:val="0"/>
        <w:autoSpaceDN w:val="0"/>
        <w:adjustRightInd w:val="0"/>
        <w:jc w:val="both"/>
        <w:rPr>
          <w:bCs/>
          <w:color w:val="000000"/>
          <w:u w:val="single"/>
        </w:rPr>
      </w:pPr>
    </w:p>
    <w:p w14:paraId="4809634C" w14:textId="77777777" w:rsidR="006D0471" w:rsidRPr="006D0471" w:rsidRDefault="006D0471" w:rsidP="006D0471">
      <w:pPr>
        <w:autoSpaceDE w:val="0"/>
        <w:autoSpaceDN w:val="0"/>
        <w:adjustRightInd w:val="0"/>
        <w:jc w:val="both"/>
        <w:rPr>
          <w:bCs/>
          <w:color w:val="000000"/>
          <w:u w:val="single"/>
        </w:rPr>
      </w:pPr>
      <w:r w:rsidRPr="006D0471">
        <w:rPr>
          <w:bCs/>
          <w:color w:val="000000"/>
          <w:u w:val="single"/>
        </w:rPr>
        <w:t>Egyéb tudnivalók:</w:t>
      </w:r>
    </w:p>
    <w:p w14:paraId="2B332637" w14:textId="77777777" w:rsidR="006D0471" w:rsidRPr="006D0471" w:rsidRDefault="006D0471" w:rsidP="006D0471">
      <w:pPr>
        <w:autoSpaceDE w:val="0"/>
        <w:autoSpaceDN w:val="0"/>
        <w:adjustRightInd w:val="0"/>
        <w:jc w:val="both"/>
        <w:rPr>
          <w:color w:val="000000"/>
        </w:rPr>
      </w:pPr>
    </w:p>
    <w:p w14:paraId="644DCA05" w14:textId="77777777" w:rsidR="006D0471" w:rsidRPr="006D0471" w:rsidRDefault="006D0471" w:rsidP="006D0471">
      <w:pPr>
        <w:autoSpaceDE w:val="0"/>
        <w:autoSpaceDN w:val="0"/>
        <w:adjustRightInd w:val="0"/>
        <w:jc w:val="both"/>
        <w:rPr>
          <w:color w:val="000000"/>
        </w:rPr>
      </w:pPr>
      <w:r w:rsidRPr="006D0471">
        <w:rPr>
          <w:color w:val="000000"/>
        </w:rPr>
        <w:t>Jogi személy pályázó esetén a jogi személy tulajdonosi szerkezetében történt változásról való tudomásszerzés követően bérbeadó a bérleti szerződést bármikor legalább 30 napos felmondási idővel a hónap utolsó napjára felmondhatja, kivéve, ha bérbeadó a bérlő tulajdonosi szerkezetében történő változás előtt a változást jóváhagyta.</w:t>
      </w:r>
    </w:p>
    <w:p w14:paraId="174C0AF2" w14:textId="77777777" w:rsidR="006D0471" w:rsidRPr="006D0471" w:rsidRDefault="006D0471" w:rsidP="006D0471">
      <w:pPr>
        <w:autoSpaceDE w:val="0"/>
        <w:autoSpaceDN w:val="0"/>
        <w:adjustRightInd w:val="0"/>
        <w:jc w:val="both"/>
        <w:rPr>
          <w:bCs/>
          <w:color w:val="000000"/>
        </w:rPr>
      </w:pPr>
    </w:p>
    <w:p w14:paraId="5B4C9352" w14:textId="77777777" w:rsidR="006D0471" w:rsidRPr="006D0471" w:rsidRDefault="006D0471" w:rsidP="006D0471">
      <w:pPr>
        <w:autoSpaceDE w:val="0"/>
        <w:autoSpaceDN w:val="0"/>
        <w:adjustRightInd w:val="0"/>
        <w:jc w:val="both"/>
        <w:rPr>
          <w:bCs/>
          <w:color w:val="000000"/>
        </w:rPr>
      </w:pPr>
      <w:r w:rsidRPr="006D0471">
        <w:rPr>
          <w:bCs/>
          <w:color w:val="000000"/>
        </w:rPr>
        <w:t>Bérlő a bérlemény belső részét saját költségén, a városi főépítésszel egyeztetett módon átalakíthatja, felújíthatja. Bérbeadó a bérlő által és költségén elvégzett átalakításhoz (felújításhoz) anyagilag nem járul hozzá, annak összege a bérleti díjban nem számolható el. Bérlőnek a saját költségén elvégzett átalakításról a bérleti szerződésben bérbeadó javára le kell mondania.</w:t>
      </w:r>
    </w:p>
    <w:p w14:paraId="23BC8D7A" w14:textId="77777777" w:rsidR="006D0471" w:rsidRPr="006D0471" w:rsidRDefault="006D0471" w:rsidP="006D0471">
      <w:pPr>
        <w:autoSpaceDE w:val="0"/>
        <w:autoSpaceDN w:val="0"/>
        <w:adjustRightInd w:val="0"/>
        <w:jc w:val="both"/>
        <w:rPr>
          <w:bCs/>
          <w:color w:val="000000"/>
        </w:rPr>
      </w:pPr>
    </w:p>
    <w:p w14:paraId="138C4F40" w14:textId="77777777" w:rsidR="006D0471" w:rsidRPr="006D0471" w:rsidRDefault="006D0471" w:rsidP="006D0471">
      <w:pPr>
        <w:autoSpaceDE w:val="0"/>
        <w:autoSpaceDN w:val="0"/>
        <w:adjustRightInd w:val="0"/>
        <w:jc w:val="both"/>
        <w:rPr>
          <w:b/>
        </w:rPr>
      </w:pPr>
      <w:r w:rsidRPr="006D0471">
        <w:rPr>
          <w:b/>
        </w:rPr>
        <w:lastRenderedPageBreak/>
        <w:t xml:space="preserve">A nyertes pályázónak a bérleti szerződés megkötéséig át kell utalnia 4 havi bérleti díjnak megfelelő összegű óvadékot a bérbeadó számlájára. </w:t>
      </w:r>
      <w:r w:rsidRPr="006D0471">
        <w:rPr>
          <w:rFonts w:cs="Arial"/>
        </w:rPr>
        <w:t xml:space="preserve">A letett óvadék a szerződés megkötését követően is a bérbeadónál marad és </w:t>
      </w:r>
      <w:r w:rsidRPr="006D0471">
        <w:rPr>
          <w:rFonts w:cs="Arial"/>
          <w:iCs/>
        </w:rPr>
        <w:t>a bérleti jogviszony megszűnésekor az esetlegesen felmerülő közüzemi költség, bérleti díj, illetve egyéb jogcímű tartozásba beszámításra kerül.</w:t>
      </w:r>
    </w:p>
    <w:p w14:paraId="08C8FA22" w14:textId="77777777" w:rsidR="006D0471" w:rsidRPr="006D0471" w:rsidRDefault="006D0471" w:rsidP="006D0471">
      <w:pPr>
        <w:jc w:val="both"/>
        <w:rPr>
          <w:rFonts w:cs="Arial"/>
          <w:iCs/>
        </w:rPr>
      </w:pPr>
    </w:p>
    <w:p w14:paraId="2130A074" w14:textId="77777777" w:rsidR="006D0471" w:rsidRPr="006D0471" w:rsidRDefault="006D0471" w:rsidP="006D0471">
      <w:pPr>
        <w:autoSpaceDE w:val="0"/>
        <w:autoSpaceDN w:val="0"/>
        <w:adjustRightInd w:val="0"/>
        <w:jc w:val="both"/>
      </w:pPr>
      <w:r w:rsidRPr="006D0471">
        <w:t>A nyertes pályázóval az ajánlati kötöttség időtartamán belül az önkormányzat bérleti szerződést köt.</w:t>
      </w:r>
    </w:p>
    <w:p w14:paraId="61883B29" w14:textId="77777777" w:rsidR="006D0471" w:rsidRPr="006D0471" w:rsidRDefault="006D0471" w:rsidP="006D0471">
      <w:pPr>
        <w:autoSpaceDE w:val="0"/>
        <w:autoSpaceDN w:val="0"/>
        <w:adjustRightInd w:val="0"/>
        <w:jc w:val="both"/>
      </w:pPr>
    </w:p>
    <w:p w14:paraId="42527680" w14:textId="77777777" w:rsidR="006D0471" w:rsidRPr="006D0471" w:rsidRDefault="006D0471" w:rsidP="006D0471">
      <w:pPr>
        <w:autoSpaceDE w:val="0"/>
        <w:autoSpaceDN w:val="0"/>
        <w:adjustRightInd w:val="0"/>
        <w:jc w:val="both"/>
        <w:rPr>
          <w:b/>
        </w:rPr>
      </w:pPr>
      <w:r w:rsidRPr="006D0471">
        <w:rPr>
          <w:b/>
        </w:rPr>
        <w:t>A nyertes pályázó bérleti díj fizetési kötelezettsége 2022. október 01. napjától keletkezik.</w:t>
      </w:r>
    </w:p>
    <w:p w14:paraId="7098E7D6" w14:textId="77777777" w:rsidR="006D0471" w:rsidRPr="006D0471" w:rsidRDefault="006D0471" w:rsidP="006D0471">
      <w:pPr>
        <w:jc w:val="both"/>
      </w:pPr>
    </w:p>
    <w:p w14:paraId="3502E6B1" w14:textId="77777777" w:rsidR="006D0471" w:rsidRPr="006D0471" w:rsidRDefault="006D0471" w:rsidP="006D0471">
      <w:pPr>
        <w:autoSpaceDE w:val="0"/>
        <w:autoSpaceDN w:val="0"/>
        <w:adjustRightInd w:val="0"/>
        <w:jc w:val="both"/>
      </w:pPr>
      <w:r w:rsidRPr="006D0471">
        <w:t xml:space="preserve">A pályázat eredményességéről vagy eredménytelenségéről a benyújtott ajánlatok érvényességéről, az ajánlatok sorrendjéről, elbírálásáról Kiskunfélegyháza Város Önkormányzat Képviselő-testülete dönt. </w:t>
      </w:r>
    </w:p>
    <w:p w14:paraId="4B58E825" w14:textId="77777777" w:rsidR="006D0471" w:rsidRPr="006D0471" w:rsidRDefault="006D0471" w:rsidP="006D0471">
      <w:pPr>
        <w:autoSpaceDE w:val="0"/>
        <w:autoSpaceDN w:val="0"/>
        <w:adjustRightInd w:val="0"/>
        <w:jc w:val="both"/>
      </w:pPr>
    </w:p>
    <w:p w14:paraId="2CCEB719" w14:textId="77777777" w:rsidR="006D0471" w:rsidRPr="006D0471" w:rsidRDefault="006D0471" w:rsidP="006D0471">
      <w:pPr>
        <w:jc w:val="both"/>
        <w:rPr>
          <w:kern w:val="2"/>
        </w:rPr>
      </w:pPr>
      <w:r w:rsidRPr="006D0471">
        <w:rPr>
          <w:kern w:val="2"/>
        </w:rPr>
        <w:t>A jelen pályázati felhívásban nem szabályozott kérdésekben az Nvtv-ben, a Ptk-ban valamint Kiskunfélegyháza Város Önkormányzat Képviselő-testületének</w:t>
      </w:r>
      <w:r w:rsidRPr="006D0471">
        <w:t xml:space="preserve"> az önkormányzati lakások, helyiségek bérletéről, hasznosításáról szóló</w:t>
      </w:r>
      <w:r w:rsidRPr="006D0471">
        <w:rPr>
          <w:bCs/>
        </w:rPr>
        <w:t xml:space="preserve"> </w:t>
      </w:r>
      <w:r w:rsidRPr="006D0471">
        <w:rPr>
          <w:kern w:val="2"/>
        </w:rPr>
        <w:t>42/2015. rendeletben foglaltak az irányadóak.</w:t>
      </w:r>
    </w:p>
    <w:p w14:paraId="115303E4" w14:textId="77777777" w:rsidR="006D0471" w:rsidRPr="006D0471" w:rsidRDefault="006D0471" w:rsidP="006D0471">
      <w:pPr>
        <w:jc w:val="both"/>
      </w:pPr>
    </w:p>
    <w:p w14:paraId="38C8F215" w14:textId="77777777" w:rsidR="006D0471" w:rsidRPr="006D0471" w:rsidRDefault="006D0471" w:rsidP="006D0471">
      <w:pPr>
        <w:jc w:val="both"/>
      </w:pPr>
      <w:r w:rsidRPr="006D0471">
        <w:t>A pályázat kiírója fenntartja magának a jogot, hogy a pályázatot indokolás nélkül visszavonja, vagy eredménytelennek nyilvánítsa.</w:t>
      </w:r>
    </w:p>
    <w:p w14:paraId="0FFBE892" w14:textId="77777777" w:rsidR="006D0471" w:rsidRPr="006D0471" w:rsidRDefault="006D0471" w:rsidP="006D0471"/>
    <w:p w14:paraId="4E15F3D1" w14:textId="77777777" w:rsidR="006D0471" w:rsidRPr="006D0471" w:rsidRDefault="006D0471" w:rsidP="006D0471">
      <w:pPr>
        <w:spacing w:after="160" w:line="259" w:lineRule="auto"/>
      </w:pPr>
    </w:p>
    <w:p w14:paraId="11C3959F" w14:textId="174F9C7A" w:rsidR="008F59E0" w:rsidRDefault="008F59E0" w:rsidP="005D501A"/>
    <w:p w14:paraId="6432B222" w14:textId="61E12C4B" w:rsidR="008F59E0" w:rsidRDefault="008F59E0" w:rsidP="005D501A"/>
    <w:p w14:paraId="166D2A3E" w14:textId="74FA3CB3" w:rsidR="000304BD" w:rsidRDefault="000304BD" w:rsidP="005D501A"/>
    <w:p w14:paraId="3EF7975D" w14:textId="3B7699D6" w:rsidR="000304BD" w:rsidRDefault="000304BD" w:rsidP="005D501A"/>
    <w:p w14:paraId="4FF8726B" w14:textId="77777777" w:rsidR="000304BD" w:rsidRPr="005D501A" w:rsidRDefault="000304BD" w:rsidP="005D501A"/>
    <w:p w14:paraId="69690A76" w14:textId="77777777" w:rsidR="005D501A" w:rsidRPr="005D501A" w:rsidRDefault="005D501A" w:rsidP="005D501A">
      <w:pPr>
        <w:jc w:val="both"/>
        <w:rPr>
          <w:b/>
        </w:rPr>
      </w:pPr>
    </w:p>
    <w:p w14:paraId="7DC34740" w14:textId="77777777" w:rsidR="005D501A" w:rsidRPr="005D501A" w:rsidRDefault="005D501A" w:rsidP="005D501A">
      <w:pPr>
        <w:jc w:val="center"/>
        <w:rPr>
          <w:b/>
        </w:rPr>
      </w:pPr>
    </w:p>
    <w:p w14:paraId="47916227" w14:textId="77777777" w:rsidR="005D501A" w:rsidRPr="005D501A" w:rsidRDefault="005D501A" w:rsidP="005D501A">
      <w:pPr>
        <w:jc w:val="center"/>
        <w:rPr>
          <w:b/>
        </w:rPr>
      </w:pPr>
    </w:p>
    <w:p w14:paraId="2F6F4E68" w14:textId="77777777" w:rsidR="005D501A" w:rsidRPr="005D501A" w:rsidRDefault="005D501A" w:rsidP="005D501A">
      <w:pPr>
        <w:jc w:val="center"/>
        <w:rPr>
          <w:b/>
        </w:rPr>
      </w:pPr>
      <w:r w:rsidRPr="005D501A">
        <w:rPr>
          <w:b/>
        </w:rPr>
        <w:t>14.</w:t>
      </w:r>
    </w:p>
    <w:p w14:paraId="5C1FB642" w14:textId="77777777" w:rsidR="005D501A" w:rsidRPr="005D501A" w:rsidRDefault="005D501A" w:rsidP="005D501A">
      <w:pPr>
        <w:jc w:val="both"/>
        <w:rPr>
          <w:b/>
        </w:rPr>
      </w:pPr>
    </w:p>
    <w:p w14:paraId="479FF0F2" w14:textId="77777777" w:rsidR="005D501A" w:rsidRPr="005D501A" w:rsidRDefault="005D501A" w:rsidP="005D501A">
      <w:pPr>
        <w:jc w:val="center"/>
        <w:rPr>
          <w:b/>
          <w:u w:val="single"/>
        </w:rPr>
      </w:pPr>
      <w:r w:rsidRPr="005D501A">
        <w:rPr>
          <w:b/>
          <w:u w:val="single"/>
        </w:rPr>
        <w:t>Előterjesztés a 2022. évi szociális lakásbérbeadási névjegyzék kiegészítése tárgyában</w:t>
      </w:r>
    </w:p>
    <w:p w14:paraId="5DEB4E20" w14:textId="77777777" w:rsidR="005D501A" w:rsidRPr="005D501A" w:rsidRDefault="005D501A" w:rsidP="005D501A">
      <w:pPr>
        <w:jc w:val="both"/>
        <w:rPr>
          <w:b/>
        </w:rPr>
      </w:pPr>
    </w:p>
    <w:p w14:paraId="19EB4842" w14:textId="77777777" w:rsidR="008F59E0" w:rsidRPr="00594D3E" w:rsidRDefault="008F59E0" w:rsidP="008F59E0">
      <w:pPr>
        <w:jc w:val="center"/>
      </w:pPr>
      <w:r w:rsidRPr="00594D3E">
        <w:t>(Előterjesztést írásban mellékelve)</w:t>
      </w:r>
    </w:p>
    <w:p w14:paraId="723FCB23" w14:textId="77777777" w:rsidR="008F59E0" w:rsidRDefault="008F59E0" w:rsidP="008F59E0">
      <w:pPr>
        <w:rPr>
          <w:u w:val="single"/>
        </w:rPr>
      </w:pPr>
    </w:p>
    <w:p w14:paraId="146102A4" w14:textId="1B28853B" w:rsidR="008F59E0" w:rsidRPr="00594D3E" w:rsidRDefault="008F59E0" w:rsidP="008F59E0">
      <w:r>
        <w:rPr>
          <w:u w:val="single"/>
        </w:rPr>
        <w:t>Előterjesztő</w:t>
      </w:r>
      <w:r w:rsidRPr="00594D3E">
        <w:t xml:space="preserve">: </w:t>
      </w:r>
      <w:r w:rsidR="00905C56">
        <w:t>Bense Zoltán Városüzemeltetési és Környezetvédelmi Bizottság elnöke</w:t>
      </w:r>
    </w:p>
    <w:p w14:paraId="3FC594D3" w14:textId="77777777" w:rsidR="008F59E0" w:rsidRDefault="008F59E0" w:rsidP="005D501A">
      <w:pPr>
        <w:rPr>
          <w:u w:val="single"/>
        </w:rPr>
      </w:pPr>
    </w:p>
    <w:p w14:paraId="27211624" w14:textId="3346D77D" w:rsidR="005D501A" w:rsidRPr="005D501A" w:rsidRDefault="005D501A" w:rsidP="005D501A">
      <w:pPr>
        <w:rPr>
          <w:u w:val="single"/>
        </w:rPr>
      </w:pPr>
      <w:r w:rsidRPr="005D501A">
        <w:rPr>
          <w:u w:val="single"/>
        </w:rPr>
        <w:t>Csányi József polgármester:</w:t>
      </w:r>
    </w:p>
    <w:p w14:paraId="3B5B27DD" w14:textId="77777777" w:rsidR="005D501A" w:rsidRPr="005D501A" w:rsidRDefault="005D501A" w:rsidP="005D501A">
      <w:pPr>
        <w:jc w:val="both"/>
      </w:pPr>
    </w:p>
    <w:p w14:paraId="33151962" w14:textId="77777777" w:rsidR="005D501A" w:rsidRPr="005D501A" w:rsidRDefault="005D501A" w:rsidP="005D501A">
      <w:pPr>
        <w:jc w:val="both"/>
        <w:rPr>
          <w:b/>
        </w:rPr>
      </w:pPr>
      <w:r w:rsidRPr="005D501A">
        <w:t xml:space="preserve">Tisztelt Képviselő-testület!  Önök írásban megkapták az előterjesztést, amelyet a Városüzemeltetési és Környezetvédelmi Bizottság megtárgyalt és támogatott. </w:t>
      </w:r>
    </w:p>
    <w:p w14:paraId="4B7BA51C" w14:textId="77777777" w:rsidR="005D501A" w:rsidRPr="005D501A" w:rsidRDefault="005D501A" w:rsidP="005D501A">
      <w:pPr>
        <w:jc w:val="both"/>
      </w:pPr>
    </w:p>
    <w:p w14:paraId="6179FB36" w14:textId="68AF0A0B" w:rsidR="005D501A" w:rsidRDefault="005D501A" w:rsidP="005D501A">
      <w:pPr>
        <w:jc w:val="both"/>
      </w:pPr>
      <w:r w:rsidRPr="005D501A">
        <w:t xml:space="preserve">Van-e kérdés, észrevétel a napirendi ponttal kapcsolatban? </w:t>
      </w:r>
    </w:p>
    <w:p w14:paraId="1E21383E" w14:textId="77777777" w:rsidR="008F59E0" w:rsidRPr="005D501A" w:rsidRDefault="008F59E0" w:rsidP="005D501A">
      <w:pPr>
        <w:jc w:val="both"/>
      </w:pPr>
    </w:p>
    <w:p w14:paraId="1FA730DE" w14:textId="02DE6982" w:rsidR="005D501A" w:rsidRPr="005D501A" w:rsidRDefault="005D501A" w:rsidP="005D501A">
      <w:pPr>
        <w:jc w:val="both"/>
        <w:rPr>
          <w:b/>
        </w:rPr>
      </w:pPr>
      <w:r w:rsidRPr="005D501A">
        <w:t xml:space="preserve">Amennyiben nincs, szavazásra teszem fel a határozat-tervezetet. </w:t>
      </w:r>
    </w:p>
    <w:p w14:paraId="6C0A7DDA" w14:textId="77777777" w:rsidR="005D501A" w:rsidRPr="005D501A" w:rsidRDefault="005D501A" w:rsidP="005D501A"/>
    <w:p w14:paraId="698AFFCA" w14:textId="7B147935" w:rsidR="005D501A" w:rsidRPr="005D501A" w:rsidRDefault="005D501A" w:rsidP="008F59E0">
      <w:pPr>
        <w:jc w:val="both"/>
      </w:pPr>
      <w:r w:rsidRPr="005D501A">
        <w:t xml:space="preserve">Megállapítom, hogy a Képviselő-testület </w:t>
      </w:r>
      <w:r w:rsidR="008F59E0">
        <w:t xml:space="preserve">10 igen, 3 nem szavazattal </w:t>
      </w:r>
      <w:r w:rsidRPr="005D501A">
        <w:t>elfogadja  a határozat-tervezetet</w:t>
      </w:r>
      <w:r w:rsidR="008F59E0">
        <w:t xml:space="preserve"> és az alábbi határozatot hozza: </w:t>
      </w:r>
    </w:p>
    <w:p w14:paraId="1483E24B" w14:textId="5B7AE09C" w:rsidR="005D501A" w:rsidRDefault="005D501A" w:rsidP="005D501A">
      <w:pPr>
        <w:jc w:val="center"/>
        <w:rPr>
          <w:b/>
        </w:rPr>
      </w:pPr>
    </w:p>
    <w:p w14:paraId="1E081261" w14:textId="77777777" w:rsidR="00C15370" w:rsidRPr="00C15370" w:rsidRDefault="00C15370" w:rsidP="00C15370">
      <w:pPr>
        <w:jc w:val="both"/>
        <w:rPr>
          <w:b/>
        </w:rPr>
      </w:pPr>
      <w:r w:rsidRPr="00C15370">
        <w:rPr>
          <w:b/>
        </w:rPr>
        <w:lastRenderedPageBreak/>
        <w:t>Kiskunfélegyháza Város Önkormányzat Képviselő-testületének</w:t>
      </w:r>
    </w:p>
    <w:p w14:paraId="36B5CC2F" w14:textId="77777777" w:rsidR="00C15370" w:rsidRPr="00C15370" w:rsidRDefault="00C15370" w:rsidP="00C15370">
      <w:pPr>
        <w:jc w:val="both"/>
        <w:rPr>
          <w:b/>
          <w:u w:val="single"/>
        </w:rPr>
      </w:pPr>
      <w:r w:rsidRPr="00C15370">
        <w:rPr>
          <w:b/>
          <w:u w:val="single"/>
        </w:rPr>
        <w:t>172/2022. (VI.30.) önkormányzati határozata</w:t>
      </w:r>
    </w:p>
    <w:p w14:paraId="776702B5" w14:textId="77777777" w:rsidR="00C15370" w:rsidRPr="00C15370" w:rsidRDefault="00C15370" w:rsidP="00C15370">
      <w:pPr>
        <w:tabs>
          <w:tab w:val="left" w:pos="180"/>
        </w:tabs>
        <w:rPr>
          <w:b/>
        </w:rPr>
      </w:pPr>
      <w:r w:rsidRPr="00C15370">
        <w:rPr>
          <w:b/>
        </w:rPr>
        <w:t>2022. évi lakásbérbeadási névjegyzék módosításáról</w:t>
      </w:r>
    </w:p>
    <w:p w14:paraId="45DFDF93" w14:textId="77777777" w:rsidR="00C15370" w:rsidRPr="00C15370" w:rsidRDefault="00C15370" w:rsidP="00C15370">
      <w:pPr>
        <w:rPr>
          <w:b/>
        </w:rPr>
      </w:pPr>
    </w:p>
    <w:p w14:paraId="3890F420" w14:textId="77777777" w:rsidR="00C15370" w:rsidRPr="00C15370" w:rsidRDefault="00C15370" w:rsidP="00C15370">
      <w:pPr>
        <w:ind w:firstLine="708"/>
        <w:jc w:val="center"/>
        <w:rPr>
          <w:b/>
        </w:rPr>
      </w:pPr>
      <w:r w:rsidRPr="00C15370">
        <w:rPr>
          <w:b/>
        </w:rPr>
        <w:t>H A T Á R O Z A T :</w:t>
      </w:r>
    </w:p>
    <w:p w14:paraId="2BF254C8" w14:textId="77777777" w:rsidR="00C15370" w:rsidRPr="00C15370" w:rsidRDefault="00C15370" w:rsidP="00C15370">
      <w:pPr>
        <w:spacing w:after="160" w:line="252" w:lineRule="auto"/>
        <w:rPr>
          <w:rFonts w:asciiTheme="minorHAnsi" w:eastAsiaTheme="minorHAnsi" w:hAnsiTheme="minorHAnsi" w:cstheme="minorBidi"/>
          <w:sz w:val="22"/>
          <w:szCs w:val="22"/>
          <w:lang w:eastAsia="en-US"/>
        </w:rPr>
      </w:pPr>
    </w:p>
    <w:p w14:paraId="0AAB3861" w14:textId="77777777" w:rsidR="00C15370" w:rsidRPr="00C15370" w:rsidRDefault="00C15370" w:rsidP="00C15370">
      <w:pPr>
        <w:jc w:val="both"/>
        <w:rPr>
          <w:szCs w:val="20"/>
        </w:rPr>
      </w:pPr>
      <w:r w:rsidRPr="00C15370">
        <w:rPr>
          <w:szCs w:val="20"/>
        </w:rPr>
        <w:t xml:space="preserve">Kiskunfélegyháza Város Önkormányzat Képviselőtestülete a Városüzemeltetési és Környezetvédelmi Bizottság előterjesztését a 2022. évi szociális bérbeadási névjegyzék módosítására vonatkozóan elfogadja és a névjegyzéket az alábbiak szerint jóváhagyja: </w:t>
      </w:r>
    </w:p>
    <w:p w14:paraId="659E8BCC" w14:textId="77777777" w:rsidR="00C15370" w:rsidRPr="00C15370" w:rsidRDefault="00C15370" w:rsidP="00C15370">
      <w:pPr>
        <w:jc w:val="both"/>
        <w:rPr>
          <w:b/>
          <w:szCs w:val="20"/>
          <w:u w:val="single"/>
        </w:rPr>
      </w:pPr>
    </w:p>
    <w:p w14:paraId="0E65F18C" w14:textId="77777777" w:rsidR="00C15370" w:rsidRPr="00C15370" w:rsidRDefault="00C15370" w:rsidP="00C15370">
      <w:pPr>
        <w:jc w:val="both"/>
        <w:rPr>
          <w:b/>
          <w:szCs w:val="20"/>
          <w:u w:val="single"/>
        </w:rPr>
      </w:pPr>
      <w:r w:rsidRPr="00C15370">
        <w:rPr>
          <w:b/>
          <w:szCs w:val="20"/>
          <w:u w:val="single"/>
        </w:rPr>
        <w:t>Ifjúsági garzonlakás 6-8. sorszám:</w:t>
      </w:r>
    </w:p>
    <w:p w14:paraId="77F03291" w14:textId="77777777" w:rsidR="00C15370" w:rsidRPr="00C15370" w:rsidRDefault="00C15370" w:rsidP="00C15370">
      <w:pPr>
        <w:jc w:val="both"/>
        <w:rPr>
          <w:szCs w:val="20"/>
        </w:rPr>
      </w:pPr>
      <w:r w:rsidRPr="00C15370">
        <w:rPr>
          <w:szCs w:val="20"/>
        </w:rPr>
        <w:t>6./ Czombos Tamás és neje Kiskunfélegyháza, Gerle u. 20.</w:t>
      </w:r>
    </w:p>
    <w:p w14:paraId="54D0D30B" w14:textId="77777777" w:rsidR="00C15370" w:rsidRPr="00C15370" w:rsidRDefault="00C15370" w:rsidP="00C15370">
      <w:pPr>
        <w:jc w:val="both"/>
        <w:rPr>
          <w:szCs w:val="20"/>
        </w:rPr>
      </w:pPr>
      <w:r w:rsidRPr="00C15370">
        <w:rPr>
          <w:szCs w:val="20"/>
        </w:rPr>
        <w:t>7./ Jakab József és Horváth Szabina Kiskunfélegyháza, B. Szabó József u. 2.</w:t>
      </w:r>
    </w:p>
    <w:p w14:paraId="6A3D3C43" w14:textId="77777777" w:rsidR="00C15370" w:rsidRPr="00C15370" w:rsidRDefault="00C15370" w:rsidP="00C15370">
      <w:pPr>
        <w:jc w:val="both"/>
        <w:rPr>
          <w:szCs w:val="20"/>
        </w:rPr>
      </w:pPr>
      <w:r w:rsidRPr="00C15370">
        <w:rPr>
          <w:szCs w:val="20"/>
        </w:rPr>
        <w:t>8./ Fazekas Ferenc és Jakab Henrietta Kiskunfélegyháza, Szegfű u. 12. III/12.</w:t>
      </w:r>
    </w:p>
    <w:p w14:paraId="4A3DCC6D" w14:textId="77777777" w:rsidR="00C15370" w:rsidRPr="00C15370" w:rsidRDefault="00C15370" w:rsidP="00C15370">
      <w:pPr>
        <w:jc w:val="both"/>
        <w:rPr>
          <w:szCs w:val="20"/>
        </w:rPr>
      </w:pPr>
    </w:p>
    <w:p w14:paraId="3FD855A1" w14:textId="77777777" w:rsidR="00C15370" w:rsidRPr="00C15370" w:rsidRDefault="00C15370" w:rsidP="00C15370">
      <w:pPr>
        <w:jc w:val="both"/>
        <w:rPr>
          <w:b/>
          <w:szCs w:val="20"/>
          <w:u w:val="single"/>
        </w:rPr>
      </w:pPr>
      <w:r w:rsidRPr="00C15370">
        <w:rPr>
          <w:b/>
          <w:szCs w:val="20"/>
          <w:u w:val="single"/>
        </w:rPr>
        <w:t>Összkomfortos 2 szobás 3. sorszám:</w:t>
      </w:r>
    </w:p>
    <w:p w14:paraId="6959C7C5" w14:textId="77777777" w:rsidR="00C15370" w:rsidRPr="00C15370" w:rsidRDefault="00C15370" w:rsidP="00C15370">
      <w:pPr>
        <w:jc w:val="both"/>
      </w:pPr>
      <w:r w:rsidRPr="00C15370">
        <w:t>3./ Szamosi Éva Kiskunfélegyháza, Lónyai u. 2/A.</w:t>
      </w:r>
    </w:p>
    <w:p w14:paraId="3451B8F1" w14:textId="77777777" w:rsidR="00C15370" w:rsidRPr="00C15370" w:rsidRDefault="00C15370" w:rsidP="00C15370">
      <w:pPr>
        <w:jc w:val="both"/>
        <w:rPr>
          <w:szCs w:val="20"/>
        </w:rPr>
      </w:pPr>
    </w:p>
    <w:p w14:paraId="3E30D05D" w14:textId="77777777" w:rsidR="00C15370" w:rsidRPr="00C15370" w:rsidRDefault="00C15370" w:rsidP="00C15370">
      <w:pPr>
        <w:jc w:val="both"/>
        <w:rPr>
          <w:b/>
          <w:bCs/>
          <w:szCs w:val="20"/>
          <w:u w:val="single"/>
        </w:rPr>
      </w:pPr>
      <w:r w:rsidRPr="00C15370">
        <w:rPr>
          <w:b/>
          <w:bCs/>
          <w:szCs w:val="20"/>
          <w:u w:val="single"/>
        </w:rPr>
        <w:t>Komfortos 1 szobás 6-10. sorszám:</w:t>
      </w:r>
    </w:p>
    <w:p w14:paraId="71B65F51" w14:textId="77777777" w:rsidR="00C15370" w:rsidRPr="00C15370" w:rsidRDefault="00C15370" w:rsidP="00C15370">
      <w:pPr>
        <w:jc w:val="both"/>
      </w:pPr>
      <w:r w:rsidRPr="00C15370">
        <w:t>6./ Szabó Mária Kiskunfélegyháza, Marosvásárhely u. 1/A. IV/14.</w:t>
      </w:r>
    </w:p>
    <w:p w14:paraId="7C7396F7" w14:textId="77777777" w:rsidR="00C15370" w:rsidRPr="00C15370" w:rsidRDefault="00C15370" w:rsidP="00C15370">
      <w:pPr>
        <w:jc w:val="both"/>
      </w:pPr>
      <w:r w:rsidRPr="00C15370">
        <w:t xml:space="preserve">7./ Erdei József Pálmonostora, Rákóczi u. 27. </w:t>
      </w:r>
    </w:p>
    <w:p w14:paraId="79737B56" w14:textId="77777777" w:rsidR="00C15370" w:rsidRPr="00C15370" w:rsidRDefault="00C15370" w:rsidP="00C15370">
      <w:pPr>
        <w:jc w:val="both"/>
      </w:pPr>
      <w:r w:rsidRPr="00C15370">
        <w:t>8./ Kónya Csaba Kiskunfélegyháza, Majsai út 9/B. II/7.</w:t>
      </w:r>
      <w:r w:rsidRPr="00C15370">
        <w:tab/>
      </w:r>
      <w:r w:rsidRPr="00C15370">
        <w:tab/>
      </w:r>
    </w:p>
    <w:p w14:paraId="5E4F8AF3" w14:textId="77777777" w:rsidR="00C15370" w:rsidRPr="00C15370" w:rsidRDefault="00C15370" w:rsidP="00C15370">
      <w:pPr>
        <w:tabs>
          <w:tab w:val="left" w:pos="6030"/>
        </w:tabs>
        <w:jc w:val="both"/>
        <w:rPr>
          <w:sz w:val="22"/>
          <w:szCs w:val="22"/>
        </w:rPr>
      </w:pPr>
      <w:r w:rsidRPr="00C15370">
        <w:rPr>
          <w:sz w:val="22"/>
          <w:szCs w:val="22"/>
        </w:rPr>
        <w:t>9./ Igel Imre Kiskunfélegyháza, Dr. Holló L. u.71. IX/50.</w:t>
      </w:r>
    </w:p>
    <w:p w14:paraId="2C927E18" w14:textId="77777777" w:rsidR="00C15370" w:rsidRPr="00C15370" w:rsidRDefault="00C15370" w:rsidP="00C15370">
      <w:pPr>
        <w:jc w:val="both"/>
        <w:rPr>
          <w:szCs w:val="20"/>
        </w:rPr>
      </w:pPr>
      <w:r w:rsidRPr="00C15370">
        <w:rPr>
          <w:sz w:val="22"/>
          <w:szCs w:val="22"/>
        </w:rPr>
        <w:t>10./ Szűcs József Kiskunfélegyháza, Hunyadi u. 25.</w:t>
      </w:r>
    </w:p>
    <w:p w14:paraId="0AFC3531" w14:textId="77777777" w:rsidR="00C15370" w:rsidRPr="00C15370" w:rsidRDefault="00C15370" w:rsidP="00C15370">
      <w:pPr>
        <w:jc w:val="both"/>
        <w:rPr>
          <w:szCs w:val="20"/>
        </w:rPr>
      </w:pPr>
    </w:p>
    <w:p w14:paraId="08913D72" w14:textId="77777777" w:rsidR="00C15370" w:rsidRPr="00C15370" w:rsidRDefault="00C15370" w:rsidP="00C15370">
      <w:pPr>
        <w:jc w:val="both"/>
        <w:rPr>
          <w:szCs w:val="20"/>
        </w:rPr>
      </w:pPr>
      <w:r w:rsidRPr="00C15370">
        <w:rPr>
          <w:szCs w:val="20"/>
        </w:rPr>
        <w:t xml:space="preserve">2./ Felkéri a Vagyongazdálkodási Osztályt, hogy a 2022. évben megüresedő és szociális helyzet alapján bérbeadható lakásokra a névjegyzékre felvett személyekkel a bérleti szerződést 5 évre szóló időtartamra kösse meg. </w:t>
      </w:r>
    </w:p>
    <w:p w14:paraId="46EEEB12" w14:textId="77777777" w:rsidR="00C15370" w:rsidRPr="00C15370" w:rsidRDefault="00C15370" w:rsidP="00C15370">
      <w:pPr>
        <w:jc w:val="both"/>
        <w:rPr>
          <w:szCs w:val="20"/>
        </w:rPr>
      </w:pPr>
    </w:p>
    <w:p w14:paraId="56BCF544" w14:textId="77777777" w:rsidR="00C15370" w:rsidRPr="00C15370" w:rsidRDefault="00C15370" w:rsidP="00C15370">
      <w:pPr>
        <w:jc w:val="both"/>
        <w:rPr>
          <w:szCs w:val="20"/>
        </w:rPr>
      </w:pPr>
      <w:r w:rsidRPr="00C15370">
        <w:rPr>
          <w:szCs w:val="20"/>
          <w:u w:val="single"/>
        </w:rPr>
        <w:t>Felelős:</w:t>
      </w:r>
      <w:r w:rsidRPr="00C15370">
        <w:rPr>
          <w:szCs w:val="20"/>
        </w:rPr>
        <w:tab/>
        <w:t xml:space="preserve">Dr. Faragó Zsolt jegyző </w:t>
      </w:r>
    </w:p>
    <w:p w14:paraId="2A1A28D7" w14:textId="77777777" w:rsidR="00C15370" w:rsidRPr="00C15370" w:rsidRDefault="00C15370" w:rsidP="00C15370">
      <w:pPr>
        <w:jc w:val="both"/>
        <w:rPr>
          <w:color w:val="FF0000"/>
          <w:szCs w:val="20"/>
        </w:rPr>
      </w:pPr>
      <w:r w:rsidRPr="00C15370">
        <w:rPr>
          <w:szCs w:val="20"/>
        </w:rPr>
        <w:tab/>
      </w:r>
      <w:r w:rsidRPr="00C15370">
        <w:rPr>
          <w:szCs w:val="20"/>
        </w:rPr>
        <w:tab/>
        <w:t>Alács Miklós osztályvezető</w:t>
      </w:r>
      <w:r w:rsidRPr="00C15370">
        <w:rPr>
          <w:color w:val="FF0000"/>
          <w:szCs w:val="20"/>
        </w:rPr>
        <w:t xml:space="preserve"> </w:t>
      </w:r>
    </w:p>
    <w:p w14:paraId="489D929A" w14:textId="77777777" w:rsidR="00C15370" w:rsidRPr="00C15370" w:rsidRDefault="00C15370" w:rsidP="00C15370">
      <w:pPr>
        <w:jc w:val="both"/>
        <w:rPr>
          <w:szCs w:val="20"/>
        </w:rPr>
      </w:pPr>
      <w:r w:rsidRPr="00C15370">
        <w:rPr>
          <w:szCs w:val="20"/>
          <w:u w:val="single"/>
        </w:rPr>
        <w:t>Határidő:</w:t>
      </w:r>
      <w:r w:rsidRPr="00C15370">
        <w:rPr>
          <w:szCs w:val="20"/>
        </w:rPr>
        <w:tab/>
        <w:t>2022. december 31.</w:t>
      </w:r>
    </w:p>
    <w:p w14:paraId="600DF742" w14:textId="77777777" w:rsidR="00C15370" w:rsidRPr="00C15370" w:rsidRDefault="00C15370" w:rsidP="00C15370">
      <w:pPr>
        <w:autoSpaceDE w:val="0"/>
        <w:autoSpaceDN w:val="0"/>
        <w:adjustRightInd w:val="0"/>
        <w:jc w:val="both"/>
        <w:rPr>
          <w:rFonts w:eastAsiaTheme="minorHAnsi"/>
          <w:b/>
          <w:color w:val="000000"/>
          <w:lang w:eastAsia="en-US"/>
        </w:rPr>
      </w:pPr>
    </w:p>
    <w:p w14:paraId="12D38C9A" w14:textId="77777777" w:rsidR="00C15370" w:rsidRPr="00C15370" w:rsidRDefault="00C15370" w:rsidP="00C15370">
      <w:pPr>
        <w:tabs>
          <w:tab w:val="left" w:pos="2041"/>
        </w:tabs>
        <w:rPr>
          <w:u w:val="single"/>
        </w:rPr>
      </w:pPr>
      <w:r w:rsidRPr="00C15370">
        <w:rPr>
          <w:u w:val="single"/>
        </w:rPr>
        <w:t xml:space="preserve">Erről értesül: </w:t>
      </w:r>
    </w:p>
    <w:p w14:paraId="58C59974" w14:textId="77777777" w:rsidR="00C15370" w:rsidRPr="00C15370" w:rsidRDefault="00C15370" w:rsidP="00C15370">
      <w:pPr>
        <w:tabs>
          <w:tab w:val="left" w:pos="2041"/>
        </w:tabs>
      </w:pPr>
      <w:r w:rsidRPr="00C15370">
        <w:t>Polgármesteri Hivatal Vagyongazdálkodási Osztály</w:t>
      </w:r>
    </w:p>
    <w:p w14:paraId="2F9CE91C" w14:textId="77777777" w:rsidR="00C15370" w:rsidRPr="00C15370" w:rsidRDefault="00C15370" w:rsidP="00C15370">
      <w:pPr>
        <w:tabs>
          <w:tab w:val="left" w:pos="2041"/>
        </w:tabs>
      </w:pPr>
      <w:r w:rsidRPr="00C15370">
        <w:t>Polgármesteri Hivatal Pénzügyi Osztály</w:t>
      </w:r>
    </w:p>
    <w:p w14:paraId="31A79537" w14:textId="77777777" w:rsidR="00C15370" w:rsidRPr="00C15370" w:rsidRDefault="00C15370" w:rsidP="00C15370">
      <w:pPr>
        <w:tabs>
          <w:tab w:val="left" w:pos="2041"/>
        </w:tabs>
      </w:pPr>
      <w:r w:rsidRPr="00C15370">
        <w:t>Képviselő-testület tagjai.</w:t>
      </w:r>
    </w:p>
    <w:p w14:paraId="051421BF" w14:textId="77777777" w:rsidR="00C15370" w:rsidRPr="00C15370" w:rsidRDefault="00C15370" w:rsidP="00C15370"/>
    <w:p w14:paraId="705F49CA" w14:textId="77777777" w:rsidR="00C15370" w:rsidRPr="00C15370" w:rsidRDefault="00C15370" w:rsidP="00C15370"/>
    <w:p w14:paraId="1407B257" w14:textId="094A5E3F" w:rsidR="000304BD" w:rsidRDefault="000304BD">
      <w:pPr>
        <w:spacing w:after="160" w:line="259" w:lineRule="auto"/>
        <w:rPr>
          <w:b/>
        </w:rPr>
      </w:pPr>
      <w:r>
        <w:rPr>
          <w:b/>
        </w:rPr>
        <w:br w:type="page"/>
      </w:r>
    </w:p>
    <w:p w14:paraId="1AEC29D6" w14:textId="77777777" w:rsidR="005D501A" w:rsidRPr="005D501A" w:rsidRDefault="005D501A" w:rsidP="005D501A">
      <w:pPr>
        <w:jc w:val="center"/>
        <w:rPr>
          <w:b/>
        </w:rPr>
      </w:pPr>
      <w:r w:rsidRPr="005D501A">
        <w:rPr>
          <w:b/>
        </w:rPr>
        <w:lastRenderedPageBreak/>
        <w:t>15.</w:t>
      </w:r>
    </w:p>
    <w:p w14:paraId="710DA57F" w14:textId="77777777" w:rsidR="005D501A" w:rsidRPr="005D501A" w:rsidRDefault="005D501A" w:rsidP="005D501A">
      <w:pPr>
        <w:jc w:val="both"/>
        <w:rPr>
          <w:b/>
        </w:rPr>
      </w:pPr>
    </w:p>
    <w:p w14:paraId="3392E02A" w14:textId="77777777" w:rsidR="005D501A" w:rsidRPr="005D501A" w:rsidRDefault="005D501A" w:rsidP="005D501A">
      <w:pPr>
        <w:jc w:val="center"/>
        <w:rPr>
          <w:b/>
          <w:u w:val="single"/>
        </w:rPr>
      </w:pPr>
      <w:r w:rsidRPr="005D501A">
        <w:rPr>
          <w:b/>
          <w:u w:val="single"/>
        </w:rPr>
        <w:t>Beszámoló a Homokhátsági Regionális Hulladékgazdálkodási Önkormányzati Társulás 2021. évi működéséről</w:t>
      </w:r>
    </w:p>
    <w:p w14:paraId="24AE7BCF" w14:textId="77777777" w:rsidR="005D501A" w:rsidRPr="005D501A" w:rsidRDefault="005D501A" w:rsidP="005D501A">
      <w:pPr>
        <w:jc w:val="both"/>
        <w:rPr>
          <w:b/>
        </w:rPr>
      </w:pPr>
    </w:p>
    <w:p w14:paraId="57CFB51A" w14:textId="77777777" w:rsidR="008F59E0" w:rsidRPr="00594D3E" w:rsidRDefault="008F59E0" w:rsidP="008F59E0">
      <w:pPr>
        <w:jc w:val="center"/>
      </w:pPr>
      <w:bookmarkStart w:id="12" w:name="_Hlk108445138"/>
      <w:r w:rsidRPr="00594D3E">
        <w:t>(Előterjesztést írásban mellékelve)</w:t>
      </w:r>
    </w:p>
    <w:p w14:paraId="56639B42" w14:textId="77777777" w:rsidR="008F59E0" w:rsidRDefault="008F59E0" w:rsidP="008F59E0">
      <w:pPr>
        <w:rPr>
          <w:u w:val="single"/>
        </w:rPr>
      </w:pPr>
    </w:p>
    <w:p w14:paraId="464813A2" w14:textId="187A276B" w:rsidR="008F59E0" w:rsidRPr="00594D3E" w:rsidRDefault="008F59E0" w:rsidP="008F59E0">
      <w:r>
        <w:rPr>
          <w:u w:val="single"/>
        </w:rPr>
        <w:t>Előterjesztő</w:t>
      </w:r>
      <w:r w:rsidRPr="00594D3E">
        <w:t xml:space="preserve">: </w:t>
      </w:r>
      <w:r w:rsidR="00905C56">
        <w:t>Juhász László Városüzemeltetési Osztály vezetője</w:t>
      </w:r>
    </w:p>
    <w:bookmarkEnd w:id="12"/>
    <w:p w14:paraId="387E13F0" w14:textId="77777777" w:rsidR="008F59E0" w:rsidRDefault="008F59E0" w:rsidP="005D501A">
      <w:pPr>
        <w:rPr>
          <w:u w:val="single"/>
        </w:rPr>
      </w:pPr>
    </w:p>
    <w:p w14:paraId="54D071CA" w14:textId="34F51046" w:rsidR="005D501A" w:rsidRPr="005D501A" w:rsidRDefault="005D501A" w:rsidP="005D501A">
      <w:pPr>
        <w:rPr>
          <w:u w:val="single"/>
        </w:rPr>
      </w:pPr>
      <w:r w:rsidRPr="005D501A">
        <w:rPr>
          <w:u w:val="single"/>
        </w:rPr>
        <w:t>Csányi József polgármester:</w:t>
      </w:r>
    </w:p>
    <w:p w14:paraId="5BAA380F" w14:textId="77777777" w:rsidR="005D501A" w:rsidRPr="005D501A" w:rsidRDefault="005D501A" w:rsidP="005D501A">
      <w:pPr>
        <w:jc w:val="both"/>
      </w:pPr>
    </w:p>
    <w:p w14:paraId="2C3583F2" w14:textId="77777777" w:rsidR="005D501A" w:rsidRPr="005D501A" w:rsidRDefault="005D501A" w:rsidP="005D501A">
      <w:pPr>
        <w:jc w:val="both"/>
        <w:rPr>
          <w:b/>
        </w:rPr>
      </w:pPr>
      <w:r w:rsidRPr="005D501A">
        <w:t xml:space="preserve">Tisztelt Képviselő-testület!  Önök írásban megkapták az előterjesztést, amelyet a Városüzemeltetési és Környezetvédelmi Bizottság megtárgyalt és támogatott. </w:t>
      </w:r>
    </w:p>
    <w:p w14:paraId="1C13B55B" w14:textId="77777777" w:rsidR="005D501A" w:rsidRPr="005D501A" w:rsidRDefault="005D501A" w:rsidP="005D501A">
      <w:pPr>
        <w:jc w:val="both"/>
      </w:pPr>
    </w:p>
    <w:p w14:paraId="3B2120C0" w14:textId="562613D4" w:rsidR="005D501A" w:rsidRDefault="005D501A" w:rsidP="005D501A">
      <w:pPr>
        <w:jc w:val="both"/>
      </w:pPr>
      <w:r w:rsidRPr="005D501A">
        <w:t xml:space="preserve">Van-e kérdés, észrevétel a napirendi ponttal kapcsolatban? </w:t>
      </w:r>
    </w:p>
    <w:p w14:paraId="0DD38E06" w14:textId="07FC4623" w:rsidR="008F59E0" w:rsidRDefault="008F59E0" w:rsidP="005D501A">
      <w:pPr>
        <w:jc w:val="both"/>
      </w:pPr>
    </w:p>
    <w:p w14:paraId="741B6AE7" w14:textId="40344A05" w:rsidR="008F59E0" w:rsidRPr="008F59E0" w:rsidRDefault="008F59E0" w:rsidP="005D501A">
      <w:pPr>
        <w:jc w:val="both"/>
        <w:rPr>
          <w:u w:val="single"/>
        </w:rPr>
      </w:pPr>
      <w:r w:rsidRPr="008F59E0">
        <w:rPr>
          <w:u w:val="single"/>
        </w:rPr>
        <w:t xml:space="preserve">Kis-Szeniczey Kálmán képviselő: </w:t>
      </w:r>
    </w:p>
    <w:p w14:paraId="31087CC8" w14:textId="68E398EC" w:rsidR="008F59E0" w:rsidRDefault="008F59E0" w:rsidP="005D501A">
      <w:pPr>
        <w:jc w:val="both"/>
      </w:pPr>
    </w:p>
    <w:p w14:paraId="7E6E7963" w14:textId="24053D55" w:rsidR="008F59E0" w:rsidRDefault="008F59E0" w:rsidP="005D501A">
      <w:pPr>
        <w:jc w:val="both"/>
      </w:pPr>
      <w:r>
        <w:t xml:space="preserve">Átolvasva az anyagot, nem volt teljesen világos számomra, hogy a legutolsó pályázati projekt kapcsán, ugye ott az egyik szerződés nem teljesült, de bizonyos feladatok, a szemléletformálás tekintetében megtörténtek, meg nem is történtek meg, meg nem lehet befejezni a projekt elszámolását. Tehát igazából ez a szemléletformálás </w:t>
      </w:r>
      <w:r w:rsidR="009F00CD">
        <w:t>és környezettudatosságra ösztönzés kérdése valahol elcsúszott ebben a projektben az én megítélésem szerint, de lehet, hogy nem. Én azt kérném, hogy erre mindenképpen</w:t>
      </w:r>
      <w:r w:rsidR="00257883">
        <w:t>,</w:t>
      </w:r>
      <w:r w:rsidR="009F00CD">
        <w:t xml:space="preserve"> </w:t>
      </w:r>
      <w:r w:rsidR="00DB47C5">
        <w:t>függetlenül ettől a pályázati kiírástól</w:t>
      </w:r>
      <w:r w:rsidR="00257883">
        <w:t>,</w:t>
      </w:r>
      <w:r w:rsidR="00DB47C5">
        <w:t xml:space="preserve"> az önkormányzat fordítsa a lehető legnagyobb figyelmet, hiszen azért a város hulladékgazdálkodása tekintetében is vannak időnként gondok és ez nem feltétlenül az önkormányzat teljesítményét érinti, hanem a lakossági hozzáállást is. Gondolok itt a zöldhulladék kezelésre, a szelektív hulladéklerakók környékének az időnként elég érdekes állapotára. Tehát én azt kérném, hogy akár </w:t>
      </w:r>
      <w:r w:rsidR="00E872D3">
        <w:t>ebben a projektben, ha még van olyan</w:t>
      </w:r>
      <w:r w:rsidR="002D0052">
        <w:t xml:space="preserve"> része, ahol lehet tényleges teljesítménnyel segíteni a lakossági szemléletformálást és a környezettudatos hulladékgazdálkodást, akkor ezt tegyük meg vagy az önkormányzat egyébként is fordítson erre figyelmet és valamilyen program induljon el annak érdekében, hogy ez normálisan működhessen hosszú távon is a városban. </w:t>
      </w:r>
    </w:p>
    <w:p w14:paraId="56A82528" w14:textId="0BA661A7" w:rsidR="002D0052" w:rsidRDefault="002D0052" w:rsidP="005D501A">
      <w:pPr>
        <w:jc w:val="both"/>
      </w:pPr>
    </w:p>
    <w:p w14:paraId="08FCE949" w14:textId="12CB649F" w:rsidR="002D0052" w:rsidRPr="00E32B54" w:rsidRDefault="002D0052" w:rsidP="005D501A">
      <w:pPr>
        <w:jc w:val="both"/>
        <w:rPr>
          <w:u w:val="single"/>
        </w:rPr>
      </w:pPr>
      <w:r w:rsidRPr="00E32B54">
        <w:rPr>
          <w:u w:val="single"/>
        </w:rPr>
        <w:t>Csányi József polgármester:</w:t>
      </w:r>
    </w:p>
    <w:p w14:paraId="1FDFDF70" w14:textId="6A8B7D96" w:rsidR="002D0052" w:rsidRDefault="002D0052" w:rsidP="005D501A">
      <w:pPr>
        <w:jc w:val="both"/>
      </w:pPr>
    </w:p>
    <w:p w14:paraId="45150D0F" w14:textId="0D274692" w:rsidR="002D0052" w:rsidRDefault="002D0052" w:rsidP="002D0052">
      <w:pPr>
        <w:jc w:val="both"/>
      </w:pPr>
      <w:r>
        <w:t>Az tudjuk elmondani, hogy folyamatosan vannak változások a hulladékgazdálkodásnak a szervezeti egységében. Nem mondhatjuk azt, hogy ez mindig pozitív irányú volt, most az utóbbi félévben talán mondhatjuk azt, hogy szervezetileg látunk egy olyan struktúrát, ami talán kicsit jobb gazdája próbál lenni a hulladékgazdálkodásnak. Viszont, amit Ön is említett Képviselő úr, a zöldhulladék esetében</w:t>
      </w:r>
      <w:r w:rsidR="00795C8A">
        <w:t xml:space="preserve">, illetve a szelektív hulladékgyűjtés esetében nagyon komoly odafigyelésre van szükség és ráhatásra. Jelen állapot szerint az önkormányzat saját teherautóval, </w:t>
      </w:r>
      <w:r>
        <w:t xml:space="preserve"> </w:t>
      </w:r>
      <w:r w:rsidR="00795C8A">
        <w:t xml:space="preserve">saját hatáskörben számos alkalommal kell, hogy közbelépjen és a szelektív hulladék elszállításába be kell, hogy segítsünk, hogy ne legyenek olyan állapotok, amit jó pár alkalommal láttunk a lakosság által felrakott facebook fotókból. Illetve a kommunikáció látjuk, hogy folyamatosan fejlesztésre szorul a hulladékgazdálkodási cég részéről, legfőképp itt a zöldhulladék elszállításának a lehetőségéről igen gyengén tájékoztatták a lakosságot. Nem volt mindenki számára egyértelmű, hogy milyen zsákba, mikor rakhatja ki a hulladékot, </w:t>
      </w:r>
      <w:r w:rsidR="00DB5897">
        <w:t xml:space="preserve">hányszor viszik el. </w:t>
      </w:r>
      <w:r w:rsidR="00E13B1A">
        <w:t>És ez tényleg csak a jéghegy csúcsa, ehhez képest nagyon sok információ hiányzott. Folyamatosan próbál</w:t>
      </w:r>
      <w:r w:rsidR="00257883">
        <w:t>kozunk</w:t>
      </w:r>
      <w:r w:rsidR="00E13B1A">
        <w:t xml:space="preserve">, új ügyfélszolgálati munkatársak vannak, hosszabb nyitva tartási </w:t>
      </w:r>
      <w:r w:rsidR="00E13B1A">
        <w:lastRenderedPageBreak/>
        <w:t>idővel, tehát bízunk benne, hogy az elkövetkez</w:t>
      </w:r>
      <w:r w:rsidR="00E32B54">
        <w:t xml:space="preserve">ő időszakban a Képviselő úr által is mondott nagyobb figyelemmel megpróbálunk a jó irányba haladni. </w:t>
      </w:r>
    </w:p>
    <w:p w14:paraId="1940E025" w14:textId="77777777" w:rsidR="008F59E0" w:rsidRPr="005D501A" w:rsidRDefault="008F59E0" w:rsidP="005D501A">
      <w:pPr>
        <w:jc w:val="both"/>
      </w:pPr>
    </w:p>
    <w:p w14:paraId="693C0CFD" w14:textId="10C3D902" w:rsidR="005D501A" w:rsidRPr="005D501A" w:rsidRDefault="005D501A" w:rsidP="005D501A">
      <w:pPr>
        <w:jc w:val="both"/>
        <w:rPr>
          <w:b/>
        </w:rPr>
      </w:pPr>
      <w:r w:rsidRPr="005D501A">
        <w:t xml:space="preserve">Amennyiben nincs </w:t>
      </w:r>
      <w:r w:rsidR="00E32B54">
        <w:t xml:space="preserve">további </w:t>
      </w:r>
      <w:r w:rsidRPr="005D501A">
        <w:t xml:space="preserve">kérdés, </w:t>
      </w:r>
      <w:r w:rsidR="00E32B54">
        <w:t xml:space="preserve">hozzászólás, </w:t>
      </w:r>
      <w:r w:rsidRPr="005D501A">
        <w:t xml:space="preserve">szavazásra teszem fel a határozat-tervezetet. </w:t>
      </w:r>
    </w:p>
    <w:p w14:paraId="3FCB4238" w14:textId="77777777" w:rsidR="005D501A" w:rsidRPr="005D501A" w:rsidRDefault="005D501A" w:rsidP="005D501A"/>
    <w:p w14:paraId="73B82A65" w14:textId="0B8AF931" w:rsidR="005D501A" w:rsidRDefault="005D501A" w:rsidP="00E32B54">
      <w:pPr>
        <w:jc w:val="both"/>
      </w:pPr>
      <w:r w:rsidRPr="005D501A">
        <w:t xml:space="preserve">Megállapítom, hogy a Képviselő-testület </w:t>
      </w:r>
      <w:r w:rsidR="00E32B54">
        <w:t>13</w:t>
      </w:r>
      <w:r w:rsidR="00051F44">
        <w:t xml:space="preserve"> igen </w:t>
      </w:r>
      <w:r w:rsidRPr="005D501A">
        <w:t>szavazattal elfogadja  a határozat-tervezetet</w:t>
      </w:r>
      <w:r w:rsidR="00E32B54">
        <w:t xml:space="preserve"> és az alábbi határozatot hozza: </w:t>
      </w:r>
    </w:p>
    <w:p w14:paraId="0A24F0C0" w14:textId="4634A388" w:rsidR="00E32B54" w:rsidRDefault="00E32B54" w:rsidP="00E32B54">
      <w:pPr>
        <w:jc w:val="both"/>
      </w:pPr>
    </w:p>
    <w:p w14:paraId="3EA20EEE" w14:textId="77777777" w:rsidR="00C15370" w:rsidRPr="00C15370" w:rsidRDefault="00C15370" w:rsidP="00C15370">
      <w:pPr>
        <w:jc w:val="both"/>
        <w:rPr>
          <w:b/>
        </w:rPr>
      </w:pPr>
      <w:r w:rsidRPr="00C15370">
        <w:rPr>
          <w:b/>
        </w:rPr>
        <w:t>Kiskunfélegyháza Város Önkormányzat Képviselő-testületének</w:t>
      </w:r>
    </w:p>
    <w:p w14:paraId="6A23A5D6" w14:textId="77777777" w:rsidR="00C15370" w:rsidRPr="00C15370" w:rsidRDefault="00C15370" w:rsidP="00C15370">
      <w:pPr>
        <w:jc w:val="both"/>
        <w:rPr>
          <w:b/>
          <w:u w:val="single"/>
        </w:rPr>
      </w:pPr>
      <w:r w:rsidRPr="00C15370">
        <w:rPr>
          <w:b/>
          <w:u w:val="single"/>
        </w:rPr>
        <w:t>173/2022. (VI.30.) önkormányzati határozata</w:t>
      </w:r>
    </w:p>
    <w:p w14:paraId="749DF9BA" w14:textId="77777777" w:rsidR="00C15370" w:rsidRPr="00C15370" w:rsidRDefault="00C15370" w:rsidP="00C15370">
      <w:pPr>
        <w:tabs>
          <w:tab w:val="left" w:pos="180"/>
        </w:tabs>
        <w:rPr>
          <w:b/>
          <w:bCs/>
        </w:rPr>
      </w:pPr>
      <w:r w:rsidRPr="00C15370">
        <w:rPr>
          <w:b/>
          <w:bCs/>
        </w:rPr>
        <w:t xml:space="preserve">Homokhátsági Regionális Hulladékgazdálkodási </w:t>
      </w:r>
    </w:p>
    <w:p w14:paraId="6B823F7E" w14:textId="77777777" w:rsidR="00C15370" w:rsidRPr="00C15370" w:rsidRDefault="00C15370" w:rsidP="00C15370">
      <w:pPr>
        <w:tabs>
          <w:tab w:val="left" w:pos="180"/>
        </w:tabs>
        <w:rPr>
          <w:b/>
          <w:bCs/>
        </w:rPr>
      </w:pPr>
      <w:r w:rsidRPr="00C15370">
        <w:rPr>
          <w:b/>
          <w:bCs/>
        </w:rPr>
        <w:t xml:space="preserve">Önkormányzati Társulás 2021. évi működéséről </w:t>
      </w:r>
    </w:p>
    <w:p w14:paraId="7ECAA667" w14:textId="77777777" w:rsidR="00C15370" w:rsidRPr="00C15370" w:rsidRDefault="00C15370" w:rsidP="00C15370">
      <w:pPr>
        <w:tabs>
          <w:tab w:val="left" w:pos="180"/>
        </w:tabs>
        <w:rPr>
          <w:b/>
          <w:sz w:val="22"/>
          <w:szCs w:val="22"/>
        </w:rPr>
      </w:pPr>
    </w:p>
    <w:p w14:paraId="3F5EB155" w14:textId="77777777" w:rsidR="00C15370" w:rsidRPr="00C15370" w:rsidRDefault="00C15370" w:rsidP="00C15370">
      <w:pPr>
        <w:rPr>
          <w:b/>
        </w:rPr>
      </w:pPr>
    </w:p>
    <w:p w14:paraId="2EC5E3B8" w14:textId="77777777" w:rsidR="00C15370" w:rsidRPr="00C15370" w:rsidRDefault="00C15370" w:rsidP="00C15370">
      <w:pPr>
        <w:ind w:firstLine="708"/>
        <w:jc w:val="center"/>
        <w:rPr>
          <w:b/>
        </w:rPr>
      </w:pPr>
      <w:r w:rsidRPr="00C15370">
        <w:rPr>
          <w:b/>
        </w:rPr>
        <w:t>H A T Á R O Z A T :</w:t>
      </w:r>
    </w:p>
    <w:p w14:paraId="78BDDB83" w14:textId="77777777" w:rsidR="00C15370" w:rsidRPr="00C15370" w:rsidRDefault="00C15370" w:rsidP="00C15370">
      <w:pPr>
        <w:spacing w:after="160" w:line="252" w:lineRule="auto"/>
        <w:rPr>
          <w:rFonts w:asciiTheme="minorHAnsi" w:eastAsiaTheme="minorHAnsi" w:hAnsiTheme="minorHAnsi" w:cstheme="minorBidi"/>
          <w:sz w:val="22"/>
          <w:szCs w:val="22"/>
          <w:lang w:eastAsia="en-US"/>
        </w:rPr>
      </w:pPr>
    </w:p>
    <w:p w14:paraId="269B3058" w14:textId="77777777" w:rsidR="00C15370" w:rsidRPr="00C15370" w:rsidRDefault="00C15370" w:rsidP="00C15370">
      <w:pPr>
        <w:jc w:val="both"/>
      </w:pPr>
      <w:r w:rsidRPr="00C15370">
        <w:t xml:space="preserve">Kiskunfélegyháza Város Önkormányzat Képviselő-testülete a Homokhátsági Regionális Hulladékgazdálkodási Önkormányzati Társulás 2021. évi működéséről szóló beszámolót megtárgyalta, tudomásul veszi és elfogadja.  </w:t>
      </w:r>
    </w:p>
    <w:p w14:paraId="2A9A6E45" w14:textId="77777777" w:rsidR="00C15370" w:rsidRPr="00C15370" w:rsidRDefault="00C15370" w:rsidP="00C15370">
      <w:pPr>
        <w:spacing w:line="276" w:lineRule="auto"/>
        <w:ind w:left="720"/>
        <w:contextualSpacing/>
        <w:jc w:val="both"/>
        <w:rPr>
          <w:rFonts w:eastAsia="Calibri"/>
          <w:lang w:eastAsia="en-US"/>
        </w:rPr>
      </w:pPr>
    </w:p>
    <w:p w14:paraId="01851FCB" w14:textId="77777777" w:rsidR="00C15370" w:rsidRPr="00C15370" w:rsidRDefault="00C15370" w:rsidP="00C15370">
      <w:pPr>
        <w:spacing w:line="276" w:lineRule="auto"/>
        <w:jc w:val="both"/>
      </w:pPr>
      <w:r w:rsidRPr="00C15370">
        <w:rPr>
          <w:u w:val="single"/>
        </w:rPr>
        <w:t>Határidő:</w:t>
      </w:r>
      <w:r w:rsidRPr="00C15370">
        <w:t xml:space="preserve"> 2022. augusztus 31.</w:t>
      </w:r>
    </w:p>
    <w:p w14:paraId="6B21503D" w14:textId="77777777" w:rsidR="00C15370" w:rsidRPr="00C15370" w:rsidRDefault="00C15370" w:rsidP="00C15370">
      <w:pPr>
        <w:spacing w:line="276" w:lineRule="auto"/>
        <w:jc w:val="both"/>
        <w:rPr>
          <w:u w:val="single"/>
        </w:rPr>
      </w:pPr>
    </w:p>
    <w:p w14:paraId="7810156A" w14:textId="77777777" w:rsidR="00C15370" w:rsidRPr="00C15370" w:rsidRDefault="00C15370" w:rsidP="00C15370">
      <w:pPr>
        <w:spacing w:line="276" w:lineRule="auto"/>
        <w:jc w:val="both"/>
      </w:pPr>
      <w:r w:rsidRPr="00C15370">
        <w:rPr>
          <w:u w:val="single"/>
        </w:rPr>
        <w:t>Felelős:</w:t>
      </w:r>
      <w:r w:rsidRPr="00C15370">
        <w:t xml:space="preserve">  Balla László alpolgármester</w:t>
      </w:r>
    </w:p>
    <w:p w14:paraId="1C128669" w14:textId="77777777" w:rsidR="00C15370" w:rsidRPr="00C15370" w:rsidRDefault="00C15370" w:rsidP="00C15370">
      <w:pPr>
        <w:spacing w:line="276" w:lineRule="auto"/>
        <w:jc w:val="both"/>
      </w:pPr>
      <w:r w:rsidRPr="00C15370">
        <w:t xml:space="preserve">               Lénárt József főtanácsos</w:t>
      </w:r>
    </w:p>
    <w:p w14:paraId="0DBB2A36" w14:textId="77777777" w:rsidR="00C15370" w:rsidRPr="00C15370" w:rsidRDefault="00C15370" w:rsidP="00C15370">
      <w:pPr>
        <w:jc w:val="both"/>
        <w:rPr>
          <w:iCs/>
          <w:sz w:val="22"/>
          <w:szCs w:val="22"/>
        </w:rPr>
      </w:pPr>
    </w:p>
    <w:p w14:paraId="521AA9C5" w14:textId="77777777" w:rsidR="00C15370" w:rsidRPr="00C15370" w:rsidRDefault="00C15370" w:rsidP="00C15370">
      <w:pPr>
        <w:tabs>
          <w:tab w:val="left" w:pos="2041"/>
        </w:tabs>
        <w:rPr>
          <w:u w:val="single"/>
        </w:rPr>
      </w:pPr>
      <w:r w:rsidRPr="00C15370">
        <w:rPr>
          <w:u w:val="single"/>
        </w:rPr>
        <w:t xml:space="preserve">Erről értesül: </w:t>
      </w:r>
    </w:p>
    <w:p w14:paraId="63EFCC7F" w14:textId="77777777" w:rsidR="00C15370" w:rsidRPr="00C15370" w:rsidRDefault="00C15370" w:rsidP="00C15370">
      <w:pPr>
        <w:tabs>
          <w:tab w:val="left" w:pos="2041"/>
        </w:tabs>
      </w:pPr>
      <w:r w:rsidRPr="00C15370">
        <w:t>Homokhátsági Regionális Hulladékgazdálkodási Önkormányzati Társulás</w:t>
      </w:r>
    </w:p>
    <w:p w14:paraId="01850D7D" w14:textId="77777777" w:rsidR="00C15370" w:rsidRPr="00C15370" w:rsidRDefault="00C15370" w:rsidP="00C15370">
      <w:pPr>
        <w:tabs>
          <w:tab w:val="left" w:pos="2041"/>
        </w:tabs>
      </w:pPr>
      <w:r w:rsidRPr="00C15370">
        <w:t>Polgármesteri Hivatal Városüzemeltetési Osztály</w:t>
      </w:r>
    </w:p>
    <w:p w14:paraId="686336B8" w14:textId="77777777" w:rsidR="00C15370" w:rsidRPr="00C15370" w:rsidRDefault="00C15370" w:rsidP="00C15370">
      <w:pPr>
        <w:tabs>
          <w:tab w:val="left" w:pos="2041"/>
        </w:tabs>
        <w:rPr>
          <w:u w:val="single"/>
        </w:rPr>
      </w:pPr>
      <w:r w:rsidRPr="00C15370">
        <w:t>Polgármesteri Hivatal Pénzügyi Osztály</w:t>
      </w:r>
    </w:p>
    <w:p w14:paraId="41372788" w14:textId="77777777" w:rsidR="00C15370" w:rsidRPr="00C15370" w:rsidRDefault="00C15370" w:rsidP="00C15370">
      <w:pPr>
        <w:tabs>
          <w:tab w:val="left" w:pos="2041"/>
        </w:tabs>
      </w:pPr>
      <w:r w:rsidRPr="00C15370">
        <w:t>Képviselő-testület tagjai.</w:t>
      </w:r>
    </w:p>
    <w:p w14:paraId="7BF466EB" w14:textId="77777777" w:rsidR="00C15370" w:rsidRPr="00C15370" w:rsidRDefault="00C15370" w:rsidP="00C15370"/>
    <w:p w14:paraId="6A1D2F64" w14:textId="77777777" w:rsidR="00C15370" w:rsidRPr="00C15370" w:rsidRDefault="00C15370" w:rsidP="00C15370"/>
    <w:p w14:paraId="6C727FF2" w14:textId="77777777" w:rsidR="00E32B54" w:rsidRPr="005D501A" w:rsidRDefault="00E32B54" w:rsidP="00E32B54">
      <w:pPr>
        <w:jc w:val="both"/>
      </w:pPr>
    </w:p>
    <w:p w14:paraId="7B3F4C8A" w14:textId="77777777" w:rsidR="005D501A" w:rsidRPr="005D501A" w:rsidRDefault="005D501A" w:rsidP="005D501A">
      <w:pPr>
        <w:jc w:val="center"/>
        <w:rPr>
          <w:b/>
        </w:rPr>
      </w:pPr>
    </w:p>
    <w:p w14:paraId="4668410B" w14:textId="77777777" w:rsidR="005D501A" w:rsidRPr="005D501A" w:rsidRDefault="005D501A" w:rsidP="005D501A">
      <w:pPr>
        <w:jc w:val="center"/>
        <w:rPr>
          <w:b/>
        </w:rPr>
      </w:pPr>
    </w:p>
    <w:p w14:paraId="28942707" w14:textId="77777777" w:rsidR="005D501A" w:rsidRPr="005D501A" w:rsidRDefault="005D501A" w:rsidP="005D501A">
      <w:pPr>
        <w:jc w:val="center"/>
        <w:rPr>
          <w:b/>
        </w:rPr>
      </w:pPr>
      <w:r w:rsidRPr="005D501A">
        <w:rPr>
          <w:b/>
        </w:rPr>
        <w:t>16.</w:t>
      </w:r>
    </w:p>
    <w:p w14:paraId="56A9FDD3" w14:textId="77777777" w:rsidR="005D501A" w:rsidRPr="005D501A" w:rsidRDefault="005D501A" w:rsidP="005D501A">
      <w:pPr>
        <w:jc w:val="both"/>
        <w:rPr>
          <w:b/>
        </w:rPr>
      </w:pPr>
    </w:p>
    <w:p w14:paraId="527B7007" w14:textId="77777777" w:rsidR="005D501A" w:rsidRPr="005D501A" w:rsidRDefault="005D501A" w:rsidP="005D501A">
      <w:pPr>
        <w:jc w:val="center"/>
        <w:rPr>
          <w:b/>
          <w:u w:val="single"/>
        </w:rPr>
      </w:pPr>
      <w:r w:rsidRPr="005D501A">
        <w:rPr>
          <w:b/>
          <w:u w:val="single"/>
        </w:rPr>
        <w:t>Tájékoztató az Önkormányzat 2021. évi biztosítási rendszeréről</w:t>
      </w:r>
    </w:p>
    <w:p w14:paraId="6485975B" w14:textId="7FA358E0" w:rsidR="005D501A" w:rsidRDefault="005D501A" w:rsidP="005D501A">
      <w:pPr>
        <w:jc w:val="both"/>
        <w:rPr>
          <w:b/>
        </w:rPr>
      </w:pPr>
    </w:p>
    <w:p w14:paraId="2A02908A" w14:textId="77777777" w:rsidR="00E32B54" w:rsidRPr="00594D3E" w:rsidRDefault="00E32B54" w:rsidP="00E32B54">
      <w:pPr>
        <w:jc w:val="center"/>
      </w:pPr>
      <w:r w:rsidRPr="00594D3E">
        <w:t>(Előterjesztést írásban mellékelve)</w:t>
      </w:r>
    </w:p>
    <w:p w14:paraId="3F6FCDC8" w14:textId="77777777" w:rsidR="00E32B54" w:rsidRDefault="00E32B54" w:rsidP="00E32B54">
      <w:pPr>
        <w:rPr>
          <w:u w:val="single"/>
        </w:rPr>
      </w:pPr>
    </w:p>
    <w:p w14:paraId="3F364EB8" w14:textId="08F75080" w:rsidR="00E32B54" w:rsidRPr="00594D3E" w:rsidRDefault="00E32B54" w:rsidP="00E32B54">
      <w:r>
        <w:rPr>
          <w:u w:val="single"/>
        </w:rPr>
        <w:t>Előterjesztő</w:t>
      </w:r>
      <w:r w:rsidRPr="00594D3E">
        <w:t xml:space="preserve">: </w:t>
      </w:r>
      <w:r w:rsidR="00905C56">
        <w:t>dr. Alács Miklós vagyongazdálkodási osztályvezető</w:t>
      </w:r>
    </w:p>
    <w:p w14:paraId="5E4D726C" w14:textId="77777777" w:rsidR="00E32B54" w:rsidRPr="005D501A" w:rsidRDefault="00E32B54" w:rsidP="005D501A">
      <w:pPr>
        <w:jc w:val="both"/>
        <w:rPr>
          <w:b/>
        </w:rPr>
      </w:pPr>
    </w:p>
    <w:p w14:paraId="740C5D97" w14:textId="77777777" w:rsidR="005D501A" w:rsidRPr="005D501A" w:rsidRDefault="005D501A" w:rsidP="005D501A">
      <w:pPr>
        <w:rPr>
          <w:u w:val="single"/>
        </w:rPr>
      </w:pPr>
      <w:r w:rsidRPr="005D501A">
        <w:rPr>
          <w:u w:val="single"/>
        </w:rPr>
        <w:t>Csányi József polgármester:</w:t>
      </w:r>
    </w:p>
    <w:p w14:paraId="196F5A67" w14:textId="77777777" w:rsidR="005D501A" w:rsidRPr="005D501A" w:rsidRDefault="005D501A" w:rsidP="005D501A">
      <w:pPr>
        <w:jc w:val="both"/>
      </w:pPr>
    </w:p>
    <w:p w14:paraId="5FEBCE4C" w14:textId="2176B340" w:rsidR="005D501A" w:rsidRPr="005D501A" w:rsidRDefault="005D501A" w:rsidP="005D501A">
      <w:pPr>
        <w:jc w:val="both"/>
        <w:rPr>
          <w:b/>
        </w:rPr>
      </w:pPr>
      <w:r w:rsidRPr="005D501A">
        <w:t xml:space="preserve">Tisztelt Képviselő-testület!  Önök írásban megkapták az előterjesztést, amelyet a Gazdasági Bizottság megtárgyalt és támogatott. </w:t>
      </w:r>
    </w:p>
    <w:p w14:paraId="7456323E" w14:textId="77777777" w:rsidR="005D501A" w:rsidRPr="005D501A" w:rsidRDefault="005D501A" w:rsidP="005D501A">
      <w:pPr>
        <w:jc w:val="both"/>
      </w:pPr>
    </w:p>
    <w:p w14:paraId="29D25F4C" w14:textId="61C75FE3" w:rsidR="005D501A" w:rsidRDefault="005D501A" w:rsidP="005D501A">
      <w:pPr>
        <w:jc w:val="both"/>
      </w:pPr>
      <w:r w:rsidRPr="005D501A">
        <w:t xml:space="preserve">Van-e kérdés, észrevétel a napirendi ponttal kapcsolatban? </w:t>
      </w:r>
    </w:p>
    <w:p w14:paraId="38B665CD" w14:textId="77777777" w:rsidR="00E32B54" w:rsidRPr="005D501A" w:rsidRDefault="00E32B54" w:rsidP="005D501A">
      <w:pPr>
        <w:jc w:val="both"/>
      </w:pPr>
    </w:p>
    <w:p w14:paraId="069EBA4F" w14:textId="524C2A35" w:rsidR="005D501A" w:rsidRPr="005D501A" w:rsidRDefault="005D501A" w:rsidP="005D501A">
      <w:pPr>
        <w:jc w:val="both"/>
        <w:rPr>
          <w:b/>
        </w:rPr>
      </w:pPr>
      <w:r w:rsidRPr="005D501A">
        <w:t xml:space="preserve">Amennyiben nincs, szavazásra teszem fel a </w:t>
      </w:r>
      <w:r w:rsidRPr="005D501A">
        <w:rPr>
          <w:bCs/>
        </w:rPr>
        <w:t>határozat-tervezetet</w:t>
      </w:r>
      <w:r w:rsidRPr="005D501A">
        <w:rPr>
          <w:b/>
        </w:rPr>
        <w:t xml:space="preserve">. </w:t>
      </w:r>
    </w:p>
    <w:p w14:paraId="125E180F" w14:textId="77777777" w:rsidR="005D501A" w:rsidRPr="005D501A" w:rsidRDefault="005D501A" w:rsidP="005D501A"/>
    <w:p w14:paraId="3ECDA322" w14:textId="6D3FCA70" w:rsidR="005D501A" w:rsidRPr="005D501A" w:rsidRDefault="005D501A" w:rsidP="005D501A">
      <w:r w:rsidRPr="005D501A">
        <w:t xml:space="preserve">Megállapítom, hogy a Képviselő-testület </w:t>
      </w:r>
      <w:r w:rsidR="00E32B54">
        <w:t xml:space="preserve">13 igen </w:t>
      </w:r>
      <w:r w:rsidRPr="005D501A">
        <w:t>szavazattal elfogadja  a határozat-tervezetet</w:t>
      </w:r>
      <w:r w:rsidR="00E32B54">
        <w:t xml:space="preserve"> és az alábbi határozatot hozza: </w:t>
      </w:r>
    </w:p>
    <w:p w14:paraId="71F82537" w14:textId="77777777" w:rsidR="005D501A" w:rsidRPr="005D501A" w:rsidRDefault="005D501A" w:rsidP="005D501A">
      <w:pPr>
        <w:rPr>
          <w:b/>
        </w:rPr>
      </w:pPr>
    </w:p>
    <w:p w14:paraId="529FC377" w14:textId="77777777" w:rsidR="00C15370" w:rsidRPr="00C15370" w:rsidRDefault="00C15370" w:rsidP="00C15370">
      <w:pPr>
        <w:jc w:val="both"/>
        <w:rPr>
          <w:b/>
        </w:rPr>
      </w:pPr>
      <w:r w:rsidRPr="00C15370">
        <w:rPr>
          <w:b/>
        </w:rPr>
        <w:t>Kiskunfélegyháza Város Önkormányzat Képviselő-testületének</w:t>
      </w:r>
    </w:p>
    <w:p w14:paraId="561A9D26" w14:textId="77777777" w:rsidR="00C15370" w:rsidRPr="00C15370" w:rsidRDefault="00C15370" w:rsidP="00C15370">
      <w:pPr>
        <w:jc w:val="both"/>
        <w:rPr>
          <w:b/>
          <w:u w:val="single"/>
        </w:rPr>
      </w:pPr>
      <w:r w:rsidRPr="00C15370">
        <w:rPr>
          <w:b/>
          <w:u w:val="single"/>
        </w:rPr>
        <w:t>174/2022. (VI.30.) önkormányzati határozata</w:t>
      </w:r>
    </w:p>
    <w:p w14:paraId="560B98C4" w14:textId="77777777" w:rsidR="00C15370" w:rsidRPr="00C15370" w:rsidRDefault="00C15370" w:rsidP="00C15370">
      <w:pPr>
        <w:tabs>
          <w:tab w:val="left" w:pos="180"/>
        </w:tabs>
        <w:rPr>
          <w:b/>
          <w:bCs/>
        </w:rPr>
      </w:pPr>
      <w:r w:rsidRPr="00C15370">
        <w:rPr>
          <w:b/>
          <w:bCs/>
          <w:color w:val="000000"/>
        </w:rPr>
        <w:t xml:space="preserve">BAG </w:t>
      </w:r>
      <w:r w:rsidRPr="00C15370">
        <w:rPr>
          <w:b/>
          <w:bCs/>
        </w:rPr>
        <w:t xml:space="preserve">Hungary Biztosítási Alkusz Kft. által készített </w:t>
      </w:r>
    </w:p>
    <w:p w14:paraId="15F06881" w14:textId="77777777" w:rsidR="00C15370" w:rsidRPr="00C15370" w:rsidRDefault="00C15370" w:rsidP="00C15370">
      <w:pPr>
        <w:tabs>
          <w:tab w:val="left" w:pos="180"/>
        </w:tabs>
        <w:rPr>
          <w:b/>
          <w:bCs/>
          <w:color w:val="000000"/>
        </w:rPr>
      </w:pPr>
      <w:r w:rsidRPr="00C15370">
        <w:rPr>
          <w:b/>
          <w:bCs/>
          <w:color w:val="000000"/>
        </w:rPr>
        <w:t xml:space="preserve">vagyon- és felelősségbiztosításról, valamint </w:t>
      </w:r>
    </w:p>
    <w:p w14:paraId="42E5D369" w14:textId="77777777" w:rsidR="00C15370" w:rsidRPr="00C15370" w:rsidRDefault="00C15370" w:rsidP="00C15370">
      <w:pPr>
        <w:tabs>
          <w:tab w:val="left" w:pos="180"/>
        </w:tabs>
        <w:rPr>
          <w:b/>
          <w:bCs/>
          <w:color w:val="000000"/>
        </w:rPr>
      </w:pPr>
      <w:r w:rsidRPr="00C15370">
        <w:rPr>
          <w:b/>
          <w:bCs/>
          <w:color w:val="000000"/>
        </w:rPr>
        <w:t xml:space="preserve">gépjármű-biztosítási rendszerről szóló </w:t>
      </w:r>
    </w:p>
    <w:p w14:paraId="05EC45FB" w14:textId="77777777" w:rsidR="00C15370" w:rsidRPr="00C15370" w:rsidRDefault="00C15370" w:rsidP="00C15370">
      <w:pPr>
        <w:tabs>
          <w:tab w:val="left" w:pos="180"/>
        </w:tabs>
        <w:rPr>
          <w:b/>
          <w:sz w:val="22"/>
          <w:szCs w:val="22"/>
        </w:rPr>
      </w:pPr>
      <w:r w:rsidRPr="00C15370">
        <w:rPr>
          <w:b/>
          <w:bCs/>
          <w:color w:val="000000"/>
        </w:rPr>
        <w:t>beszámolóról</w:t>
      </w:r>
      <w:r w:rsidRPr="00C15370">
        <w:rPr>
          <w:color w:val="000000"/>
        </w:rPr>
        <w:t xml:space="preserve"> </w:t>
      </w:r>
    </w:p>
    <w:p w14:paraId="544551B3" w14:textId="77777777" w:rsidR="00C15370" w:rsidRPr="00C15370" w:rsidRDefault="00C15370" w:rsidP="00C15370">
      <w:pPr>
        <w:rPr>
          <w:b/>
        </w:rPr>
      </w:pPr>
    </w:p>
    <w:p w14:paraId="025C1D9E" w14:textId="77777777" w:rsidR="00C15370" w:rsidRPr="00C15370" w:rsidRDefault="00C15370" w:rsidP="00C15370">
      <w:pPr>
        <w:ind w:firstLine="708"/>
        <w:jc w:val="center"/>
        <w:rPr>
          <w:b/>
        </w:rPr>
      </w:pPr>
      <w:r w:rsidRPr="00C15370">
        <w:rPr>
          <w:b/>
        </w:rPr>
        <w:t>H A T Á R O Z A T :</w:t>
      </w:r>
    </w:p>
    <w:p w14:paraId="22E8E4DB" w14:textId="77777777" w:rsidR="00C15370" w:rsidRPr="00C15370" w:rsidRDefault="00C15370" w:rsidP="00C15370">
      <w:pPr>
        <w:spacing w:after="160" w:line="252" w:lineRule="auto"/>
        <w:rPr>
          <w:rFonts w:asciiTheme="minorHAnsi" w:eastAsiaTheme="minorHAnsi" w:hAnsiTheme="minorHAnsi" w:cstheme="minorBidi"/>
          <w:sz w:val="22"/>
          <w:szCs w:val="22"/>
          <w:lang w:eastAsia="en-US"/>
        </w:rPr>
      </w:pPr>
    </w:p>
    <w:p w14:paraId="5BA070B6" w14:textId="77777777" w:rsidR="00C15370" w:rsidRPr="00C15370" w:rsidRDefault="00C15370" w:rsidP="00C15370">
      <w:pPr>
        <w:jc w:val="both"/>
        <w:rPr>
          <w:color w:val="000000"/>
        </w:rPr>
      </w:pPr>
      <w:r w:rsidRPr="00C15370">
        <w:t xml:space="preserve">Kiskunfélegyháza Város Önkormányzat Képviselő-testülete az Önkormányzat </w:t>
      </w:r>
      <w:r w:rsidRPr="00C15370">
        <w:rPr>
          <w:color w:val="000000"/>
        </w:rPr>
        <w:t xml:space="preserve">2021. április 1. és 2022. március 31. közötti időtartamra vonatkozó, BAG </w:t>
      </w:r>
      <w:r w:rsidRPr="00C15370">
        <w:t xml:space="preserve">Hungary Biztosítási Alkusz Kft. által készített </w:t>
      </w:r>
      <w:r w:rsidRPr="00C15370">
        <w:rPr>
          <w:color w:val="000000"/>
        </w:rPr>
        <w:t>vagyon- és felelősségbiztosítási, valamint gépjármű-biztosítási rendszeréről szóló beszámolót elfogadja.</w:t>
      </w:r>
    </w:p>
    <w:p w14:paraId="3510EE14" w14:textId="77777777" w:rsidR="00C15370" w:rsidRPr="00C15370" w:rsidRDefault="00C15370" w:rsidP="00C15370">
      <w:pPr>
        <w:jc w:val="both"/>
      </w:pPr>
    </w:p>
    <w:p w14:paraId="04ECFD4A" w14:textId="77777777" w:rsidR="00C15370" w:rsidRPr="00C15370" w:rsidRDefault="00C15370" w:rsidP="00C15370">
      <w:pPr>
        <w:tabs>
          <w:tab w:val="left" w:pos="2041"/>
        </w:tabs>
        <w:rPr>
          <w:u w:val="single"/>
        </w:rPr>
      </w:pPr>
      <w:r w:rsidRPr="00C15370">
        <w:rPr>
          <w:u w:val="single"/>
        </w:rPr>
        <w:t xml:space="preserve">Erről értesül: </w:t>
      </w:r>
    </w:p>
    <w:p w14:paraId="12BDA4E7" w14:textId="77777777" w:rsidR="00C15370" w:rsidRPr="00C15370" w:rsidRDefault="00C15370" w:rsidP="00C15370">
      <w:pPr>
        <w:tabs>
          <w:tab w:val="left" w:pos="2041"/>
        </w:tabs>
      </w:pPr>
      <w:r w:rsidRPr="00C15370">
        <w:rPr>
          <w:color w:val="000000"/>
        </w:rPr>
        <w:t xml:space="preserve">BAG </w:t>
      </w:r>
      <w:r w:rsidRPr="00C15370">
        <w:t>Hungary Biztosítási Alkusz Kft.</w:t>
      </w:r>
    </w:p>
    <w:p w14:paraId="106BDB0F" w14:textId="77777777" w:rsidR="00C15370" w:rsidRPr="00C15370" w:rsidRDefault="00C15370" w:rsidP="00C15370">
      <w:pPr>
        <w:tabs>
          <w:tab w:val="left" w:pos="2041"/>
        </w:tabs>
      </w:pPr>
      <w:r w:rsidRPr="00C15370">
        <w:t>Polgármesteri Hivatal Vagyongazdálkodási Osztály</w:t>
      </w:r>
    </w:p>
    <w:p w14:paraId="14BF7737" w14:textId="77777777" w:rsidR="00C15370" w:rsidRPr="00C15370" w:rsidRDefault="00C15370" w:rsidP="00C15370">
      <w:pPr>
        <w:tabs>
          <w:tab w:val="left" w:pos="2041"/>
        </w:tabs>
        <w:rPr>
          <w:u w:val="single"/>
        </w:rPr>
      </w:pPr>
      <w:r w:rsidRPr="00C15370">
        <w:t>Polgármesteri Hivatal Pénzügyi Osztály</w:t>
      </w:r>
    </w:p>
    <w:p w14:paraId="104D2544" w14:textId="77777777" w:rsidR="00C15370" w:rsidRPr="00C15370" w:rsidRDefault="00C15370" w:rsidP="00C15370">
      <w:pPr>
        <w:tabs>
          <w:tab w:val="left" w:pos="2041"/>
        </w:tabs>
      </w:pPr>
      <w:r w:rsidRPr="00C15370">
        <w:t>Képviselő-testület tagjai.</w:t>
      </w:r>
    </w:p>
    <w:p w14:paraId="7A9B6296" w14:textId="77777777" w:rsidR="00C15370" w:rsidRPr="00C15370" w:rsidRDefault="00C15370" w:rsidP="00C15370"/>
    <w:p w14:paraId="57B8B553" w14:textId="77777777" w:rsidR="005D501A" w:rsidRPr="005D501A" w:rsidRDefault="005D501A" w:rsidP="005D501A">
      <w:pPr>
        <w:rPr>
          <w:b/>
        </w:rPr>
      </w:pPr>
    </w:p>
    <w:p w14:paraId="64112537" w14:textId="77777777" w:rsidR="005D501A" w:rsidRPr="005D501A" w:rsidRDefault="005D501A" w:rsidP="005D501A">
      <w:pPr>
        <w:rPr>
          <w:b/>
        </w:rPr>
      </w:pPr>
    </w:p>
    <w:p w14:paraId="00CD96AF" w14:textId="77777777" w:rsidR="005D501A" w:rsidRPr="005D501A" w:rsidRDefault="005D501A" w:rsidP="005D501A">
      <w:pPr>
        <w:rPr>
          <w:b/>
        </w:rPr>
      </w:pPr>
    </w:p>
    <w:p w14:paraId="6A1A7A09" w14:textId="77777777" w:rsidR="005D501A" w:rsidRPr="005D501A" w:rsidRDefault="005D501A" w:rsidP="005D501A">
      <w:pPr>
        <w:rPr>
          <w:b/>
        </w:rPr>
      </w:pPr>
    </w:p>
    <w:p w14:paraId="14C88989" w14:textId="77777777" w:rsidR="005D501A" w:rsidRPr="005D501A" w:rsidRDefault="005D501A" w:rsidP="005D501A">
      <w:pPr>
        <w:jc w:val="center"/>
        <w:rPr>
          <w:b/>
        </w:rPr>
      </w:pPr>
    </w:p>
    <w:p w14:paraId="6C50F8AD" w14:textId="43462173" w:rsidR="005D501A" w:rsidRDefault="005D501A" w:rsidP="005D501A">
      <w:pPr>
        <w:jc w:val="center"/>
        <w:rPr>
          <w:b/>
        </w:rPr>
      </w:pPr>
      <w:r w:rsidRPr="005D501A">
        <w:rPr>
          <w:b/>
        </w:rPr>
        <w:t>17.</w:t>
      </w:r>
    </w:p>
    <w:p w14:paraId="747E0EDE" w14:textId="77777777" w:rsidR="00E32B54" w:rsidRPr="005D501A" w:rsidRDefault="00E32B54" w:rsidP="005D501A">
      <w:pPr>
        <w:jc w:val="center"/>
        <w:rPr>
          <w:b/>
        </w:rPr>
      </w:pPr>
    </w:p>
    <w:p w14:paraId="7960EF9E" w14:textId="77777777" w:rsidR="005D501A" w:rsidRPr="005D501A" w:rsidRDefault="005D501A" w:rsidP="005D501A">
      <w:pPr>
        <w:jc w:val="center"/>
        <w:rPr>
          <w:b/>
          <w:u w:val="single"/>
        </w:rPr>
      </w:pPr>
      <w:r w:rsidRPr="005D501A">
        <w:rPr>
          <w:b/>
          <w:u w:val="single"/>
        </w:rPr>
        <w:t>Interpellációk, kérdések</w:t>
      </w:r>
    </w:p>
    <w:p w14:paraId="16D57A76" w14:textId="77777777" w:rsidR="005D501A" w:rsidRPr="005D501A" w:rsidRDefault="005D501A" w:rsidP="005D501A">
      <w:pPr>
        <w:rPr>
          <w:u w:val="single"/>
        </w:rPr>
      </w:pPr>
    </w:p>
    <w:p w14:paraId="16C7B04D" w14:textId="77777777" w:rsidR="005D501A" w:rsidRPr="005D501A" w:rsidRDefault="005D501A" w:rsidP="005D501A">
      <w:r w:rsidRPr="005D501A">
        <w:rPr>
          <w:u w:val="single"/>
        </w:rPr>
        <w:t>Csányi József polgármester:</w:t>
      </w:r>
    </w:p>
    <w:p w14:paraId="50B12265" w14:textId="77777777" w:rsidR="00E32B54" w:rsidRDefault="00E32B54" w:rsidP="005D501A">
      <w:pPr>
        <w:jc w:val="both"/>
        <w:rPr>
          <w:bCs/>
        </w:rPr>
      </w:pPr>
    </w:p>
    <w:p w14:paraId="05C32CA1" w14:textId="230D4F8A" w:rsidR="005D501A" w:rsidRPr="005D501A" w:rsidRDefault="005D501A" w:rsidP="005D501A">
      <w:pPr>
        <w:jc w:val="both"/>
        <w:rPr>
          <w:bCs/>
        </w:rPr>
      </w:pPr>
      <w:r w:rsidRPr="005D501A">
        <w:rPr>
          <w:bCs/>
        </w:rPr>
        <w:t>Az elmúlt ülés óta nem érkezett új interpelláció, kérdés.</w:t>
      </w:r>
    </w:p>
    <w:p w14:paraId="2B93C7E0" w14:textId="77777777" w:rsidR="005D501A" w:rsidRPr="005D501A" w:rsidRDefault="005D501A" w:rsidP="005D501A">
      <w:pPr>
        <w:rPr>
          <w:b/>
        </w:rPr>
      </w:pPr>
    </w:p>
    <w:p w14:paraId="03329C81" w14:textId="77777777" w:rsidR="005D501A" w:rsidRPr="005D501A" w:rsidRDefault="005D501A" w:rsidP="005D501A"/>
    <w:p w14:paraId="054BB1F5" w14:textId="77777777" w:rsidR="00E32B54" w:rsidRPr="005D501A" w:rsidRDefault="00E32B54" w:rsidP="005D501A">
      <w:pPr>
        <w:jc w:val="center"/>
        <w:rPr>
          <w:b/>
        </w:rPr>
      </w:pPr>
    </w:p>
    <w:p w14:paraId="3E5C213E" w14:textId="70AE9F93" w:rsidR="00ED2808" w:rsidRDefault="00ED2808">
      <w:pPr>
        <w:spacing w:after="160" w:line="259" w:lineRule="auto"/>
        <w:rPr>
          <w:b/>
        </w:rPr>
      </w:pPr>
      <w:r>
        <w:rPr>
          <w:b/>
        </w:rPr>
        <w:br w:type="page"/>
      </w:r>
    </w:p>
    <w:p w14:paraId="53C0CF03" w14:textId="43F6B049" w:rsidR="005D501A" w:rsidRDefault="005D501A" w:rsidP="005D501A">
      <w:pPr>
        <w:jc w:val="center"/>
        <w:rPr>
          <w:b/>
        </w:rPr>
      </w:pPr>
      <w:r w:rsidRPr="005D501A">
        <w:rPr>
          <w:b/>
        </w:rPr>
        <w:lastRenderedPageBreak/>
        <w:t>18.</w:t>
      </w:r>
    </w:p>
    <w:p w14:paraId="69D5C7C5" w14:textId="77777777" w:rsidR="00E32B54" w:rsidRPr="005D501A" w:rsidRDefault="00E32B54" w:rsidP="005D501A">
      <w:pPr>
        <w:jc w:val="center"/>
        <w:rPr>
          <w:b/>
        </w:rPr>
      </w:pPr>
    </w:p>
    <w:p w14:paraId="26D2760A" w14:textId="77777777" w:rsidR="005D501A" w:rsidRPr="005D501A" w:rsidRDefault="005D501A" w:rsidP="005D501A">
      <w:pPr>
        <w:jc w:val="center"/>
        <w:rPr>
          <w:b/>
          <w:iCs/>
          <w:u w:val="single"/>
        </w:rPr>
      </w:pPr>
      <w:r w:rsidRPr="005D501A">
        <w:rPr>
          <w:b/>
          <w:iCs/>
          <w:u w:val="single"/>
        </w:rPr>
        <w:t>Egyebek</w:t>
      </w:r>
    </w:p>
    <w:p w14:paraId="73073033" w14:textId="77777777" w:rsidR="005D501A" w:rsidRPr="005D501A" w:rsidRDefault="005D501A" w:rsidP="005D501A">
      <w:pPr>
        <w:rPr>
          <w:u w:val="single"/>
        </w:rPr>
      </w:pPr>
    </w:p>
    <w:p w14:paraId="48E9E660" w14:textId="1926AC93" w:rsidR="00E32B54" w:rsidRPr="00E32B54" w:rsidRDefault="00E32B54" w:rsidP="005D501A">
      <w:pPr>
        <w:rPr>
          <w:bCs/>
          <w:u w:val="single"/>
        </w:rPr>
      </w:pPr>
      <w:r w:rsidRPr="00E32B54">
        <w:rPr>
          <w:bCs/>
          <w:u w:val="single"/>
        </w:rPr>
        <w:t xml:space="preserve">Németi Hajnalka képviselő: </w:t>
      </w:r>
    </w:p>
    <w:p w14:paraId="409481D5" w14:textId="1C459688" w:rsidR="00E32B54" w:rsidRDefault="00E32B54" w:rsidP="005D501A">
      <w:pPr>
        <w:rPr>
          <w:b/>
        </w:rPr>
      </w:pPr>
    </w:p>
    <w:p w14:paraId="34ACA431" w14:textId="3EBFBAE4" w:rsidR="00E32B54" w:rsidRDefault="00E32B54" w:rsidP="00E32B54">
      <w:pPr>
        <w:jc w:val="both"/>
        <w:rPr>
          <w:bCs/>
        </w:rPr>
      </w:pPr>
      <w:r w:rsidRPr="00E32B54">
        <w:rPr>
          <w:bCs/>
        </w:rPr>
        <w:t xml:space="preserve">Ismételten a Darvas téri játszótér ügyében szeretnék felszólalni. </w:t>
      </w:r>
      <w:r>
        <w:rPr>
          <w:bCs/>
        </w:rPr>
        <w:t xml:space="preserve">Tudom inkább interpellációt kellett volna írnom, de a minap kaptak el szülők, nagyszülők a játszótér mellett, mikor munkába mentem. Négy problémát vetettek fel a játszótérrel kapcsolatban. </w:t>
      </w:r>
    </w:p>
    <w:p w14:paraId="5C719EFC" w14:textId="0DED0171" w:rsidR="00E32B54" w:rsidRDefault="00E32B54" w:rsidP="00E32B54">
      <w:pPr>
        <w:jc w:val="both"/>
        <w:rPr>
          <w:bCs/>
        </w:rPr>
      </w:pPr>
    </w:p>
    <w:p w14:paraId="585D01FF" w14:textId="1F9AAFE3" w:rsidR="00E32B54" w:rsidRDefault="00E32B54" w:rsidP="00E32B54">
      <w:pPr>
        <w:jc w:val="both"/>
        <w:rPr>
          <w:bCs/>
        </w:rPr>
      </w:pPr>
      <w:r>
        <w:rPr>
          <w:bCs/>
        </w:rPr>
        <w:t xml:space="preserve">Mióta fel lett újítva a játszótér, bár gyönyörű lett, az árnyékot adó fákat kivágták. Igen, van helyette ültetve, de azok még nem adnak árnyékot </w:t>
      </w:r>
      <w:r w:rsidR="009F0DFF">
        <w:rPr>
          <w:bCs/>
        </w:rPr>
        <w:t xml:space="preserve">sem a gyerekeknek, se a szülőknek, nagyszülőknek, akik ott ülnének mellettük a padon. Ezért azt kérték tőlem, hogy segítsék padokkal olyan helyen, mint például a buszmegálló oldalában lévő fás oldalra padokat tenni vagy ha </w:t>
      </w:r>
      <w:r w:rsidR="0018534A">
        <w:rPr>
          <w:bCs/>
        </w:rPr>
        <w:t xml:space="preserve">ez nem megoldható, sátor fedőrendszert tenni a játszótér fölé, ami a gyerekeket is védené, meg a szülőket is, akik mellette felügyelnek a gyerekekre. </w:t>
      </w:r>
    </w:p>
    <w:p w14:paraId="0C5A5103" w14:textId="7FE2A6BE" w:rsidR="0018534A" w:rsidRDefault="0018534A" w:rsidP="00E32B54">
      <w:pPr>
        <w:jc w:val="both"/>
        <w:rPr>
          <w:bCs/>
        </w:rPr>
      </w:pPr>
    </w:p>
    <w:p w14:paraId="3523D23E" w14:textId="3A000B77" w:rsidR="0018534A" w:rsidRDefault="0018534A" w:rsidP="00E32B54">
      <w:pPr>
        <w:jc w:val="both"/>
        <w:rPr>
          <w:bCs/>
        </w:rPr>
      </w:pPr>
      <w:r>
        <w:rPr>
          <w:bCs/>
        </w:rPr>
        <w:t xml:space="preserve">A második probléma, a színes kosárlabda és focipálya nagyon népszerű, tényleg nagyon szeretik az emberek, viszont nem igazán szeretik betartani az este 9 órás tilalmat, hogy utána már nem lehet ott játszani. Nagyon sokan este, mikor már pihennének az emberek, még ott játszanak, ott kosaraznak és a házak között a visszhang nagyon felerősíti a labdapattogást, nem tudnak tőle pihenni. Olyat szeretnének kérni, hogy 9 órakor valaki zárja be azt az ajtót és reggel ki lehetne nyitni megint. </w:t>
      </w:r>
    </w:p>
    <w:p w14:paraId="2EC49DE3" w14:textId="47E9D625" w:rsidR="0018534A" w:rsidRDefault="0018534A" w:rsidP="00E32B54">
      <w:pPr>
        <w:jc w:val="both"/>
        <w:rPr>
          <w:bCs/>
        </w:rPr>
      </w:pPr>
    </w:p>
    <w:p w14:paraId="70C92A9F" w14:textId="1D75BCEE" w:rsidR="0018534A" w:rsidRDefault="0018534A" w:rsidP="00E32B54">
      <w:pPr>
        <w:jc w:val="both"/>
        <w:rPr>
          <w:bCs/>
        </w:rPr>
      </w:pPr>
      <w:r>
        <w:rPr>
          <w:bCs/>
        </w:rPr>
        <w:t xml:space="preserve">Harmadik pont, amit kértek tőlem, hogy a lakótelep egész részében ki van égve a fű, növekedésre képtelen, de a beülős fűnyíróval folyamatosan nyírják és csak a port verik fel vele. Nem tudnak még szellőztetni sem az ott lakók ebben a hatalmas melegben, amikor legalább kereszthuzatot tudnának csinálni napközben. </w:t>
      </w:r>
    </w:p>
    <w:p w14:paraId="48DDAAC3" w14:textId="7AECCC6F" w:rsidR="007521FE" w:rsidRDefault="007521FE" w:rsidP="00E32B54">
      <w:pPr>
        <w:jc w:val="both"/>
        <w:rPr>
          <w:bCs/>
        </w:rPr>
      </w:pPr>
    </w:p>
    <w:p w14:paraId="696BB71B" w14:textId="5BDDB4AA" w:rsidR="007521FE" w:rsidRDefault="007521FE" w:rsidP="00E32B54">
      <w:pPr>
        <w:jc w:val="both"/>
        <w:rPr>
          <w:bCs/>
        </w:rPr>
      </w:pPr>
      <w:r>
        <w:rPr>
          <w:bCs/>
        </w:rPr>
        <w:t xml:space="preserve">A negyedik pedig a locsolókocsi, hogy nem megy végig a Darvas tér ötödik lépcsőházig, csak a negyedikig megy el. </w:t>
      </w:r>
    </w:p>
    <w:p w14:paraId="079458A9" w14:textId="6119EF6F" w:rsidR="007521FE" w:rsidRDefault="007521FE" w:rsidP="00E32B54">
      <w:pPr>
        <w:jc w:val="both"/>
        <w:rPr>
          <w:bCs/>
        </w:rPr>
      </w:pPr>
    </w:p>
    <w:p w14:paraId="3B035D53" w14:textId="47CDCA29" w:rsidR="007521FE" w:rsidRPr="00552B74" w:rsidRDefault="007521FE" w:rsidP="00E32B54">
      <w:pPr>
        <w:jc w:val="both"/>
        <w:rPr>
          <w:bCs/>
          <w:u w:val="single"/>
        </w:rPr>
      </w:pPr>
      <w:r w:rsidRPr="00552B74">
        <w:rPr>
          <w:bCs/>
          <w:u w:val="single"/>
        </w:rPr>
        <w:t xml:space="preserve">Csányi József polgármester: </w:t>
      </w:r>
    </w:p>
    <w:p w14:paraId="3CD163F5" w14:textId="47F47868" w:rsidR="007521FE" w:rsidRDefault="007521FE" w:rsidP="00E32B54">
      <w:pPr>
        <w:jc w:val="both"/>
        <w:rPr>
          <w:bCs/>
        </w:rPr>
      </w:pPr>
    </w:p>
    <w:p w14:paraId="08BC15C9" w14:textId="36E4303A" w:rsidR="007521FE" w:rsidRPr="00E32B54" w:rsidRDefault="007521FE" w:rsidP="00E32B54">
      <w:pPr>
        <w:jc w:val="both"/>
        <w:rPr>
          <w:bCs/>
        </w:rPr>
      </w:pPr>
      <w:r>
        <w:rPr>
          <w:bCs/>
        </w:rPr>
        <w:t xml:space="preserve">Köszönjük szépen a jelzést Képviselő asszony, egyeztetni fogunk az illetéksekkel a felvetésekkel kapcsolatban. </w:t>
      </w:r>
    </w:p>
    <w:p w14:paraId="7C9D1750" w14:textId="77777777" w:rsidR="00E32B54" w:rsidRPr="005D501A" w:rsidRDefault="00E32B54" w:rsidP="005D501A">
      <w:pPr>
        <w:rPr>
          <w:b/>
        </w:rPr>
      </w:pPr>
    </w:p>
    <w:p w14:paraId="5B5C8790" w14:textId="794A2F02" w:rsidR="005D501A" w:rsidRPr="005D501A" w:rsidRDefault="005D501A" w:rsidP="007521FE">
      <w:pPr>
        <w:jc w:val="both"/>
        <w:rPr>
          <w:bCs/>
        </w:rPr>
      </w:pPr>
      <w:r w:rsidRPr="005D501A">
        <w:rPr>
          <w:bCs/>
        </w:rPr>
        <w:t>Tájékoztatom Önöket, hogy a soron következő képviselő-testületi ülés időpontja: 2022. augusztus 25. csütörtök 16.00 óra. Ezt megelőzően 2022. július 25-től augusztus 5-ig igazgatási szünet lesz a Polgármesteri Hivatalban</w:t>
      </w:r>
      <w:r w:rsidR="007521FE">
        <w:rPr>
          <w:bCs/>
        </w:rPr>
        <w:t>, csak ügyelet fog működni.</w:t>
      </w:r>
    </w:p>
    <w:p w14:paraId="07C978A2" w14:textId="77777777" w:rsidR="005D501A" w:rsidRPr="005D501A" w:rsidRDefault="005D501A" w:rsidP="005D501A">
      <w:pPr>
        <w:rPr>
          <w:bCs/>
        </w:rPr>
      </w:pPr>
    </w:p>
    <w:p w14:paraId="572596BF" w14:textId="7CBFD86A" w:rsidR="005D501A" w:rsidRPr="005D501A" w:rsidRDefault="005D501A" w:rsidP="005D501A">
      <w:pPr>
        <w:jc w:val="both"/>
        <w:rPr>
          <w:bCs/>
        </w:rPr>
      </w:pPr>
      <w:r w:rsidRPr="005D501A">
        <w:rPr>
          <w:bCs/>
        </w:rPr>
        <w:t xml:space="preserve">Amennyiben nincs további kérdés, észrevétel, megköszönöm a mai munkát, az ülést bezárom </w:t>
      </w:r>
      <w:r w:rsidR="007521FE">
        <w:rPr>
          <w:bCs/>
        </w:rPr>
        <w:t>a nyári időszakra pedig jó p</w:t>
      </w:r>
      <w:r w:rsidRPr="005D501A">
        <w:rPr>
          <w:bCs/>
        </w:rPr>
        <w:t>ihenést</w:t>
      </w:r>
      <w:r w:rsidR="007521FE">
        <w:rPr>
          <w:bCs/>
        </w:rPr>
        <w:t xml:space="preserve"> és </w:t>
      </w:r>
      <w:r w:rsidRPr="005D501A">
        <w:rPr>
          <w:bCs/>
        </w:rPr>
        <w:t xml:space="preserve">időtöltést kívánok </w:t>
      </w:r>
      <w:r w:rsidR="007521FE">
        <w:rPr>
          <w:bCs/>
        </w:rPr>
        <w:t xml:space="preserve">mindenkinek. </w:t>
      </w:r>
    </w:p>
    <w:p w14:paraId="3E64A9B7" w14:textId="77777777" w:rsidR="00727A9F" w:rsidRPr="007521FE" w:rsidRDefault="00727A9F" w:rsidP="00727A9F">
      <w:pPr>
        <w:spacing w:after="160" w:line="259" w:lineRule="auto"/>
        <w:rPr>
          <w:rFonts w:asciiTheme="minorHAnsi" w:eastAsiaTheme="minorHAnsi" w:hAnsiTheme="minorHAnsi" w:cstheme="minorBidi"/>
          <w:bCs/>
          <w:sz w:val="22"/>
          <w:szCs w:val="22"/>
          <w:lang w:eastAsia="en-US" w:bidi="he-IL"/>
        </w:rPr>
      </w:pPr>
    </w:p>
    <w:p w14:paraId="36CFA58D" w14:textId="77777777" w:rsidR="00727A9F" w:rsidRPr="00727A9F" w:rsidRDefault="00727A9F" w:rsidP="00727A9F">
      <w:pPr>
        <w:jc w:val="center"/>
        <w:rPr>
          <w:bCs/>
          <w:iCs/>
        </w:rPr>
      </w:pPr>
      <w:r w:rsidRPr="00727A9F">
        <w:rPr>
          <w:bCs/>
          <w:iCs/>
        </w:rPr>
        <w:t>K. m. f.</w:t>
      </w:r>
    </w:p>
    <w:p w14:paraId="570EE46B" w14:textId="77777777" w:rsidR="00727A9F" w:rsidRPr="00727A9F" w:rsidRDefault="00727A9F" w:rsidP="00727A9F">
      <w:pPr>
        <w:jc w:val="center"/>
        <w:rPr>
          <w:bCs/>
          <w:iCs/>
        </w:rPr>
      </w:pPr>
    </w:p>
    <w:p w14:paraId="715DC0AC" w14:textId="77777777" w:rsidR="00727A9F" w:rsidRPr="00727A9F" w:rsidRDefault="00727A9F" w:rsidP="00727A9F">
      <w:pPr>
        <w:jc w:val="both"/>
        <w:rPr>
          <w:b/>
          <w:bCs/>
          <w:i/>
          <w:iCs/>
        </w:rPr>
      </w:pPr>
    </w:p>
    <w:p w14:paraId="34B58497" w14:textId="77777777" w:rsidR="00727A9F" w:rsidRPr="00727A9F" w:rsidRDefault="00727A9F" w:rsidP="00727A9F">
      <w:pPr>
        <w:jc w:val="both"/>
        <w:rPr>
          <w:b/>
          <w:bCs/>
          <w:i/>
          <w:iCs/>
        </w:rPr>
      </w:pPr>
    </w:p>
    <w:p w14:paraId="32AC634E" w14:textId="696CDE53" w:rsidR="00727A9F" w:rsidRPr="00727A9F" w:rsidRDefault="00727A9F" w:rsidP="00727A9F">
      <w:pPr>
        <w:jc w:val="both"/>
        <w:rPr>
          <w:b/>
          <w:bCs/>
          <w:i/>
          <w:iCs/>
        </w:rPr>
      </w:pPr>
      <w:r w:rsidRPr="00727A9F">
        <w:rPr>
          <w:b/>
          <w:bCs/>
          <w:i/>
          <w:iCs/>
        </w:rPr>
        <w:t xml:space="preserve">     Csányi József </w:t>
      </w:r>
      <w:r w:rsidRPr="00727A9F">
        <w:rPr>
          <w:b/>
          <w:bCs/>
          <w:i/>
          <w:iCs/>
        </w:rPr>
        <w:tab/>
      </w:r>
      <w:r w:rsidRPr="00727A9F">
        <w:rPr>
          <w:b/>
          <w:bCs/>
          <w:i/>
          <w:iCs/>
        </w:rPr>
        <w:tab/>
      </w:r>
      <w:r w:rsidRPr="00727A9F">
        <w:rPr>
          <w:b/>
          <w:bCs/>
          <w:i/>
          <w:iCs/>
        </w:rPr>
        <w:tab/>
      </w:r>
      <w:r w:rsidRPr="00727A9F">
        <w:rPr>
          <w:b/>
          <w:bCs/>
          <w:i/>
          <w:iCs/>
        </w:rPr>
        <w:tab/>
        <w:t xml:space="preserve">                                   Dr. F</w:t>
      </w:r>
      <w:r w:rsidR="007521FE">
        <w:rPr>
          <w:b/>
          <w:bCs/>
          <w:i/>
          <w:iCs/>
        </w:rPr>
        <w:t>üstös Magdolna</w:t>
      </w:r>
      <w:r w:rsidRPr="00727A9F">
        <w:rPr>
          <w:b/>
          <w:bCs/>
          <w:i/>
          <w:iCs/>
        </w:rPr>
        <w:t xml:space="preserve"> </w:t>
      </w:r>
    </w:p>
    <w:p w14:paraId="508FAD11" w14:textId="30F52DB4" w:rsidR="00261C52" w:rsidRPr="00261C52" w:rsidRDefault="00727A9F" w:rsidP="00ED2808">
      <w:pPr>
        <w:jc w:val="both"/>
      </w:pPr>
      <w:r w:rsidRPr="00727A9F">
        <w:rPr>
          <w:b/>
          <w:bCs/>
          <w:i/>
          <w:iCs/>
        </w:rPr>
        <w:t xml:space="preserve">      polgármester</w:t>
      </w:r>
      <w:r w:rsidRPr="00727A9F">
        <w:rPr>
          <w:b/>
          <w:bCs/>
          <w:i/>
          <w:iCs/>
        </w:rPr>
        <w:tab/>
      </w:r>
      <w:r w:rsidRPr="00727A9F">
        <w:rPr>
          <w:b/>
          <w:bCs/>
          <w:i/>
          <w:iCs/>
        </w:rPr>
        <w:tab/>
      </w:r>
      <w:r w:rsidRPr="00727A9F">
        <w:rPr>
          <w:b/>
          <w:bCs/>
          <w:i/>
          <w:iCs/>
        </w:rPr>
        <w:tab/>
      </w:r>
      <w:r w:rsidRPr="00727A9F">
        <w:rPr>
          <w:b/>
          <w:bCs/>
          <w:i/>
          <w:iCs/>
        </w:rPr>
        <w:tab/>
      </w:r>
      <w:r w:rsidRPr="00727A9F">
        <w:rPr>
          <w:b/>
          <w:bCs/>
          <w:i/>
          <w:iCs/>
        </w:rPr>
        <w:tab/>
        <w:t xml:space="preserve">                                </w:t>
      </w:r>
      <w:r w:rsidR="007521FE">
        <w:rPr>
          <w:b/>
          <w:bCs/>
          <w:i/>
          <w:iCs/>
        </w:rPr>
        <w:t xml:space="preserve">  </w:t>
      </w:r>
      <w:r w:rsidR="00ED2808">
        <w:rPr>
          <w:b/>
          <w:bCs/>
          <w:i/>
          <w:iCs/>
        </w:rPr>
        <w:t>al</w:t>
      </w:r>
      <w:r w:rsidRPr="00727A9F">
        <w:rPr>
          <w:b/>
          <w:bCs/>
          <w:i/>
          <w:iCs/>
        </w:rPr>
        <w:t>jegyző</w:t>
      </w:r>
    </w:p>
    <w:sectPr w:rsidR="00261C52" w:rsidRPr="00261C52" w:rsidSect="004B27D8">
      <w:footerReference w:type="default" r:id="rId13"/>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BF96E4" w14:textId="77777777" w:rsidR="00A057BF" w:rsidRDefault="00A057BF" w:rsidP="00727A9F">
      <w:r>
        <w:separator/>
      </w:r>
    </w:p>
  </w:endnote>
  <w:endnote w:type="continuationSeparator" w:id="0">
    <w:p w14:paraId="5E427D2D" w14:textId="77777777" w:rsidR="00A057BF" w:rsidRDefault="00A057BF" w:rsidP="0072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Liberation Sans">
    <w:altName w:val="Arial"/>
    <w:charset w:val="01"/>
    <w:family w:val="swiss"/>
    <w:pitch w:val="variable"/>
  </w:font>
  <w:font w:name="Noto Sans CJK SC Regular">
    <w:altName w:val="Cambria"/>
    <w:panose1 w:val="00000000000000000000"/>
    <w:charset w:val="00"/>
    <w:family w:val="roman"/>
    <w:notTrueType/>
    <w:pitch w:val="default"/>
  </w:font>
  <w:font w:name="FreeSans">
    <w:altName w:val="Cambria"/>
    <w:panose1 w:val="00000000000000000000"/>
    <w:charset w:val="00"/>
    <w:family w:val="roman"/>
    <w:notTrueType/>
    <w:pitch w:val="default"/>
  </w:font>
  <w:font w:name="OpenSymbol">
    <w:altName w:val="Segoe UI Symbol"/>
    <w:charset w:val="02"/>
    <w:family w:val="auto"/>
    <w:pitch w:val="default"/>
  </w:font>
  <w:font w:name="Bookman Old Style">
    <w:panose1 w:val="02050604050505020204"/>
    <w:charset w:val="EE"/>
    <w:family w:val="roman"/>
    <w:pitch w:val="variable"/>
    <w:sig w:usb0="00000287" w:usb1="00000000" w:usb2="00000000" w:usb3="00000000" w:csb0="0000009F" w:csb1="00000000"/>
  </w:font>
  <w:font w:name="Garamond">
    <w:panose1 w:val="02020404030301010803"/>
    <w:charset w:val="EE"/>
    <w:family w:val="roman"/>
    <w:pitch w:val="variable"/>
    <w:sig w:usb0="00000287" w:usb1="00000000" w:usb2="00000000" w:usb3="00000000" w:csb0="0000009F" w:csb1="00000000"/>
  </w:font>
  <w:font w:name="NSimSun">
    <w:panose1 w:val="02010609030101010101"/>
    <w:charset w:val="86"/>
    <w:family w:val="modern"/>
    <w:pitch w:val="fixed"/>
    <w:sig w:usb0="000002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9968339"/>
      <w:docPartObj>
        <w:docPartGallery w:val="Page Numbers (Bottom of Page)"/>
        <w:docPartUnique/>
      </w:docPartObj>
    </w:sdtPr>
    <w:sdtEndPr/>
    <w:sdtContent>
      <w:p w14:paraId="757D8F07" w14:textId="1679BDF1" w:rsidR="00727A9F" w:rsidRDefault="00727A9F">
        <w:pPr>
          <w:pStyle w:val="llb"/>
          <w:jc w:val="right"/>
        </w:pPr>
        <w:r>
          <w:fldChar w:fldCharType="begin"/>
        </w:r>
        <w:r>
          <w:instrText>PAGE   \* MERGEFORMAT</w:instrText>
        </w:r>
        <w:r>
          <w:fldChar w:fldCharType="separate"/>
        </w:r>
        <w:r>
          <w:t>2</w:t>
        </w:r>
        <w:r>
          <w:fldChar w:fldCharType="end"/>
        </w:r>
      </w:p>
    </w:sdtContent>
  </w:sdt>
  <w:p w14:paraId="10AD81C9" w14:textId="77777777" w:rsidR="00727A9F" w:rsidRDefault="00727A9F">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8A40A1" w14:textId="77777777" w:rsidR="00A057BF" w:rsidRDefault="00A057BF" w:rsidP="00727A9F">
      <w:r>
        <w:separator/>
      </w:r>
    </w:p>
  </w:footnote>
  <w:footnote w:type="continuationSeparator" w:id="0">
    <w:p w14:paraId="03F383AC" w14:textId="77777777" w:rsidR="00A057BF" w:rsidRDefault="00A057BF" w:rsidP="00727A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E00B8"/>
    <w:multiLevelType w:val="multilevel"/>
    <w:tmpl w:val="040E001F"/>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9227DD7"/>
    <w:multiLevelType w:val="hybridMultilevel"/>
    <w:tmpl w:val="AE8EF4CA"/>
    <w:lvl w:ilvl="0" w:tplc="448650AC">
      <w:start w:val="1"/>
      <w:numFmt w:val="decimal"/>
      <w:lvlText w:val="%1."/>
      <w:lvlJc w:val="left"/>
      <w:pPr>
        <w:ind w:left="720" w:hanging="360"/>
      </w:pPr>
      <w:rPr>
        <w:b/>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2" w15:restartNumberingAfterBreak="0">
    <w:nsid w:val="0A2605DE"/>
    <w:multiLevelType w:val="hybridMultilevel"/>
    <w:tmpl w:val="590A6DF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 w15:restartNumberingAfterBreak="0">
    <w:nsid w:val="0A8533B6"/>
    <w:multiLevelType w:val="hybridMultilevel"/>
    <w:tmpl w:val="0848FBB0"/>
    <w:lvl w:ilvl="0" w:tplc="040E000F">
      <w:start w:val="1"/>
      <w:numFmt w:val="decimal"/>
      <w:lvlText w:val="%1."/>
      <w:lvlJc w:val="left"/>
      <w:pPr>
        <w:ind w:left="1494" w:hanging="360"/>
      </w:pPr>
    </w:lvl>
    <w:lvl w:ilvl="1" w:tplc="040E0019" w:tentative="1">
      <w:start w:val="1"/>
      <w:numFmt w:val="lowerLetter"/>
      <w:lvlText w:val="%2."/>
      <w:lvlJc w:val="left"/>
      <w:pPr>
        <w:ind w:left="2214" w:hanging="360"/>
      </w:pPr>
    </w:lvl>
    <w:lvl w:ilvl="2" w:tplc="040E001B" w:tentative="1">
      <w:start w:val="1"/>
      <w:numFmt w:val="lowerRoman"/>
      <w:lvlText w:val="%3."/>
      <w:lvlJc w:val="right"/>
      <w:pPr>
        <w:ind w:left="2934" w:hanging="180"/>
      </w:pPr>
    </w:lvl>
    <w:lvl w:ilvl="3" w:tplc="040E000F" w:tentative="1">
      <w:start w:val="1"/>
      <w:numFmt w:val="decimal"/>
      <w:lvlText w:val="%4."/>
      <w:lvlJc w:val="left"/>
      <w:pPr>
        <w:ind w:left="3654" w:hanging="360"/>
      </w:pPr>
    </w:lvl>
    <w:lvl w:ilvl="4" w:tplc="040E0019" w:tentative="1">
      <w:start w:val="1"/>
      <w:numFmt w:val="lowerLetter"/>
      <w:lvlText w:val="%5."/>
      <w:lvlJc w:val="left"/>
      <w:pPr>
        <w:ind w:left="4374" w:hanging="360"/>
      </w:pPr>
    </w:lvl>
    <w:lvl w:ilvl="5" w:tplc="040E001B" w:tentative="1">
      <w:start w:val="1"/>
      <w:numFmt w:val="lowerRoman"/>
      <w:lvlText w:val="%6."/>
      <w:lvlJc w:val="right"/>
      <w:pPr>
        <w:ind w:left="5094" w:hanging="180"/>
      </w:pPr>
    </w:lvl>
    <w:lvl w:ilvl="6" w:tplc="040E000F" w:tentative="1">
      <w:start w:val="1"/>
      <w:numFmt w:val="decimal"/>
      <w:lvlText w:val="%7."/>
      <w:lvlJc w:val="left"/>
      <w:pPr>
        <w:ind w:left="5814" w:hanging="360"/>
      </w:pPr>
    </w:lvl>
    <w:lvl w:ilvl="7" w:tplc="040E0019" w:tentative="1">
      <w:start w:val="1"/>
      <w:numFmt w:val="lowerLetter"/>
      <w:lvlText w:val="%8."/>
      <w:lvlJc w:val="left"/>
      <w:pPr>
        <w:ind w:left="6534" w:hanging="360"/>
      </w:pPr>
    </w:lvl>
    <w:lvl w:ilvl="8" w:tplc="040E001B" w:tentative="1">
      <w:start w:val="1"/>
      <w:numFmt w:val="lowerRoman"/>
      <w:lvlText w:val="%9."/>
      <w:lvlJc w:val="right"/>
      <w:pPr>
        <w:ind w:left="7254" w:hanging="180"/>
      </w:pPr>
    </w:lvl>
  </w:abstractNum>
  <w:abstractNum w:abstractNumId="4" w15:restartNumberingAfterBreak="0">
    <w:nsid w:val="0AE472D9"/>
    <w:multiLevelType w:val="hybridMultilevel"/>
    <w:tmpl w:val="8CA4F622"/>
    <w:lvl w:ilvl="0" w:tplc="8478733C">
      <w:start w:val="1"/>
      <w:numFmt w:val="bullet"/>
      <w:lvlText w:val="-"/>
      <w:lvlJc w:val="left"/>
      <w:pPr>
        <w:ind w:left="720" w:hanging="360"/>
      </w:pPr>
      <w:rPr>
        <w:rFonts w:ascii="Courier New" w:hAnsi="Courier New"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5" w15:restartNumberingAfterBreak="0">
    <w:nsid w:val="13282509"/>
    <w:multiLevelType w:val="hybridMultilevel"/>
    <w:tmpl w:val="E38AC9A8"/>
    <w:lvl w:ilvl="0" w:tplc="040E000F">
      <w:start w:val="1"/>
      <w:numFmt w:val="decimal"/>
      <w:lvlText w:val="%1."/>
      <w:lvlJc w:val="left"/>
      <w:pPr>
        <w:ind w:left="1080" w:hanging="360"/>
      </w:pPr>
      <w:rPr>
        <w:rFonts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6" w15:restartNumberingAfterBreak="0">
    <w:nsid w:val="1BD7445B"/>
    <w:multiLevelType w:val="hybridMultilevel"/>
    <w:tmpl w:val="1298C7C4"/>
    <w:lvl w:ilvl="0" w:tplc="432C3F7E">
      <w:start w:val="1"/>
      <w:numFmt w:val="decimal"/>
      <w:lvlText w:val="%1."/>
      <w:lvlJc w:val="left"/>
      <w:pPr>
        <w:ind w:left="720" w:hanging="360"/>
      </w:pPr>
      <w:rPr>
        <w:b/>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7" w15:restartNumberingAfterBreak="0">
    <w:nsid w:val="1CE24BB3"/>
    <w:multiLevelType w:val="hybridMultilevel"/>
    <w:tmpl w:val="9F86851E"/>
    <w:lvl w:ilvl="0" w:tplc="00000002">
      <w:numFmt w:val="bullet"/>
      <w:lvlText w:val="-"/>
      <w:lvlJc w:val="left"/>
      <w:pPr>
        <w:ind w:left="720" w:hanging="360"/>
      </w:pPr>
      <w:rPr>
        <w:rFonts w:ascii="Times New Roman" w:hAnsi="Times New Roman" w:cs="Times New Roman" w:hint="default"/>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8" w15:restartNumberingAfterBreak="0">
    <w:nsid w:val="1D644726"/>
    <w:multiLevelType w:val="hybridMultilevel"/>
    <w:tmpl w:val="3A7E51B0"/>
    <w:lvl w:ilvl="0" w:tplc="EB106996">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9" w15:restartNumberingAfterBreak="0">
    <w:nsid w:val="20DA7169"/>
    <w:multiLevelType w:val="hybridMultilevel"/>
    <w:tmpl w:val="590A6DF4"/>
    <w:lvl w:ilvl="0" w:tplc="742C36C4">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0" w15:restartNumberingAfterBreak="0">
    <w:nsid w:val="21736E13"/>
    <w:multiLevelType w:val="hybridMultilevel"/>
    <w:tmpl w:val="3732F12E"/>
    <w:lvl w:ilvl="0" w:tplc="040E0017">
      <w:start w:val="1"/>
      <w:numFmt w:val="lowerLetter"/>
      <w:lvlText w:val="%1)"/>
      <w:lvlJc w:val="left"/>
      <w:pPr>
        <w:ind w:left="1425" w:hanging="360"/>
      </w:pPr>
      <w:rPr>
        <w:rFonts w:ascii="Times New Roman" w:hAnsi="Times New Roman" w:cs="Times New Roman"/>
      </w:rPr>
    </w:lvl>
    <w:lvl w:ilvl="1" w:tplc="040E0019">
      <w:start w:val="1"/>
      <w:numFmt w:val="lowerLetter"/>
      <w:lvlText w:val="%2."/>
      <w:lvlJc w:val="left"/>
      <w:pPr>
        <w:ind w:left="2145" w:hanging="360"/>
      </w:pPr>
      <w:rPr>
        <w:rFonts w:ascii="Times New Roman" w:hAnsi="Times New Roman" w:cs="Times New Roman"/>
      </w:rPr>
    </w:lvl>
    <w:lvl w:ilvl="2" w:tplc="040E001B">
      <w:start w:val="1"/>
      <w:numFmt w:val="lowerRoman"/>
      <w:lvlText w:val="%3."/>
      <w:lvlJc w:val="right"/>
      <w:pPr>
        <w:ind w:left="2865" w:hanging="180"/>
      </w:pPr>
      <w:rPr>
        <w:rFonts w:ascii="Times New Roman" w:hAnsi="Times New Roman" w:cs="Times New Roman"/>
      </w:rPr>
    </w:lvl>
    <w:lvl w:ilvl="3" w:tplc="040E000F">
      <w:start w:val="1"/>
      <w:numFmt w:val="decimal"/>
      <w:lvlText w:val="%4."/>
      <w:lvlJc w:val="left"/>
      <w:pPr>
        <w:ind w:left="3585" w:hanging="360"/>
      </w:pPr>
      <w:rPr>
        <w:rFonts w:ascii="Times New Roman" w:hAnsi="Times New Roman" w:cs="Times New Roman"/>
      </w:rPr>
    </w:lvl>
    <w:lvl w:ilvl="4" w:tplc="040E0019">
      <w:start w:val="1"/>
      <w:numFmt w:val="lowerLetter"/>
      <w:lvlText w:val="%5."/>
      <w:lvlJc w:val="left"/>
      <w:pPr>
        <w:ind w:left="4305" w:hanging="360"/>
      </w:pPr>
      <w:rPr>
        <w:rFonts w:ascii="Times New Roman" w:hAnsi="Times New Roman" w:cs="Times New Roman"/>
      </w:rPr>
    </w:lvl>
    <w:lvl w:ilvl="5" w:tplc="040E001B">
      <w:start w:val="1"/>
      <w:numFmt w:val="lowerRoman"/>
      <w:lvlText w:val="%6."/>
      <w:lvlJc w:val="right"/>
      <w:pPr>
        <w:ind w:left="5025" w:hanging="180"/>
      </w:pPr>
      <w:rPr>
        <w:rFonts w:ascii="Times New Roman" w:hAnsi="Times New Roman" w:cs="Times New Roman"/>
      </w:rPr>
    </w:lvl>
    <w:lvl w:ilvl="6" w:tplc="040E000F">
      <w:start w:val="1"/>
      <w:numFmt w:val="decimal"/>
      <w:lvlText w:val="%7."/>
      <w:lvlJc w:val="left"/>
      <w:pPr>
        <w:ind w:left="5745" w:hanging="360"/>
      </w:pPr>
      <w:rPr>
        <w:rFonts w:ascii="Times New Roman" w:hAnsi="Times New Roman" w:cs="Times New Roman"/>
      </w:rPr>
    </w:lvl>
    <w:lvl w:ilvl="7" w:tplc="040E0019">
      <w:start w:val="1"/>
      <w:numFmt w:val="lowerLetter"/>
      <w:lvlText w:val="%8."/>
      <w:lvlJc w:val="left"/>
      <w:pPr>
        <w:ind w:left="6465" w:hanging="360"/>
      </w:pPr>
      <w:rPr>
        <w:rFonts w:ascii="Times New Roman" w:hAnsi="Times New Roman" w:cs="Times New Roman"/>
      </w:rPr>
    </w:lvl>
    <w:lvl w:ilvl="8" w:tplc="040E001B">
      <w:start w:val="1"/>
      <w:numFmt w:val="lowerRoman"/>
      <w:lvlText w:val="%9."/>
      <w:lvlJc w:val="right"/>
      <w:pPr>
        <w:ind w:left="7185" w:hanging="180"/>
      </w:pPr>
      <w:rPr>
        <w:rFonts w:ascii="Times New Roman" w:hAnsi="Times New Roman" w:cs="Times New Roman"/>
      </w:rPr>
    </w:lvl>
  </w:abstractNum>
  <w:abstractNum w:abstractNumId="11" w15:restartNumberingAfterBreak="0">
    <w:nsid w:val="24B91301"/>
    <w:multiLevelType w:val="hybridMultilevel"/>
    <w:tmpl w:val="EC063C52"/>
    <w:lvl w:ilvl="0" w:tplc="B4C45A14">
      <w:start w:val="2011"/>
      <w:numFmt w:val="bullet"/>
      <w:lvlText w:val=""/>
      <w:lvlJc w:val="left"/>
      <w:pPr>
        <w:ind w:left="720" w:hanging="360"/>
      </w:pPr>
      <w:rPr>
        <w:rFonts w:ascii="Symbol" w:eastAsia="Times New Roman" w:hAnsi="Symbol" w:hint="default"/>
      </w:rPr>
    </w:lvl>
    <w:lvl w:ilvl="1" w:tplc="9E0E2030">
      <w:numFmt w:val="bullet"/>
      <w:lvlText w:val="-"/>
      <w:lvlJc w:val="left"/>
      <w:pPr>
        <w:ind w:left="1440" w:hanging="360"/>
      </w:pPr>
      <w:rPr>
        <w:rFonts w:ascii="Times New Roman" w:eastAsia="Times New Roman" w:hAnsi="Times New Roman" w:cs="Times New Roman"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12" w15:restartNumberingAfterBreak="0">
    <w:nsid w:val="26F37552"/>
    <w:multiLevelType w:val="hybridMultilevel"/>
    <w:tmpl w:val="171E442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2C5A355E"/>
    <w:multiLevelType w:val="hybridMultilevel"/>
    <w:tmpl w:val="1442A2B2"/>
    <w:lvl w:ilvl="0" w:tplc="34DC50C4">
      <w:numFmt w:val="bullet"/>
      <w:lvlText w:val="-"/>
      <w:lvlJc w:val="left"/>
      <w:pPr>
        <w:ind w:left="720" w:hanging="360"/>
      </w:pPr>
      <w:rPr>
        <w:rFonts w:ascii="Times New Roman" w:eastAsia="Calibri"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14" w15:restartNumberingAfterBreak="0">
    <w:nsid w:val="2F5A55FC"/>
    <w:multiLevelType w:val="hybridMultilevel"/>
    <w:tmpl w:val="3E7A538A"/>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5" w15:restartNumberingAfterBreak="0">
    <w:nsid w:val="323A0A74"/>
    <w:multiLevelType w:val="hybridMultilevel"/>
    <w:tmpl w:val="745ED3E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344566EB"/>
    <w:multiLevelType w:val="hybridMultilevel"/>
    <w:tmpl w:val="FE7EB2E8"/>
    <w:lvl w:ilvl="0" w:tplc="93EEB7DC">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7" w15:restartNumberingAfterBreak="0">
    <w:nsid w:val="37A731FE"/>
    <w:multiLevelType w:val="hybridMultilevel"/>
    <w:tmpl w:val="EE0AAFF0"/>
    <w:lvl w:ilvl="0" w:tplc="B4C80B90">
      <w:start w:val="3"/>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15:restartNumberingAfterBreak="0">
    <w:nsid w:val="38D632D3"/>
    <w:multiLevelType w:val="hybridMultilevel"/>
    <w:tmpl w:val="C728E6A4"/>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9" w15:restartNumberingAfterBreak="0">
    <w:nsid w:val="390246BF"/>
    <w:multiLevelType w:val="hybridMultilevel"/>
    <w:tmpl w:val="27ECE68A"/>
    <w:lvl w:ilvl="0" w:tplc="040E000F">
      <w:start w:val="1"/>
      <w:numFmt w:val="decimal"/>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43392ED1"/>
    <w:multiLevelType w:val="hybridMultilevel"/>
    <w:tmpl w:val="818E825A"/>
    <w:lvl w:ilvl="0" w:tplc="B4C45A14">
      <w:start w:val="2011"/>
      <w:numFmt w:val="bullet"/>
      <w:lvlText w:val=""/>
      <w:lvlJc w:val="left"/>
      <w:pPr>
        <w:ind w:left="720" w:hanging="360"/>
      </w:pPr>
      <w:rPr>
        <w:rFonts w:ascii="Symbol" w:eastAsia="Times New Roman"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21" w15:restartNumberingAfterBreak="0">
    <w:nsid w:val="4530017C"/>
    <w:multiLevelType w:val="multilevel"/>
    <w:tmpl w:val="22FC6650"/>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62C01E3C"/>
    <w:multiLevelType w:val="hybridMultilevel"/>
    <w:tmpl w:val="1D048AC8"/>
    <w:lvl w:ilvl="0" w:tplc="00000002">
      <w:numFmt w:val="bullet"/>
      <w:lvlText w:val="-"/>
      <w:lvlJc w:val="left"/>
      <w:pPr>
        <w:ind w:left="1287" w:hanging="360"/>
      </w:pPr>
      <w:rPr>
        <w:rFonts w:ascii="Times New Roman" w:hAnsi="Times New Roman" w:cs="Times New Roman"/>
      </w:rPr>
    </w:lvl>
    <w:lvl w:ilvl="1" w:tplc="040E0003">
      <w:start w:val="1"/>
      <w:numFmt w:val="bullet"/>
      <w:lvlText w:val="o"/>
      <w:lvlJc w:val="left"/>
      <w:pPr>
        <w:ind w:left="2007" w:hanging="360"/>
      </w:pPr>
      <w:rPr>
        <w:rFonts w:ascii="Courier New" w:hAnsi="Courier New" w:cs="Courier New" w:hint="default"/>
      </w:rPr>
    </w:lvl>
    <w:lvl w:ilvl="2" w:tplc="040E0005">
      <w:start w:val="1"/>
      <w:numFmt w:val="bullet"/>
      <w:lvlText w:val=""/>
      <w:lvlJc w:val="left"/>
      <w:pPr>
        <w:ind w:left="2727" w:hanging="360"/>
      </w:pPr>
      <w:rPr>
        <w:rFonts w:ascii="Wingdings" w:hAnsi="Wingdings" w:hint="default"/>
      </w:rPr>
    </w:lvl>
    <w:lvl w:ilvl="3" w:tplc="040E0001">
      <w:start w:val="1"/>
      <w:numFmt w:val="bullet"/>
      <w:lvlText w:val=""/>
      <w:lvlJc w:val="left"/>
      <w:pPr>
        <w:ind w:left="3447" w:hanging="360"/>
      </w:pPr>
      <w:rPr>
        <w:rFonts w:ascii="Symbol" w:hAnsi="Symbol" w:hint="default"/>
      </w:rPr>
    </w:lvl>
    <w:lvl w:ilvl="4" w:tplc="040E0003">
      <w:start w:val="1"/>
      <w:numFmt w:val="bullet"/>
      <w:lvlText w:val="o"/>
      <w:lvlJc w:val="left"/>
      <w:pPr>
        <w:ind w:left="4167" w:hanging="360"/>
      </w:pPr>
      <w:rPr>
        <w:rFonts w:ascii="Courier New" w:hAnsi="Courier New" w:cs="Courier New" w:hint="default"/>
      </w:rPr>
    </w:lvl>
    <w:lvl w:ilvl="5" w:tplc="040E0005">
      <w:start w:val="1"/>
      <w:numFmt w:val="bullet"/>
      <w:lvlText w:val=""/>
      <w:lvlJc w:val="left"/>
      <w:pPr>
        <w:ind w:left="4887" w:hanging="360"/>
      </w:pPr>
      <w:rPr>
        <w:rFonts w:ascii="Wingdings" w:hAnsi="Wingdings" w:hint="default"/>
      </w:rPr>
    </w:lvl>
    <w:lvl w:ilvl="6" w:tplc="040E0001">
      <w:start w:val="1"/>
      <w:numFmt w:val="bullet"/>
      <w:lvlText w:val=""/>
      <w:lvlJc w:val="left"/>
      <w:pPr>
        <w:ind w:left="5607" w:hanging="360"/>
      </w:pPr>
      <w:rPr>
        <w:rFonts w:ascii="Symbol" w:hAnsi="Symbol" w:hint="default"/>
      </w:rPr>
    </w:lvl>
    <w:lvl w:ilvl="7" w:tplc="040E0003">
      <w:start w:val="1"/>
      <w:numFmt w:val="bullet"/>
      <w:lvlText w:val="o"/>
      <w:lvlJc w:val="left"/>
      <w:pPr>
        <w:ind w:left="6327" w:hanging="360"/>
      </w:pPr>
      <w:rPr>
        <w:rFonts w:ascii="Courier New" w:hAnsi="Courier New" w:cs="Courier New" w:hint="default"/>
      </w:rPr>
    </w:lvl>
    <w:lvl w:ilvl="8" w:tplc="040E0005">
      <w:start w:val="1"/>
      <w:numFmt w:val="bullet"/>
      <w:lvlText w:val=""/>
      <w:lvlJc w:val="left"/>
      <w:pPr>
        <w:ind w:left="7047" w:hanging="360"/>
      </w:pPr>
      <w:rPr>
        <w:rFonts w:ascii="Wingdings" w:hAnsi="Wingdings" w:hint="default"/>
      </w:rPr>
    </w:lvl>
  </w:abstractNum>
  <w:abstractNum w:abstractNumId="23" w15:restartNumberingAfterBreak="0">
    <w:nsid w:val="6CB35936"/>
    <w:multiLevelType w:val="multilevel"/>
    <w:tmpl w:val="72629E60"/>
    <w:lvl w:ilvl="0">
      <w:start w:val="1"/>
      <w:numFmt w:val="none"/>
      <w:pStyle w:val="Cmsor1"/>
      <w:suff w:val="nothing"/>
      <w:lvlText w:val=""/>
      <w:lvlJc w:val="left"/>
      <w:pPr>
        <w:tabs>
          <w:tab w:val="num" w:pos="0"/>
        </w:tabs>
        <w:ind w:left="0" w:firstLine="0"/>
      </w:pPr>
    </w:lvl>
    <w:lvl w:ilvl="1">
      <w:start w:val="1"/>
      <w:numFmt w:val="none"/>
      <w:pStyle w:val="Cmsor2"/>
      <w:suff w:val="nothing"/>
      <w:lvlText w:val=""/>
      <w:lvlJc w:val="left"/>
      <w:pPr>
        <w:tabs>
          <w:tab w:val="num" w:pos="0"/>
        </w:tabs>
        <w:ind w:left="0" w:firstLine="0"/>
      </w:pPr>
    </w:lvl>
    <w:lvl w:ilvl="2">
      <w:start w:val="1"/>
      <w:numFmt w:val="none"/>
      <w:pStyle w:val="Cmsor3"/>
      <w:suff w:val="nothing"/>
      <w:lvlText w:val=""/>
      <w:lvlJc w:val="left"/>
      <w:pPr>
        <w:tabs>
          <w:tab w:val="num" w:pos="0"/>
        </w:tabs>
        <w:ind w:left="0" w:firstLine="0"/>
      </w:pPr>
    </w:lvl>
    <w:lvl w:ilvl="3">
      <w:start w:val="1"/>
      <w:numFmt w:val="none"/>
      <w:pStyle w:val="Cmsor4"/>
      <w:suff w:val="nothing"/>
      <w:lvlText w:val=""/>
      <w:lvlJc w:val="left"/>
      <w:pPr>
        <w:tabs>
          <w:tab w:val="num" w:pos="0"/>
        </w:tabs>
        <w:ind w:left="0" w:firstLine="0"/>
      </w:pPr>
    </w:lvl>
    <w:lvl w:ilvl="4">
      <w:start w:val="1"/>
      <w:numFmt w:val="none"/>
      <w:pStyle w:val="Cmsor5"/>
      <w:suff w:val="nothing"/>
      <w:lvlText w:val=""/>
      <w:lvlJc w:val="left"/>
      <w:pPr>
        <w:tabs>
          <w:tab w:val="num" w:pos="0"/>
        </w:tabs>
        <w:ind w:left="0" w:firstLine="0"/>
      </w:pPr>
    </w:lvl>
    <w:lvl w:ilvl="5">
      <w:start w:val="1"/>
      <w:numFmt w:val="none"/>
      <w:pStyle w:val="Cmsor6"/>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4" w15:restartNumberingAfterBreak="0">
    <w:nsid w:val="77A67257"/>
    <w:multiLevelType w:val="hybridMultilevel"/>
    <w:tmpl w:val="C61CB97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5" w15:restartNumberingAfterBreak="0">
    <w:nsid w:val="7B8F798E"/>
    <w:multiLevelType w:val="hybridMultilevel"/>
    <w:tmpl w:val="C61CB97C"/>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num w:numId="1" w16cid:durableId="367801813">
    <w:abstractNumId w:val="15"/>
  </w:num>
  <w:num w:numId="2" w16cid:durableId="1860923715">
    <w:abstractNumId w:val="0"/>
  </w:num>
  <w:num w:numId="3" w16cid:durableId="1932154194">
    <w:abstractNumId w:val="21"/>
  </w:num>
  <w:num w:numId="4" w16cid:durableId="1724215855">
    <w:abstractNumId w:val="5"/>
  </w:num>
  <w:num w:numId="5" w16cid:durableId="870605675">
    <w:abstractNumId w:val="3"/>
  </w:num>
  <w:num w:numId="6" w16cid:durableId="111609465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01419104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02578529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466289540">
    <w:abstractNumId w:val="19"/>
    <w:lvlOverride w:ilvl="0">
      <w:startOverride w:val="1"/>
    </w:lvlOverride>
    <w:lvlOverride w:ilvl="1"/>
    <w:lvlOverride w:ilvl="2"/>
    <w:lvlOverride w:ilvl="3"/>
    <w:lvlOverride w:ilvl="4"/>
    <w:lvlOverride w:ilvl="5"/>
    <w:lvlOverride w:ilvl="6"/>
    <w:lvlOverride w:ilvl="7"/>
    <w:lvlOverride w:ilvl="8"/>
  </w:num>
  <w:num w:numId="10" w16cid:durableId="64057524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40099294">
    <w:abstractNumId w:val="12"/>
  </w:num>
  <w:num w:numId="12" w16cid:durableId="69920890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76939987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73477890">
    <w:abstractNumId w:val="2"/>
  </w:num>
  <w:num w:numId="15" w16cid:durableId="40988975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232692784">
    <w:abstractNumId w:val="22"/>
  </w:num>
  <w:num w:numId="17" w16cid:durableId="175966808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67873298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50710028">
    <w:abstractNumId w:val="13"/>
  </w:num>
  <w:num w:numId="20" w16cid:durableId="2006860317">
    <w:abstractNumId w:val="4"/>
  </w:num>
  <w:num w:numId="21" w16cid:durableId="472874844">
    <w:abstractNumId w:val="11"/>
  </w:num>
  <w:num w:numId="22" w16cid:durableId="65499614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02066978">
    <w:abstractNumId w:val="20"/>
  </w:num>
  <w:num w:numId="24" w16cid:durableId="2023361324">
    <w:abstractNumId w:val="23"/>
  </w:num>
  <w:num w:numId="25" w16cid:durableId="429350253">
    <w:abstractNumId w:val="17"/>
  </w:num>
  <w:num w:numId="26" w16cid:durableId="18694851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F92"/>
    <w:rsid w:val="000304BD"/>
    <w:rsid w:val="0003542B"/>
    <w:rsid w:val="00051F44"/>
    <w:rsid w:val="00067669"/>
    <w:rsid w:val="000750AD"/>
    <w:rsid w:val="000A6075"/>
    <w:rsid w:val="000B060F"/>
    <w:rsid w:val="000B0618"/>
    <w:rsid w:val="000C0B8D"/>
    <w:rsid w:val="000C6EF5"/>
    <w:rsid w:val="000D6E92"/>
    <w:rsid w:val="0014786A"/>
    <w:rsid w:val="0017160F"/>
    <w:rsid w:val="001816E6"/>
    <w:rsid w:val="0018534A"/>
    <w:rsid w:val="001B37EB"/>
    <w:rsid w:val="001C744C"/>
    <w:rsid w:val="001D239A"/>
    <w:rsid w:val="00257883"/>
    <w:rsid w:val="00261C52"/>
    <w:rsid w:val="002A24BC"/>
    <w:rsid w:val="002A48AD"/>
    <w:rsid w:val="002D0052"/>
    <w:rsid w:val="00306BAB"/>
    <w:rsid w:val="003327A6"/>
    <w:rsid w:val="00354BF8"/>
    <w:rsid w:val="00367438"/>
    <w:rsid w:val="003A6C70"/>
    <w:rsid w:val="003F1127"/>
    <w:rsid w:val="00406553"/>
    <w:rsid w:val="0040754A"/>
    <w:rsid w:val="00423FA4"/>
    <w:rsid w:val="0044256F"/>
    <w:rsid w:val="00450395"/>
    <w:rsid w:val="00462BB7"/>
    <w:rsid w:val="004827FE"/>
    <w:rsid w:val="004A05CD"/>
    <w:rsid w:val="004B0408"/>
    <w:rsid w:val="004B27D8"/>
    <w:rsid w:val="004F64F7"/>
    <w:rsid w:val="00511BD5"/>
    <w:rsid w:val="00517F2D"/>
    <w:rsid w:val="00521A3E"/>
    <w:rsid w:val="00541129"/>
    <w:rsid w:val="00552B74"/>
    <w:rsid w:val="0056579C"/>
    <w:rsid w:val="00594D3E"/>
    <w:rsid w:val="005C5EDF"/>
    <w:rsid w:val="005D501A"/>
    <w:rsid w:val="0065667F"/>
    <w:rsid w:val="006968EF"/>
    <w:rsid w:val="006D0471"/>
    <w:rsid w:val="006E4F92"/>
    <w:rsid w:val="00727A9F"/>
    <w:rsid w:val="00727E96"/>
    <w:rsid w:val="00735A5F"/>
    <w:rsid w:val="007521FE"/>
    <w:rsid w:val="00764103"/>
    <w:rsid w:val="0079258D"/>
    <w:rsid w:val="00795C8A"/>
    <w:rsid w:val="007C343F"/>
    <w:rsid w:val="00801CC8"/>
    <w:rsid w:val="0081458D"/>
    <w:rsid w:val="00820DA7"/>
    <w:rsid w:val="00836115"/>
    <w:rsid w:val="0088054D"/>
    <w:rsid w:val="008E40AE"/>
    <w:rsid w:val="008E5C43"/>
    <w:rsid w:val="008F59E0"/>
    <w:rsid w:val="00905C56"/>
    <w:rsid w:val="00932419"/>
    <w:rsid w:val="009B00C6"/>
    <w:rsid w:val="009C6DEC"/>
    <w:rsid w:val="009D59EE"/>
    <w:rsid w:val="009F00CD"/>
    <w:rsid w:val="009F0DFF"/>
    <w:rsid w:val="00A057BF"/>
    <w:rsid w:val="00A33BAC"/>
    <w:rsid w:val="00A368DE"/>
    <w:rsid w:val="00A83B63"/>
    <w:rsid w:val="00B103DE"/>
    <w:rsid w:val="00B11F5E"/>
    <w:rsid w:val="00B1517F"/>
    <w:rsid w:val="00B60000"/>
    <w:rsid w:val="00B838A5"/>
    <w:rsid w:val="00BC2F45"/>
    <w:rsid w:val="00BF3262"/>
    <w:rsid w:val="00C15370"/>
    <w:rsid w:val="00C239F4"/>
    <w:rsid w:val="00C81427"/>
    <w:rsid w:val="00CC2FAC"/>
    <w:rsid w:val="00D270C5"/>
    <w:rsid w:val="00D31BEA"/>
    <w:rsid w:val="00D95278"/>
    <w:rsid w:val="00D974BE"/>
    <w:rsid w:val="00DB47C5"/>
    <w:rsid w:val="00DB5897"/>
    <w:rsid w:val="00DD3A89"/>
    <w:rsid w:val="00DE0175"/>
    <w:rsid w:val="00E13B1A"/>
    <w:rsid w:val="00E32B54"/>
    <w:rsid w:val="00E41BAE"/>
    <w:rsid w:val="00E44B33"/>
    <w:rsid w:val="00E4520A"/>
    <w:rsid w:val="00E57B22"/>
    <w:rsid w:val="00E858E2"/>
    <w:rsid w:val="00E872D3"/>
    <w:rsid w:val="00ED2808"/>
    <w:rsid w:val="00EE737D"/>
    <w:rsid w:val="00EF5BB7"/>
    <w:rsid w:val="00F160AB"/>
    <w:rsid w:val="00F7406A"/>
    <w:rsid w:val="00FC2449"/>
    <w:rsid w:val="00FF47AF"/>
    <w:rsid w:val="00FF71B9"/>
  </w:rsids>
  <m:mathPr>
    <m:mathFont m:val="Cambria Math"/>
    <m:brkBin m:val="before"/>
    <m:brkBinSub m:val="--"/>
    <m:smallFrac m:val="0"/>
    <m:dispDef/>
    <m:lMargin m:val="0"/>
    <m:rMargin m:val="0"/>
    <m:defJc m:val="centerGroup"/>
    <m:wrapIndent m:val="1440"/>
    <m:intLim m:val="subSup"/>
    <m:naryLim m:val="undOvr"/>
  </m:mathPr>
  <w:themeFontLang w:val="hu-HU"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7B6AF"/>
  <w15:chartTrackingRefBased/>
  <w15:docId w15:val="{47D6F3C3-7E54-4B6F-9DC5-1BF31AA7C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6E4F92"/>
    <w:pPr>
      <w:spacing w:after="0" w:line="240" w:lineRule="auto"/>
    </w:pPr>
    <w:rPr>
      <w:rFonts w:ascii="Times New Roman" w:eastAsia="Times New Roman" w:hAnsi="Times New Roman" w:cs="Times New Roman"/>
      <w:sz w:val="24"/>
      <w:szCs w:val="24"/>
      <w:lang w:eastAsia="hu-HU" w:bidi="ar-SA"/>
    </w:rPr>
  </w:style>
  <w:style w:type="paragraph" w:styleId="Cmsor1">
    <w:name w:val="heading 1"/>
    <w:basedOn w:val="Heading"/>
    <w:next w:val="Szvegtrzs"/>
    <w:link w:val="Cmsor1Char"/>
    <w:uiPriority w:val="9"/>
    <w:qFormat/>
    <w:rsid w:val="00306BAB"/>
    <w:pPr>
      <w:numPr>
        <w:numId w:val="24"/>
      </w:numPr>
      <w:outlineLvl w:val="0"/>
    </w:pPr>
    <w:rPr>
      <w:b/>
      <w:bCs/>
      <w:sz w:val="36"/>
      <w:szCs w:val="36"/>
    </w:rPr>
  </w:style>
  <w:style w:type="paragraph" w:styleId="Cmsor2">
    <w:name w:val="heading 2"/>
    <w:basedOn w:val="Heading"/>
    <w:next w:val="Szvegtrzs"/>
    <w:link w:val="Cmsor2Char"/>
    <w:uiPriority w:val="9"/>
    <w:semiHidden/>
    <w:unhideWhenUsed/>
    <w:qFormat/>
    <w:rsid w:val="00306BAB"/>
    <w:pPr>
      <w:numPr>
        <w:ilvl w:val="1"/>
        <w:numId w:val="24"/>
      </w:numPr>
      <w:spacing w:before="200"/>
      <w:outlineLvl w:val="1"/>
    </w:pPr>
    <w:rPr>
      <w:b/>
      <w:bCs/>
      <w:sz w:val="32"/>
      <w:szCs w:val="32"/>
    </w:rPr>
  </w:style>
  <w:style w:type="paragraph" w:styleId="Cmsor3">
    <w:name w:val="heading 3"/>
    <w:basedOn w:val="Heading"/>
    <w:next w:val="Szvegtrzs"/>
    <w:link w:val="Cmsor3Char"/>
    <w:uiPriority w:val="9"/>
    <w:semiHidden/>
    <w:unhideWhenUsed/>
    <w:qFormat/>
    <w:rsid w:val="00306BAB"/>
    <w:pPr>
      <w:numPr>
        <w:ilvl w:val="2"/>
        <w:numId w:val="24"/>
      </w:numPr>
      <w:spacing w:before="140"/>
      <w:outlineLvl w:val="2"/>
    </w:pPr>
    <w:rPr>
      <w:b/>
      <w:bCs/>
    </w:rPr>
  </w:style>
  <w:style w:type="paragraph" w:styleId="Cmsor4">
    <w:name w:val="heading 4"/>
    <w:basedOn w:val="Heading"/>
    <w:next w:val="Szvegtrzs"/>
    <w:link w:val="Cmsor4Char"/>
    <w:uiPriority w:val="9"/>
    <w:semiHidden/>
    <w:unhideWhenUsed/>
    <w:qFormat/>
    <w:rsid w:val="00306BAB"/>
    <w:pPr>
      <w:numPr>
        <w:ilvl w:val="3"/>
        <w:numId w:val="24"/>
      </w:numPr>
      <w:spacing w:before="120"/>
      <w:outlineLvl w:val="3"/>
    </w:pPr>
    <w:rPr>
      <w:b/>
      <w:bCs/>
      <w:i/>
      <w:iCs/>
      <w:sz w:val="27"/>
      <w:szCs w:val="27"/>
    </w:rPr>
  </w:style>
  <w:style w:type="paragraph" w:styleId="Cmsor5">
    <w:name w:val="heading 5"/>
    <w:basedOn w:val="Heading"/>
    <w:next w:val="Szvegtrzs"/>
    <w:link w:val="Cmsor5Char"/>
    <w:uiPriority w:val="9"/>
    <w:semiHidden/>
    <w:unhideWhenUsed/>
    <w:qFormat/>
    <w:rsid w:val="00306BAB"/>
    <w:pPr>
      <w:numPr>
        <w:ilvl w:val="4"/>
        <w:numId w:val="24"/>
      </w:numPr>
      <w:spacing w:before="120" w:after="60"/>
      <w:outlineLvl w:val="4"/>
    </w:pPr>
    <w:rPr>
      <w:b/>
      <w:bCs/>
      <w:sz w:val="24"/>
      <w:szCs w:val="24"/>
    </w:rPr>
  </w:style>
  <w:style w:type="paragraph" w:styleId="Cmsor6">
    <w:name w:val="heading 6"/>
    <w:basedOn w:val="Heading"/>
    <w:next w:val="Szvegtrzs"/>
    <w:link w:val="Cmsor6Char"/>
    <w:uiPriority w:val="9"/>
    <w:semiHidden/>
    <w:unhideWhenUsed/>
    <w:qFormat/>
    <w:rsid w:val="00306BAB"/>
    <w:pPr>
      <w:numPr>
        <w:ilvl w:val="5"/>
        <w:numId w:val="24"/>
      </w:numPr>
      <w:spacing w:before="60" w:after="60"/>
      <w:outlineLvl w:val="5"/>
    </w:pPr>
    <w:rPr>
      <w:b/>
      <w:bCs/>
      <w:i/>
      <w:iCs/>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customStyle="1" w:styleId="Rcsostblzat4">
    <w:name w:val="Rácsos táblázat4"/>
    <w:basedOn w:val="Normltblzat"/>
    <w:next w:val="Rcsostblzat"/>
    <w:uiPriority w:val="39"/>
    <w:rsid w:val="006D0471"/>
    <w:pPr>
      <w:spacing w:after="0" w:line="240" w:lineRule="auto"/>
    </w:pPr>
    <w:rPr>
      <w:rFonts w:ascii="Calibri" w:eastAsia="Calibri" w:hAnsi="Calibri" w:cs="Arial"/>
      <w:lang w:bidi="ar-S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lb">
    <w:name w:val="footer"/>
    <w:basedOn w:val="Norml"/>
    <w:link w:val="llbChar"/>
    <w:rsid w:val="00727A9F"/>
    <w:pPr>
      <w:tabs>
        <w:tab w:val="center" w:pos="4536"/>
        <w:tab w:val="right" w:pos="9072"/>
      </w:tabs>
    </w:pPr>
  </w:style>
  <w:style w:type="character" w:customStyle="1" w:styleId="llbChar">
    <w:name w:val="Élőláb Char"/>
    <w:basedOn w:val="Bekezdsalapbettpusa"/>
    <w:link w:val="llb"/>
    <w:rsid w:val="00727A9F"/>
    <w:rPr>
      <w:rFonts w:ascii="Times New Roman" w:eastAsia="Times New Roman" w:hAnsi="Times New Roman" w:cs="Times New Roman"/>
      <w:sz w:val="24"/>
      <w:szCs w:val="24"/>
      <w:lang w:eastAsia="hu-HU" w:bidi="ar-SA"/>
    </w:rPr>
  </w:style>
  <w:style w:type="character" w:styleId="Oldalszm">
    <w:name w:val="page number"/>
    <w:basedOn w:val="Bekezdsalapbettpusa"/>
    <w:uiPriority w:val="99"/>
    <w:rsid w:val="00727A9F"/>
    <w:rPr>
      <w:rFonts w:cs="Times New Roman"/>
    </w:rPr>
  </w:style>
  <w:style w:type="paragraph" w:styleId="lfej">
    <w:name w:val="header"/>
    <w:basedOn w:val="Norml"/>
    <w:link w:val="lfejChar"/>
    <w:uiPriority w:val="99"/>
    <w:unhideWhenUsed/>
    <w:rsid w:val="00727A9F"/>
    <w:pPr>
      <w:tabs>
        <w:tab w:val="center" w:pos="4536"/>
        <w:tab w:val="right" w:pos="9072"/>
      </w:tabs>
    </w:pPr>
    <w:rPr>
      <w:rFonts w:asciiTheme="minorHAnsi" w:eastAsiaTheme="minorHAnsi" w:hAnsiTheme="minorHAnsi" w:cstheme="minorBidi"/>
      <w:sz w:val="22"/>
      <w:szCs w:val="22"/>
      <w:lang w:eastAsia="en-US" w:bidi="he-IL"/>
    </w:rPr>
  </w:style>
  <w:style w:type="character" w:customStyle="1" w:styleId="lfejChar">
    <w:name w:val="Élőfej Char"/>
    <w:basedOn w:val="Bekezdsalapbettpusa"/>
    <w:link w:val="lfej"/>
    <w:uiPriority w:val="99"/>
    <w:rsid w:val="00727A9F"/>
  </w:style>
  <w:style w:type="table" w:customStyle="1" w:styleId="Rcsostblzat1">
    <w:name w:val="Rácsos táblázat1"/>
    <w:basedOn w:val="Normltblzat"/>
    <w:next w:val="Rcsostblzat"/>
    <w:uiPriority w:val="59"/>
    <w:rsid w:val="00727A9F"/>
    <w:pPr>
      <w:spacing w:after="0" w:line="240" w:lineRule="auto"/>
    </w:pPr>
    <w:rPr>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
    <w:name w:val="Rácsos táblázat2"/>
    <w:basedOn w:val="Normltblzat"/>
    <w:next w:val="Rcsostblzat"/>
    <w:uiPriority w:val="59"/>
    <w:rsid w:val="00727A9F"/>
    <w:pPr>
      <w:spacing w:after="0" w:line="240" w:lineRule="auto"/>
    </w:pPr>
    <w:rPr>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csostblzat">
    <w:name w:val="Table Grid"/>
    <w:basedOn w:val="Normltblzat"/>
    <w:uiPriority w:val="39"/>
    <w:rsid w:val="00727A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3">
    <w:name w:val="Rácsos táblázat3"/>
    <w:basedOn w:val="Normltblzat"/>
    <w:next w:val="Rcsostblzat"/>
    <w:uiPriority w:val="59"/>
    <w:rsid w:val="00727A9F"/>
    <w:pPr>
      <w:spacing w:after="0" w:line="240" w:lineRule="auto"/>
    </w:pPr>
    <w:rPr>
      <w:rFonts w:ascii="Times New Roman" w:eastAsia="Times New Roman" w:hAnsi="Times New Roman" w:cs="Times New Roman"/>
      <w:lang w:eastAsia="hu-HU" w:bidi="ar-S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msor1Char">
    <w:name w:val="Címsor 1 Char"/>
    <w:basedOn w:val="Bekezdsalapbettpusa"/>
    <w:link w:val="Cmsor1"/>
    <w:uiPriority w:val="9"/>
    <w:rsid w:val="00306BAB"/>
    <w:rPr>
      <w:rFonts w:ascii="Liberation Sans" w:eastAsia="Noto Sans CJK SC Regular" w:hAnsi="Liberation Sans" w:cs="FreeSans"/>
      <w:b/>
      <w:bCs/>
      <w:kern w:val="2"/>
      <w:sz w:val="36"/>
      <w:szCs w:val="36"/>
      <w:lang w:eastAsia="zh-CN" w:bidi="hi-IN"/>
    </w:rPr>
  </w:style>
  <w:style w:type="character" w:customStyle="1" w:styleId="Cmsor2Char">
    <w:name w:val="Címsor 2 Char"/>
    <w:basedOn w:val="Bekezdsalapbettpusa"/>
    <w:link w:val="Cmsor2"/>
    <w:uiPriority w:val="9"/>
    <w:semiHidden/>
    <w:rsid w:val="00306BAB"/>
    <w:rPr>
      <w:rFonts w:ascii="Liberation Sans" w:eastAsia="Noto Sans CJK SC Regular" w:hAnsi="Liberation Sans" w:cs="FreeSans"/>
      <w:b/>
      <w:bCs/>
      <w:kern w:val="2"/>
      <w:sz w:val="32"/>
      <w:szCs w:val="32"/>
      <w:lang w:eastAsia="zh-CN" w:bidi="hi-IN"/>
    </w:rPr>
  </w:style>
  <w:style w:type="character" w:customStyle="1" w:styleId="Cmsor3Char">
    <w:name w:val="Címsor 3 Char"/>
    <w:basedOn w:val="Bekezdsalapbettpusa"/>
    <w:link w:val="Cmsor3"/>
    <w:uiPriority w:val="9"/>
    <w:semiHidden/>
    <w:rsid w:val="00306BAB"/>
    <w:rPr>
      <w:rFonts w:ascii="Liberation Sans" w:eastAsia="Noto Sans CJK SC Regular" w:hAnsi="Liberation Sans" w:cs="FreeSans"/>
      <w:b/>
      <w:bCs/>
      <w:kern w:val="2"/>
      <w:sz w:val="28"/>
      <w:szCs w:val="28"/>
      <w:lang w:eastAsia="zh-CN" w:bidi="hi-IN"/>
    </w:rPr>
  </w:style>
  <w:style w:type="character" w:customStyle="1" w:styleId="Cmsor4Char">
    <w:name w:val="Címsor 4 Char"/>
    <w:basedOn w:val="Bekezdsalapbettpusa"/>
    <w:link w:val="Cmsor4"/>
    <w:uiPriority w:val="9"/>
    <w:semiHidden/>
    <w:rsid w:val="00306BAB"/>
    <w:rPr>
      <w:rFonts w:ascii="Liberation Sans" w:eastAsia="Noto Sans CJK SC Regular" w:hAnsi="Liberation Sans" w:cs="FreeSans"/>
      <w:b/>
      <w:bCs/>
      <w:i/>
      <w:iCs/>
      <w:kern w:val="2"/>
      <w:sz w:val="27"/>
      <w:szCs w:val="27"/>
      <w:lang w:eastAsia="zh-CN" w:bidi="hi-IN"/>
    </w:rPr>
  </w:style>
  <w:style w:type="character" w:customStyle="1" w:styleId="Cmsor5Char">
    <w:name w:val="Címsor 5 Char"/>
    <w:basedOn w:val="Bekezdsalapbettpusa"/>
    <w:link w:val="Cmsor5"/>
    <w:uiPriority w:val="9"/>
    <w:semiHidden/>
    <w:rsid w:val="00306BAB"/>
    <w:rPr>
      <w:rFonts w:ascii="Liberation Sans" w:eastAsia="Noto Sans CJK SC Regular" w:hAnsi="Liberation Sans" w:cs="FreeSans"/>
      <w:b/>
      <w:bCs/>
      <w:kern w:val="2"/>
      <w:sz w:val="24"/>
      <w:szCs w:val="24"/>
      <w:lang w:eastAsia="zh-CN" w:bidi="hi-IN"/>
    </w:rPr>
  </w:style>
  <w:style w:type="character" w:customStyle="1" w:styleId="Cmsor6Char">
    <w:name w:val="Címsor 6 Char"/>
    <w:basedOn w:val="Bekezdsalapbettpusa"/>
    <w:link w:val="Cmsor6"/>
    <w:uiPriority w:val="9"/>
    <w:semiHidden/>
    <w:rsid w:val="00306BAB"/>
    <w:rPr>
      <w:rFonts w:ascii="Liberation Sans" w:eastAsia="Noto Sans CJK SC Regular" w:hAnsi="Liberation Sans" w:cs="FreeSans"/>
      <w:b/>
      <w:bCs/>
      <w:i/>
      <w:iCs/>
      <w:kern w:val="2"/>
      <w:sz w:val="24"/>
      <w:szCs w:val="24"/>
      <w:lang w:eastAsia="zh-CN" w:bidi="hi-IN"/>
    </w:rPr>
  </w:style>
  <w:style w:type="character" w:styleId="Hiperhivatkozs">
    <w:name w:val="Hyperlink"/>
    <w:rsid w:val="00306BAB"/>
    <w:rPr>
      <w:color w:val="000080"/>
      <w:u w:val="single"/>
    </w:rPr>
  </w:style>
  <w:style w:type="character" w:styleId="Mrltotthiperhivatkozs">
    <w:name w:val="FollowedHyperlink"/>
    <w:rsid w:val="00306BAB"/>
    <w:rPr>
      <w:color w:val="800000"/>
      <w:u w:val="single"/>
    </w:rPr>
  </w:style>
  <w:style w:type="character" w:customStyle="1" w:styleId="NumberingSymbols">
    <w:name w:val="Numbering Symbols"/>
    <w:qFormat/>
    <w:rsid w:val="00306BAB"/>
  </w:style>
  <w:style w:type="character" w:customStyle="1" w:styleId="Bullets">
    <w:name w:val="Bullets"/>
    <w:qFormat/>
    <w:rsid w:val="00306BAB"/>
    <w:rPr>
      <w:rFonts w:ascii="OpenSymbol" w:eastAsia="OpenSymbol" w:hAnsi="OpenSymbol" w:cs="OpenSymbol"/>
    </w:rPr>
  </w:style>
  <w:style w:type="paragraph" w:customStyle="1" w:styleId="Heading">
    <w:name w:val="Heading"/>
    <w:basedOn w:val="Norml"/>
    <w:next w:val="Szvegtrzs"/>
    <w:qFormat/>
    <w:rsid w:val="00306BAB"/>
    <w:pPr>
      <w:keepNext/>
      <w:suppressAutoHyphens/>
      <w:spacing w:before="240" w:after="120"/>
    </w:pPr>
    <w:rPr>
      <w:rFonts w:ascii="Liberation Sans" w:eastAsia="Noto Sans CJK SC Regular" w:hAnsi="Liberation Sans" w:cs="FreeSans"/>
      <w:kern w:val="2"/>
      <w:sz w:val="28"/>
      <w:szCs w:val="28"/>
      <w:lang w:eastAsia="zh-CN" w:bidi="hi-IN"/>
    </w:rPr>
  </w:style>
  <w:style w:type="paragraph" w:styleId="Szvegtrzs">
    <w:name w:val="Body Text"/>
    <w:basedOn w:val="Norml"/>
    <w:link w:val="SzvegtrzsChar"/>
    <w:rsid w:val="00306BAB"/>
    <w:pPr>
      <w:suppressAutoHyphens/>
      <w:spacing w:after="140" w:line="288" w:lineRule="auto"/>
    </w:pPr>
    <w:rPr>
      <w:rFonts w:eastAsia="Noto Sans CJK SC Regular" w:cs="FreeSans"/>
      <w:kern w:val="2"/>
      <w:lang w:eastAsia="zh-CN" w:bidi="hi-IN"/>
    </w:rPr>
  </w:style>
  <w:style w:type="character" w:customStyle="1" w:styleId="SzvegtrzsChar">
    <w:name w:val="Szövegtörzs Char"/>
    <w:basedOn w:val="Bekezdsalapbettpusa"/>
    <w:link w:val="Szvegtrzs"/>
    <w:rsid w:val="00306BAB"/>
    <w:rPr>
      <w:rFonts w:ascii="Times New Roman" w:eastAsia="Noto Sans CJK SC Regular" w:hAnsi="Times New Roman" w:cs="FreeSans"/>
      <w:kern w:val="2"/>
      <w:sz w:val="24"/>
      <w:szCs w:val="24"/>
      <w:lang w:eastAsia="zh-CN" w:bidi="hi-IN"/>
    </w:rPr>
  </w:style>
  <w:style w:type="paragraph" w:styleId="Lista">
    <w:name w:val="List"/>
    <w:basedOn w:val="Szvegtrzs"/>
    <w:rsid w:val="00306BAB"/>
  </w:style>
  <w:style w:type="paragraph" w:styleId="Kpalrs">
    <w:name w:val="caption"/>
    <w:basedOn w:val="Norml"/>
    <w:qFormat/>
    <w:rsid w:val="00306BAB"/>
    <w:pPr>
      <w:suppressLineNumbers/>
      <w:suppressAutoHyphens/>
      <w:spacing w:before="120" w:after="120"/>
    </w:pPr>
    <w:rPr>
      <w:rFonts w:eastAsia="Noto Sans CJK SC Regular" w:cs="FreeSans"/>
      <w:i/>
      <w:iCs/>
      <w:kern w:val="2"/>
      <w:lang w:eastAsia="zh-CN" w:bidi="hi-IN"/>
    </w:rPr>
  </w:style>
  <w:style w:type="paragraph" w:customStyle="1" w:styleId="Index">
    <w:name w:val="Index"/>
    <w:basedOn w:val="Norml"/>
    <w:qFormat/>
    <w:rsid w:val="00306BAB"/>
    <w:pPr>
      <w:suppressLineNumbers/>
      <w:suppressAutoHyphens/>
    </w:pPr>
    <w:rPr>
      <w:rFonts w:eastAsia="Noto Sans CJK SC Regular" w:cs="FreeSans"/>
      <w:kern w:val="2"/>
      <w:lang w:eastAsia="zh-CN" w:bidi="hi-IN"/>
    </w:rPr>
  </w:style>
  <w:style w:type="paragraph" w:customStyle="1" w:styleId="HeaderandFooter">
    <w:name w:val="Header and Footer"/>
    <w:basedOn w:val="Norml"/>
    <w:qFormat/>
    <w:rsid w:val="00306BAB"/>
    <w:pPr>
      <w:suppressLineNumbers/>
      <w:tabs>
        <w:tab w:val="center" w:pos="4986"/>
        <w:tab w:val="right" w:pos="9972"/>
      </w:tabs>
      <w:suppressAutoHyphens/>
    </w:pPr>
    <w:rPr>
      <w:rFonts w:eastAsia="Noto Sans CJK SC Regular" w:cs="FreeSans"/>
      <w:kern w:val="2"/>
      <w:lang w:eastAsia="zh-CN" w:bidi="hi-IN"/>
    </w:rPr>
  </w:style>
  <w:style w:type="paragraph" w:customStyle="1" w:styleId="TableContents">
    <w:name w:val="Table Contents"/>
    <w:basedOn w:val="Norml"/>
    <w:qFormat/>
    <w:rsid w:val="00306BAB"/>
    <w:pPr>
      <w:suppressLineNumbers/>
      <w:suppressAutoHyphens/>
    </w:pPr>
    <w:rPr>
      <w:rFonts w:eastAsia="Noto Sans CJK SC Regular" w:cs="FreeSans"/>
      <w:kern w:val="2"/>
      <w:lang w:eastAsia="zh-CN" w:bidi="hi-IN"/>
    </w:rPr>
  </w:style>
  <w:style w:type="paragraph" w:customStyle="1" w:styleId="TableHeading">
    <w:name w:val="Table Heading"/>
    <w:basedOn w:val="TableContents"/>
    <w:qFormat/>
    <w:rsid w:val="00306BAB"/>
    <w:pPr>
      <w:jc w:val="center"/>
    </w:pPr>
    <w:rPr>
      <w:b/>
      <w:bCs/>
    </w:rPr>
  </w:style>
  <w:style w:type="paragraph" w:customStyle="1" w:styleId="HorizontalLine">
    <w:name w:val="Horizontal Line"/>
    <w:basedOn w:val="Norml"/>
    <w:next w:val="Szvegtrzs"/>
    <w:qFormat/>
    <w:rsid w:val="00306BAB"/>
    <w:pPr>
      <w:suppressLineNumbers/>
      <w:pBdr>
        <w:bottom w:val="double" w:sz="2" w:space="0" w:color="808080"/>
      </w:pBdr>
      <w:suppressAutoHyphens/>
      <w:spacing w:after="283"/>
    </w:pPr>
    <w:rPr>
      <w:rFonts w:eastAsia="Noto Sans CJK SC Regular" w:cs="FreeSans"/>
      <w:kern w:val="2"/>
      <w:sz w:val="12"/>
      <w:szCs w:val="12"/>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625DD8-FF44-4E57-9329-180C48E64D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75</Pages>
  <Words>15562</Words>
  <Characters>107379</Characters>
  <Application>Microsoft Office Word</Application>
  <DocSecurity>0</DocSecurity>
  <Lines>894</Lines>
  <Paragraphs>245</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122696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6</cp:revision>
  <cp:lastPrinted>2022-07-11T09:38:00Z</cp:lastPrinted>
  <dcterms:created xsi:type="dcterms:W3CDTF">2022-07-12T05:10:00Z</dcterms:created>
  <dcterms:modified xsi:type="dcterms:W3CDTF">2022-07-13T05:48:00Z</dcterms:modified>
</cp:coreProperties>
</file>