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3BAD4252" w:rsidR="00D81AA1" w:rsidRDefault="00D81AA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Helyi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77777777" w:rsidR="00D81AA1" w:rsidRDefault="00D81AA1" w:rsidP="00D81AA1">
      <w:r>
        <w:t>A kiskunfélegyházi Helyi Választási Bizottság</w:t>
      </w:r>
    </w:p>
    <w:p w14:paraId="0A222EEF" w14:textId="77777777" w:rsidR="00D81AA1" w:rsidRDefault="00D81AA1" w:rsidP="00D81AA1"/>
    <w:p w14:paraId="5C6F45FD" w14:textId="5C009BB3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 xml:space="preserve">24. április </w:t>
      </w:r>
      <w:r w:rsidR="00675D81">
        <w:rPr>
          <w:b/>
          <w:u w:val="single"/>
        </w:rPr>
        <w:t>30-</w:t>
      </w:r>
      <w:proofErr w:type="gramStart"/>
      <w:r w:rsidR="00675D81">
        <w:rPr>
          <w:b/>
          <w:u w:val="single"/>
        </w:rPr>
        <w:t>án</w:t>
      </w:r>
      <w:r>
        <w:rPr>
          <w:b/>
          <w:u w:val="single"/>
        </w:rPr>
        <w:t xml:space="preserve">  (</w:t>
      </w:r>
      <w:proofErr w:type="gramEnd"/>
      <w:r w:rsidR="00675D81">
        <w:rPr>
          <w:b/>
          <w:u w:val="single"/>
        </w:rPr>
        <w:t>kedd</w:t>
      </w:r>
      <w:r>
        <w:rPr>
          <w:b/>
          <w:u w:val="single"/>
        </w:rPr>
        <w:t>) 1</w:t>
      </w:r>
      <w:r w:rsidR="00675D81">
        <w:rPr>
          <w:b/>
          <w:u w:val="single"/>
        </w:rPr>
        <w:t>2</w:t>
      </w:r>
      <w:r>
        <w:rPr>
          <w:b/>
          <w:u w:val="single"/>
        </w:rPr>
        <w:t>.</w:t>
      </w:r>
      <w:r w:rsidR="00672BB0">
        <w:rPr>
          <w:b/>
          <w:u w:val="single"/>
        </w:rPr>
        <w:t>0</w:t>
      </w:r>
      <w:r w:rsidR="00D81AA1">
        <w:rPr>
          <w:b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77777777" w:rsidR="00D81AA1" w:rsidRDefault="00D81AA1" w:rsidP="00D81AA1">
      <w:r>
        <w:rPr>
          <w:u w:val="single"/>
        </w:rPr>
        <w:t>Helye:</w:t>
      </w:r>
      <w:r>
        <w:t xml:space="preserve"> Kiskunfélegyházi Polgármesteri Hivatal - Jegyzői Iroda (I. em. 30.) </w:t>
      </w:r>
    </w:p>
    <w:p w14:paraId="6ACC3FB1" w14:textId="77777777" w:rsidR="00D81AA1" w:rsidRDefault="00D81AA1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69E7D894" w14:textId="5D482D87" w:rsidR="00CF6A18" w:rsidRDefault="00CF6A18" w:rsidP="00E85CAC">
      <w:pPr>
        <w:ind w:left="360" w:hanging="360"/>
        <w:jc w:val="both"/>
      </w:pPr>
      <w:r>
        <w:t xml:space="preserve">1./ </w:t>
      </w:r>
      <w:r w:rsidR="00E85CAC">
        <w:t>J</w:t>
      </w:r>
      <w:r>
        <w:t>elölt</w:t>
      </w:r>
      <w:r w:rsidR="00672BB0">
        <w:t>e</w:t>
      </w:r>
      <w:r>
        <w:t xml:space="preserve">k nyilvántartásba vétele 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58031687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675D81">
        <w:t>4. április 29</w:t>
      </w:r>
      <w:r w:rsidR="00672BB0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5481675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672BB0">
        <w:rPr>
          <w:b/>
          <w:i/>
        </w:rPr>
        <w:t>Kádár-Palásti Gabriella</w:t>
      </w:r>
    </w:p>
    <w:p w14:paraId="2EC3FBDA" w14:textId="153BF498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  </w:t>
      </w:r>
      <w:r>
        <w:rPr>
          <w:b/>
          <w:i/>
        </w:rPr>
        <w:t xml:space="preserve"> HVB elnöke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182C24"/>
    <w:rsid w:val="00215F95"/>
    <w:rsid w:val="002E4CF2"/>
    <w:rsid w:val="004E594B"/>
    <w:rsid w:val="00634B83"/>
    <w:rsid w:val="00672BB0"/>
    <w:rsid w:val="00675D81"/>
    <w:rsid w:val="007D1978"/>
    <w:rsid w:val="008F04C5"/>
    <w:rsid w:val="00AF2658"/>
    <w:rsid w:val="00CF6A18"/>
    <w:rsid w:val="00D81AA1"/>
    <w:rsid w:val="00E50DD0"/>
    <w:rsid w:val="00E8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dcterms:created xsi:type="dcterms:W3CDTF">2024-04-29T07:03:00Z</dcterms:created>
  <dcterms:modified xsi:type="dcterms:W3CDTF">2024-04-29T13:08:00Z</dcterms:modified>
</cp:coreProperties>
</file>